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BDE8" w14:textId="77777777" w:rsidR="009B6461" w:rsidRPr="00AC0E3C" w:rsidRDefault="009B6461" w:rsidP="008F0272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235B6D" w14:textId="77777777" w:rsidR="00382E33" w:rsidRPr="00AC0E3C" w:rsidRDefault="00382E33" w:rsidP="008F0272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5773F09" w14:textId="77777777" w:rsidR="00382E33" w:rsidRPr="00AC0E3C" w:rsidRDefault="00382E33" w:rsidP="00382E33">
      <w:pPr>
        <w:pStyle w:val="a7"/>
        <w:ind w:firstLine="567"/>
        <w:jc w:val="center"/>
        <w:rPr>
          <w:rFonts w:hint="eastAsia"/>
          <w:b/>
          <w:noProof/>
          <w:sz w:val="28"/>
          <w:szCs w:val="28"/>
          <w:lang w:val="en-US" w:eastAsia="uk-UA" w:bidi="ar-SA"/>
        </w:rPr>
      </w:pPr>
      <w:r w:rsidRPr="00AC0E3C">
        <w:rPr>
          <w:b/>
          <w:noProof/>
          <w:sz w:val="28"/>
          <w:szCs w:val="28"/>
          <w:lang w:eastAsia="uk-UA" w:bidi="ar-SA"/>
        </w:rPr>
        <w:drawing>
          <wp:inline distT="0" distB="0" distL="0" distR="0" wp14:anchorId="6328EAB1" wp14:editId="33C0705C">
            <wp:extent cx="817880" cy="791845"/>
            <wp:effectExtent l="0" t="0" r="0" b="0"/>
            <wp:docPr id="1" name="image1.png" descr="Logo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A1F53" w14:textId="77777777" w:rsidR="00382E33" w:rsidRPr="00AC0E3C" w:rsidRDefault="00382E33" w:rsidP="00382E33">
      <w:pPr>
        <w:pStyle w:val="a7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C0E3C">
        <w:rPr>
          <w:rFonts w:ascii="Times New Roman" w:eastAsia="Times New Roman" w:hAnsi="Times New Roman"/>
          <w:b/>
          <w:color w:val="000000"/>
          <w:sz w:val="28"/>
          <w:szCs w:val="28"/>
        </w:rPr>
        <w:t>НОТАРІАЛЬНА ПАЛАТА УКРАЇНИ</w:t>
      </w:r>
    </w:p>
    <w:p w14:paraId="315091F0" w14:textId="77777777" w:rsidR="00382E33" w:rsidRPr="00AC0E3C" w:rsidRDefault="00382E33" w:rsidP="00382E33">
      <w:pPr>
        <w:pStyle w:val="a7"/>
        <w:ind w:firstLine="567"/>
        <w:jc w:val="center"/>
        <w:rPr>
          <w:rFonts w:hint="eastAsia"/>
          <w:b/>
          <w:sz w:val="28"/>
          <w:szCs w:val="28"/>
          <w:lang w:val="ru-RU"/>
        </w:rPr>
      </w:pPr>
    </w:p>
    <w:p w14:paraId="1BD41317" w14:textId="2EA4F28F" w:rsidR="007B19F0" w:rsidRPr="00AC0E3C" w:rsidRDefault="00382E33" w:rsidP="00382E33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0E3C">
        <w:rPr>
          <w:rFonts w:ascii="Times New Roman" w:hAnsi="Times New Roman" w:cs="Times New Roman"/>
          <w:b/>
          <w:sz w:val="28"/>
          <w:szCs w:val="28"/>
        </w:rPr>
        <w:t>ПРАВОВИЙ АНАЛІЗ</w:t>
      </w:r>
    </w:p>
    <w:p w14:paraId="700C0249" w14:textId="46741C98" w:rsidR="007B19F0" w:rsidRPr="00AC0E3C" w:rsidRDefault="007B19F0" w:rsidP="00382E33">
      <w:pPr>
        <w:pStyle w:val="a7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C0E3C">
        <w:rPr>
          <w:rFonts w:ascii="Times New Roman" w:hAnsi="Times New Roman" w:cs="Times New Roman"/>
          <w:b/>
          <w:sz w:val="28"/>
          <w:szCs w:val="28"/>
        </w:rPr>
        <w:t>Щодо</w:t>
      </w:r>
      <w:r w:rsidRPr="00AC0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участі нотаріуса у публічних </w:t>
      </w:r>
      <w:proofErr w:type="spellStart"/>
      <w:r w:rsidRPr="00AC0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закупівлях</w:t>
      </w:r>
      <w:proofErr w:type="spellEnd"/>
      <w:r w:rsidR="00AC0E3C" w:rsidRPr="00AC0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AC0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товарів, робіт і послуг для замовників</w:t>
      </w:r>
    </w:p>
    <w:p w14:paraId="17C0ADDF" w14:textId="77777777" w:rsidR="007B19F0" w:rsidRPr="00AC0E3C" w:rsidRDefault="007B19F0" w:rsidP="00382E33">
      <w:pPr>
        <w:pStyle w:val="a7"/>
        <w:ind w:firstLine="567"/>
        <w:jc w:val="center"/>
        <w:rPr>
          <w:rFonts w:hint="eastAsia"/>
          <w:b/>
          <w:sz w:val="28"/>
          <w:szCs w:val="28"/>
        </w:rPr>
      </w:pPr>
    </w:p>
    <w:p w14:paraId="50D716D5" w14:textId="77777777" w:rsidR="00E20819" w:rsidRDefault="00DB07A9" w:rsidP="008F0272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жовтня 2022 року Кабінетом Міністрів </w:t>
      </w:r>
      <w:r w:rsidR="003E3687"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</w:t>
      </w:r>
      <w:r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>прийнято постанову № 1178 «</w:t>
      </w:r>
      <w:r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="00E208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публічні закупівлі</w:t>
      </w:r>
      <w:r w:rsidR="00E208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на період дії правового режиму воєнного стану в Україні та протягом 90 днів з дня його припинення або скасування», яка набрала чинності 19 жовтня 2022 року.</w:t>
      </w:r>
    </w:p>
    <w:p w14:paraId="4EBC6C68" w14:textId="7F35DFC9" w:rsidR="00DB07A9" w:rsidRPr="00AC0E3C" w:rsidRDefault="00DB07A9" w:rsidP="008F0272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Постановою затверджено </w:t>
      </w:r>
      <w:r w:rsidRPr="00AC0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(</w:t>
      </w:r>
      <w:r w:rsidRPr="00E20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далі –</w:t>
      </w:r>
      <w:r w:rsidRPr="00E2081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Особливості</w:t>
      </w:r>
      <w:r w:rsidRPr="00AC0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2D97AB9F" w14:textId="77777777" w:rsidR="00DB07A9" w:rsidRPr="00AC0E3C" w:rsidRDefault="00DB07A9" w:rsidP="008F0272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0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Підпунктом 9 пункту 13 Особливостей, зокрема, передбачено, що придбання замовниками товарів і послуг в певних випадках може здійснюватися без застосування відкритих торгів та/або електронного каталогу для закупівлі товару у разі, коли здійснюється </w:t>
      </w:r>
      <w:r w:rsidRPr="00AC0E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закупівля нотаріальних послуг</w:t>
      </w:r>
      <w:r w:rsidRPr="00AC0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E9FC46F" w14:textId="77777777" w:rsidR="008F0272" w:rsidRPr="00E20819" w:rsidRDefault="00DB07A9" w:rsidP="008F0272">
      <w:pPr>
        <w:pStyle w:val="a4"/>
        <w:spacing w:before="0" w:beforeAutospacing="0" w:after="12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E20819">
        <w:rPr>
          <w:b/>
          <w:bCs/>
          <w:color w:val="000000" w:themeColor="text1"/>
          <w:sz w:val="28"/>
          <w:szCs w:val="28"/>
        </w:rPr>
        <w:t xml:space="preserve">У зв’язку з </w:t>
      </w:r>
      <w:r w:rsidR="00DB3C93" w:rsidRPr="00E20819">
        <w:rPr>
          <w:b/>
          <w:bCs/>
          <w:color w:val="000000" w:themeColor="text1"/>
          <w:sz w:val="28"/>
          <w:szCs w:val="28"/>
        </w:rPr>
        <w:t xml:space="preserve">цим Нотаріальна палата України звертає увагу на </w:t>
      </w:r>
      <w:r w:rsidR="008F0272" w:rsidRPr="00E20819">
        <w:rPr>
          <w:b/>
          <w:bCs/>
          <w:color w:val="000000" w:themeColor="text1"/>
          <w:sz w:val="28"/>
          <w:szCs w:val="28"/>
        </w:rPr>
        <w:t>наступне.</w:t>
      </w:r>
    </w:p>
    <w:p w14:paraId="423FAFB7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Законом України «Про публічні закупівлі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»</w:t>
      </w:r>
      <w:r w:rsidRPr="00AC0E3C">
        <w:rPr>
          <w:color w:val="000000" w:themeColor="text1"/>
          <w:sz w:val="28"/>
          <w:szCs w:val="28"/>
        </w:rPr>
        <w:t> визначено правові та економічні засади здійснення 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  <w:u w:val="single"/>
        </w:rPr>
        <w:t>закупівель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 товарів, робіт і послуг</w:t>
      </w:r>
      <w:r w:rsidRPr="00AC0E3C">
        <w:rPr>
          <w:color w:val="000000" w:themeColor="text1"/>
          <w:sz w:val="28"/>
          <w:szCs w:val="28"/>
        </w:rPr>
        <w:t> для забезпечення потреб держави, територіальних громад та об’єднаних територіальних громад.</w:t>
      </w:r>
    </w:p>
    <w:p w14:paraId="2044CDB5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Метою цього Закону є забезпечення ефективного та прозорого здійснення закупівель, створення 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  <w:u w:val="single"/>
        </w:rPr>
        <w:t>конкурентного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 середовища</w:t>
      </w:r>
      <w:r w:rsidRPr="00AC0E3C">
        <w:rPr>
          <w:color w:val="000000" w:themeColor="text1"/>
          <w:sz w:val="28"/>
          <w:szCs w:val="28"/>
        </w:rPr>
        <w:t> у сфері публічних закупівель, запобігання проявам корупції у цій сфері, розвиток добросовісної конкуренції.</w:t>
      </w:r>
    </w:p>
    <w:p w14:paraId="0A946483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Пунктом 22 частини 1 статті 1 Закону України «Про публічні закупівлі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»  </w:t>
      </w:r>
      <w:r w:rsidRPr="00AC0E3C">
        <w:rPr>
          <w:color w:val="000000" w:themeColor="text1"/>
          <w:sz w:val="28"/>
          <w:szCs w:val="28"/>
        </w:rPr>
        <w:t>визначено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 предмет закупівлі</w:t>
      </w:r>
      <w:r w:rsidRPr="00AC0E3C">
        <w:rPr>
          <w:color w:val="000000" w:themeColor="text1"/>
          <w:sz w:val="28"/>
          <w:szCs w:val="28"/>
        </w:rPr>
        <w:t> – товари, роботи чи 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  <w:u w:val="single"/>
        </w:rPr>
        <w:t>послуги,</w:t>
      </w:r>
      <w:r w:rsidRPr="00AC0E3C">
        <w:rPr>
          <w:color w:val="000000" w:themeColor="text1"/>
          <w:sz w:val="28"/>
          <w:szCs w:val="28"/>
        </w:rPr>
        <w:t xml:space="preserve"> що закуповуються замовником у межах єдиної процедури закупівлі або в межах проведення спрощеної закупівлі, щодо яких учасникам дозволяється подавати тендерні пропозиції/пропозиції або пропозиції на переговорах (у разі </w:t>
      </w:r>
      <w:r w:rsidRPr="00AC0E3C">
        <w:rPr>
          <w:color w:val="000000" w:themeColor="text1"/>
          <w:sz w:val="28"/>
          <w:szCs w:val="28"/>
        </w:rPr>
        <w:lastRenderedPageBreak/>
        <w:t>застосування переговорної процедури закупівлі). Предмет закупівлі визначається замовником у порядку, встановленому Уповноваженим органом, із застосуванням 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Єдиного закупівельного словника</w:t>
      </w:r>
      <w:r w:rsidRPr="00AC0E3C">
        <w:rPr>
          <w:color w:val="000000" w:themeColor="text1"/>
          <w:sz w:val="28"/>
          <w:szCs w:val="28"/>
        </w:rPr>
        <w:t>, затвердженого у встановленому законодавством порядку.</w:t>
      </w:r>
    </w:p>
    <w:p w14:paraId="79E09B33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 xml:space="preserve">Відповідно до пункту 21 частини першої статті 1 Закону України «Про публічні закупівлі» 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  <w:u w:val="single"/>
        </w:rPr>
        <w:t>послугами</w:t>
      </w:r>
      <w:r w:rsidRPr="00AC0E3C">
        <w:rPr>
          <w:color w:val="000000" w:themeColor="text1"/>
          <w:sz w:val="28"/>
          <w:szCs w:val="28"/>
        </w:rPr>
        <w:t xml:space="preserve"> є будь-який предмет закупівлі, крім товарів і робіт, зокрема транспортні послуги, освоєння технологій, наукові дослідження, науково-дослідні або дослідно-конструкторські розробки, медичне та побутове обслуговування, найм (оренда), </w:t>
      </w:r>
      <w:r w:rsidRPr="00AC0E3C">
        <w:rPr>
          <w:color w:val="000000" w:themeColor="text1"/>
          <w:sz w:val="28"/>
          <w:szCs w:val="28"/>
          <w:shd w:val="clear" w:color="auto" w:fill="FFFFFF"/>
        </w:rPr>
        <w:t xml:space="preserve">лізинг, </w:t>
      </w:r>
      <w:r w:rsidRPr="00AC0E3C">
        <w:rPr>
          <w:color w:val="000000" w:themeColor="text1"/>
          <w:sz w:val="28"/>
          <w:szCs w:val="28"/>
        </w:rPr>
        <w:t>а також фінансові та консультаційні послуги, поточний ремонт</w:t>
      </w:r>
      <w:r w:rsidRPr="00AC0E3C">
        <w:rPr>
          <w:color w:val="000000" w:themeColor="text1"/>
          <w:sz w:val="28"/>
          <w:szCs w:val="28"/>
          <w:shd w:val="clear" w:color="auto" w:fill="FFFFFF"/>
        </w:rPr>
        <w:t>, поточний ремонт з розробленням проектної документації</w:t>
      </w:r>
      <w:r w:rsidRPr="00AC0E3C">
        <w:rPr>
          <w:color w:val="000000" w:themeColor="text1"/>
          <w:sz w:val="28"/>
          <w:szCs w:val="28"/>
        </w:rPr>
        <w:t>.</w:t>
      </w:r>
    </w:p>
    <w:p w14:paraId="38AEFAC6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 xml:space="preserve">Пунктом 17 частини першої статті 1 Закону України «Про захист прав споживачів», який регулює відносини між споживачами товарів, робіт і послуг та виробниками і продавцями товарів, виконавцями робіт і надавачами послуг різних форм власності, встановлює права споживачів, а також визначає механізм їх захисту та основи реалізації державної політики у сфері захисту прав споживачів, визначено </w:t>
      </w:r>
      <w:r w:rsidRPr="00AC0E3C">
        <w:rPr>
          <w:color w:val="000000" w:themeColor="text1"/>
          <w:sz w:val="28"/>
          <w:szCs w:val="28"/>
          <w:u w:val="single"/>
        </w:rPr>
        <w:t>послугу</w:t>
      </w:r>
      <w:r w:rsidRPr="00AC0E3C">
        <w:rPr>
          <w:color w:val="000000" w:themeColor="text1"/>
          <w:sz w:val="28"/>
          <w:szCs w:val="28"/>
        </w:rPr>
        <w:t xml:space="preserve"> як </w:t>
      </w:r>
      <w:r w:rsidRPr="00AC0E3C">
        <w:rPr>
          <w:i/>
          <w:color w:val="000000" w:themeColor="text1"/>
          <w:sz w:val="28"/>
          <w:szCs w:val="28"/>
        </w:rPr>
        <w:t>діяльність виконавця з надання (передачі) споживачеві певного визначеного договором матеріального чи нематеріального блага, що здійснюється за індивідуальним замовленням споживача для задоволення його особистих потреб</w:t>
      </w:r>
      <w:r w:rsidRPr="00AC0E3C">
        <w:rPr>
          <w:color w:val="000000" w:themeColor="text1"/>
          <w:sz w:val="28"/>
          <w:szCs w:val="28"/>
        </w:rPr>
        <w:t>.</w:t>
      </w:r>
    </w:p>
    <w:p w14:paraId="2BD75286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Єдиний закупівельний словник ДК 021:2015 (CPV 2008, IDT) встановлює вид 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  <w:u w:val="single"/>
        </w:rPr>
        <w:t>послуг у сфері права</w:t>
      </w:r>
      <w:r w:rsidRPr="00AC0E3C">
        <w:rPr>
          <w:color w:val="000000" w:themeColor="text1"/>
          <w:sz w:val="28"/>
          <w:szCs w:val="28"/>
        </w:rPr>
        <w:t>, що є предметом публічних закупівель, а саме – розділ 79000000-4 ДІЛОВІ ПОСЛУГИ: ЮРИДИЧНІ, МАРКЕТИНГОВІ, КОНСУЛЬТАЦІЙНІ, КАДРОВІ, ПОЛІГРАФІЧНІ ТА ОХОРОННІ Код 79100000-5 Назва Юридичні послуги 79130000-4 Юридичні послуги, пов’язані з оформленням і засвідченням документів. Таким чином, до послуг у сфері права відносяться послуги, «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пов’язані</w:t>
      </w:r>
      <w:r w:rsidRPr="00AC0E3C">
        <w:rPr>
          <w:color w:val="000000" w:themeColor="text1"/>
          <w:sz w:val="28"/>
          <w:szCs w:val="28"/>
        </w:rPr>
        <w:t>» із засвідченням документів, а не безпосередньо вчинення нотаріальних дій.</w:t>
      </w:r>
    </w:p>
    <w:p w14:paraId="7E85BB4A" w14:textId="77777777" w:rsidR="008F0272" w:rsidRPr="00AC0E3C" w:rsidRDefault="003E3687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 xml:space="preserve">Статтею 92 Конституції України встановлено, що </w:t>
      </w:r>
      <w:r w:rsidRPr="00AC0E3C">
        <w:rPr>
          <w:b/>
          <w:color w:val="000000" w:themeColor="text1"/>
          <w:sz w:val="28"/>
          <w:szCs w:val="28"/>
          <w:shd w:val="clear" w:color="auto" w:fill="FFFFFF"/>
        </w:rPr>
        <w:t>виключно законами України визначаються організація і діяльність нотаріату</w:t>
      </w:r>
      <w:r w:rsidRPr="00AC0E3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F0272" w:rsidRPr="00AC0E3C">
        <w:rPr>
          <w:color w:val="000000" w:themeColor="text1"/>
          <w:sz w:val="28"/>
          <w:szCs w:val="28"/>
        </w:rPr>
        <w:t xml:space="preserve">Частиною першою статті 3 Закону України «Про нотаріат» визначено, що нотаріус – це </w:t>
      </w:r>
      <w:r w:rsidR="008F0272" w:rsidRPr="00AC0E3C">
        <w:rPr>
          <w:b/>
          <w:color w:val="000000" w:themeColor="text1"/>
          <w:sz w:val="28"/>
          <w:szCs w:val="28"/>
        </w:rPr>
        <w:t>уповноважена державою</w:t>
      </w:r>
      <w:r w:rsidR="008F0272" w:rsidRPr="00AC0E3C">
        <w:rPr>
          <w:color w:val="000000" w:themeColor="text1"/>
          <w:sz w:val="28"/>
          <w:szCs w:val="28"/>
        </w:rPr>
        <w:t xml:space="preserve"> фізична особа, яка здійснює нотаріальну діяльність у державній нотаріальній конторі, державному нотаріальному архіві або незалежну </w:t>
      </w:r>
      <w:r w:rsidR="008F0272" w:rsidRPr="00AC0E3C">
        <w:rPr>
          <w:rStyle w:val="a5"/>
          <w:b w:val="0"/>
          <w:bCs w:val="0"/>
          <w:color w:val="000000" w:themeColor="text1"/>
          <w:sz w:val="28"/>
          <w:szCs w:val="28"/>
        </w:rPr>
        <w:t xml:space="preserve">професійну нотаріальну діяльність, зокрема </w:t>
      </w:r>
      <w:r w:rsidR="008F0272" w:rsidRPr="00AC0E3C">
        <w:rPr>
          <w:rStyle w:val="a5"/>
          <w:bCs w:val="0"/>
          <w:color w:val="000000" w:themeColor="text1"/>
          <w:sz w:val="28"/>
          <w:szCs w:val="28"/>
        </w:rPr>
        <w:t>посвідчує права, а також факти, що мають юридичне значення, та вчиняє інші нотаріальні дії, передбачені законом, з метою надання їм юридичної вірогідності</w:t>
      </w:r>
      <w:r w:rsidR="008F0272" w:rsidRPr="00AC0E3C">
        <w:rPr>
          <w:rStyle w:val="a5"/>
          <w:b w:val="0"/>
          <w:bCs w:val="0"/>
          <w:color w:val="000000" w:themeColor="text1"/>
          <w:sz w:val="28"/>
          <w:szCs w:val="28"/>
        </w:rPr>
        <w:t>.</w:t>
      </w:r>
    </w:p>
    <w:p w14:paraId="6B6EF333" w14:textId="77777777" w:rsidR="008F0272" w:rsidRPr="00AC0E3C" w:rsidRDefault="001C1B8A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У</w:t>
      </w:r>
      <w:r w:rsidR="008F0272" w:rsidRPr="00AC0E3C">
        <w:rPr>
          <w:color w:val="000000" w:themeColor="text1"/>
          <w:sz w:val="28"/>
          <w:szCs w:val="28"/>
        </w:rPr>
        <w:t xml:space="preserve"> той час як публічні закупівлі здійснюються на базі тендерних пропозицій про укладення договору про надання послуг та на підставі укладеного договору про закупівлю. </w:t>
      </w:r>
      <w:r w:rsidR="00D56B37" w:rsidRPr="00AC0E3C">
        <w:rPr>
          <w:color w:val="000000" w:themeColor="text1"/>
          <w:sz w:val="28"/>
          <w:szCs w:val="28"/>
        </w:rPr>
        <w:t>Відповідно до</w:t>
      </w:r>
      <w:r w:rsidR="008F0272" w:rsidRPr="00AC0E3C">
        <w:rPr>
          <w:color w:val="000000" w:themeColor="text1"/>
          <w:sz w:val="28"/>
          <w:szCs w:val="28"/>
        </w:rPr>
        <w:t xml:space="preserve"> пункту 6 частини першої статті 1 Закону України </w:t>
      </w:r>
      <w:r w:rsidRPr="00AC0E3C">
        <w:rPr>
          <w:color w:val="000000" w:themeColor="text1"/>
          <w:sz w:val="28"/>
          <w:szCs w:val="28"/>
        </w:rPr>
        <w:t>«</w:t>
      </w:r>
      <w:r w:rsidR="008F0272" w:rsidRPr="00AC0E3C">
        <w:rPr>
          <w:color w:val="000000" w:themeColor="text1"/>
          <w:sz w:val="28"/>
          <w:szCs w:val="28"/>
        </w:rPr>
        <w:t>Про публічні закупівлі</w:t>
      </w:r>
      <w:r w:rsidRPr="00AC0E3C">
        <w:rPr>
          <w:color w:val="000000" w:themeColor="text1"/>
          <w:sz w:val="28"/>
          <w:szCs w:val="28"/>
        </w:rPr>
        <w:t xml:space="preserve">» </w:t>
      </w:r>
      <w:r w:rsidR="008F0272" w:rsidRPr="00AC0E3C">
        <w:rPr>
          <w:color w:val="000000" w:themeColor="text1"/>
          <w:sz w:val="28"/>
          <w:szCs w:val="28"/>
        </w:rPr>
        <w:t>договір про закупівлю є </w:t>
      </w:r>
      <w:r w:rsidR="008F0272" w:rsidRPr="00AC0E3C">
        <w:rPr>
          <w:rStyle w:val="a5"/>
          <w:b w:val="0"/>
          <w:bCs w:val="0"/>
          <w:color w:val="000000" w:themeColor="text1"/>
          <w:sz w:val="28"/>
          <w:szCs w:val="28"/>
          <w:u w:val="single"/>
        </w:rPr>
        <w:t>господарським</w:t>
      </w:r>
      <w:r w:rsidR="008F0272" w:rsidRPr="00AC0E3C">
        <w:rPr>
          <w:rStyle w:val="a5"/>
          <w:b w:val="0"/>
          <w:bCs w:val="0"/>
          <w:color w:val="000000" w:themeColor="text1"/>
          <w:sz w:val="28"/>
          <w:szCs w:val="28"/>
        </w:rPr>
        <w:t> договором</w:t>
      </w:r>
      <w:r w:rsidR="008F0272" w:rsidRPr="00AC0E3C">
        <w:rPr>
          <w:color w:val="000000" w:themeColor="text1"/>
          <w:sz w:val="28"/>
          <w:szCs w:val="28"/>
        </w:rPr>
        <w:t>, що укладається між замовником і учасником за результатами проведення процедури закупівлі/спрощеної закупівлі та передбачає платне надання послуг, виконання робіт або придбання товару</w:t>
      </w:r>
    </w:p>
    <w:p w14:paraId="1A74EC55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lastRenderedPageBreak/>
        <w:t xml:space="preserve">Відповідно до статті 901 Цивільного кодексу України </w:t>
      </w:r>
      <w:r w:rsidRPr="00AC0E3C">
        <w:rPr>
          <w:i/>
          <w:color w:val="000000" w:themeColor="text1"/>
          <w:sz w:val="28"/>
          <w:szCs w:val="28"/>
        </w:rPr>
        <w:t>за договором про надання послуг одна сторона (виконавець) зобов’язується за завданням другої сторони (замовника) надати послугу, яка споживається в процесі вчинення певної дії або здійснення певної діяльності, а замовник зобов’язується оплатити виконавцеві зазначену послугу, якщо інше не встановлено договором</w:t>
      </w:r>
      <w:r w:rsidRPr="00AC0E3C">
        <w:rPr>
          <w:color w:val="000000" w:themeColor="text1"/>
          <w:sz w:val="28"/>
          <w:szCs w:val="28"/>
        </w:rPr>
        <w:t>.</w:t>
      </w:r>
    </w:p>
    <w:p w14:paraId="129B35A6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 xml:space="preserve">Звертаємо увагу на те, що Закон України «Про нотаріат» чітко визначає, що </w:t>
      </w:r>
      <w:r w:rsidRPr="00AC0E3C">
        <w:rPr>
          <w:b/>
          <w:color w:val="000000" w:themeColor="text1"/>
          <w:sz w:val="28"/>
          <w:szCs w:val="28"/>
        </w:rPr>
        <w:t>нотаріус </w:t>
      </w:r>
      <w:r w:rsidR="00D56B37" w:rsidRPr="00AC0E3C">
        <w:rPr>
          <w:b/>
          <w:color w:val="000000" w:themeColor="text1"/>
          <w:sz w:val="28"/>
          <w:szCs w:val="28"/>
          <w:shd w:val="clear" w:color="auto" w:fill="FFFFFF"/>
        </w:rPr>
        <w:t>не може займатися підприємницькою, адвокатською діяльністю, бути засновником адвокатських об’єднань, перебувати на державній службі або службі в органах місцевого самоврядування, у штаті інших юридичних осіб, а також виконувати іншу оплачувану роботу, крім виконання функції медіатора, викладацької, наукової і творчої діяльності, а також діяльності у професійному самоврядуванні нотаріусів</w:t>
      </w:r>
      <w:r w:rsidRPr="00AC0E3C">
        <w:rPr>
          <w:color w:val="000000" w:themeColor="text1"/>
          <w:sz w:val="28"/>
          <w:szCs w:val="28"/>
        </w:rPr>
        <w:t>.</w:t>
      </w:r>
    </w:p>
    <w:p w14:paraId="6765E0B1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 xml:space="preserve">У </w:t>
      </w:r>
      <w:r w:rsidR="00D56B37" w:rsidRPr="00AC0E3C">
        <w:rPr>
          <w:color w:val="000000" w:themeColor="text1"/>
          <w:sz w:val="28"/>
          <w:szCs w:val="28"/>
        </w:rPr>
        <w:t>разі</w:t>
      </w:r>
      <w:r w:rsidRPr="00AC0E3C">
        <w:rPr>
          <w:color w:val="000000" w:themeColor="text1"/>
          <w:sz w:val="28"/>
          <w:szCs w:val="28"/>
        </w:rPr>
        <w:t xml:space="preserve"> прийняття нотаріусом публічної пропозиції, тобто пропозиції викладеної в оголошенні про проведення к</w:t>
      </w:r>
      <w:r w:rsidR="003E2363" w:rsidRPr="00AC0E3C">
        <w:rPr>
          <w:color w:val="000000" w:themeColor="text1"/>
          <w:sz w:val="28"/>
          <w:szCs w:val="28"/>
        </w:rPr>
        <w:t>онкурентних процедур закупівель</w:t>
      </w:r>
      <w:r w:rsidRPr="00AC0E3C">
        <w:rPr>
          <w:color w:val="000000" w:themeColor="text1"/>
          <w:sz w:val="28"/>
          <w:szCs w:val="28"/>
        </w:rPr>
        <w:t xml:space="preserve"> або оголошенні про проведення спрощеної закупівлі, та укладення договорів на надання послуг повністю втрачається один із основних принципів діяльності нотаріуса – незалежність та неупередженість при вчиненні нотаріальних дій.</w:t>
      </w:r>
    </w:p>
    <w:p w14:paraId="4A69D9C4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 xml:space="preserve">Договір про надання послуг за своєю правовою природою є правочином, за яким нотаріус 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зобов’язаний</w:t>
      </w:r>
      <w:r w:rsidRPr="00AC0E3C">
        <w:rPr>
          <w:color w:val="000000" w:themeColor="text1"/>
          <w:sz w:val="28"/>
          <w:szCs w:val="28"/>
        </w:rPr>
        <w:t xml:space="preserve"> вчинити певні дії та надати послуги, що є предметом такого договору. Не надання таких послуг буде порушенням умов договору. Договором про надання послуг не може передбачатись відмова нотаріуса у вчиненні нотаріальної дії з підстав, визначених статтею 49 Закону України «Про нотаріат». Отже, </w:t>
      </w:r>
      <w:r w:rsidR="00D56B37" w:rsidRPr="00AC0E3C">
        <w:rPr>
          <w:color w:val="000000" w:themeColor="text1"/>
          <w:sz w:val="28"/>
          <w:szCs w:val="28"/>
        </w:rPr>
        <w:t xml:space="preserve">наслідком укладення такого договору є </w:t>
      </w:r>
      <w:r w:rsidRPr="00AC0E3C">
        <w:rPr>
          <w:color w:val="000000" w:themeColor="text1"/>
          <w:sz w:val="28"/>
          <w:szCs w:val="28"/>
        </w:rPr>
        <w:t>позбавлен</w:t>
      </w:r>
      <w:r w:rsidR="00D56B37" w:rsidRPr="00AC0E3C">
        <w:rPr>
          <w:color w:val="000000" w:themeColor="text1"/>
          <w:sz w:val="28"/>
          <w:szCs w:val="28"/>
        </w:rPr>
        <w:t>ня</w:t>
      </w:r>
      <w:r w:rsidRPr="00AC0E3C">
        <w:rPr>
          <w:color w:val="000000" w:themeColor="text1"/>
          <w:sz w:val="28"/>
          <w:szCs w:val="28"/>
        </w:rPr>
        <w:t xml:space="preserve"> </w:t>
      </w:r>
      <w:r w:rsidR="00D56B37" w:rsidRPr="00AC0E3C">
        <w:rPr>
          <w:color w:val="000000" w:themeColor="text1"/>
          <w:sz w:val="28"/>
          <w:szCs w:val="28"/>
        </w:rPr>
        <w:t xml:space="preserve">нотаріуса </w:t>
      </w:r>
      <w:r w:rsidRPr="00AC0E3C">
        <w:rPr>
          <w:color w:val="000000" w:themeColor="text1"/>
          <w:sz w:val="28"/>
          <w:szCs w:val="28"/>
        </w:rPr>
        <w:t xml:space="preserve">самостійності у прийнятті рішень, неупередженості та </w:t>
      </w:r>
      <w:r w:rsidR="00D56B37" w:rsidRPr="00AC0E3C">
        <w:rPr>
          <w:color w:val="000000" w:themeColor="text1"/>
          <w:sz w:val="28"/>
          <w:szCs w:val="28"/>
        </w:rPr>
        <w:t>залежність від</w:t>
      </w:r>
      <w:r w:rsidRPr="00AC0E3C">
        <w:rPr>
          <w:color w:val="000000" w:themeColor="text1"/>
          <w:sz w:val="28"/>
          <w:szCs w:val="28"/>
        </w:rPr>
        <w:t xml:space="preserve"> зобов’язань, передбачених таким договором.</w:t>
      </w:r>
    </w:p>
    <w:p w14:paraId="59D40A85" w14:textId="77777777" w:rsidR="008F0272" w:rsidRPr="00AC0E3C" w:rsidRDefault="003E3687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У</w:t>
      </w:r>
      <w:r w:rsidR="008F0272" w:rsidRPr="00AC0E3C">
        <w:rPr>
          <w:color w:val="000000" w:themeColor="text1"/>
          <w:sz w:val="28"/>
          <w:szCs w:val="28"/>
        </w:rPr>
        <w:t>кладення договору про надання послуг в результаті оголошення про проведення конкурентних процедур закупівель або оголошення про проведення спрощеної закупівлі є </w:t>
      </w:r>
      <w:r w:rsidR="008F0272" w:rsidRPr="00AC0E3C">
        <w:rPr>
          <w:rStyle w:val="a5"/>
          <w:b w:val="0"/>
          <w:bCs w:val="0"/>
          <w:color w:val="000000" w:themeColor="text1"/>
          <w:sz w:val="28"/>
          <w:szCs w:val="28"/>
        </w:rPr>
        <w:t>порушенням </w:t>
      </w:r>
      <w:r w:rsidR="008F0272" w:rsidRPr="00AC0E3C">
        <w:rPr>
          <w:color w:val="000000" w:themeColor="text1"/>
          <w:sz w:val="28"/>
          <w:szCs w:val="28"/>
        </w:rPr>
        <w:t>Закону України «Про нотаріат».</w:t>
      </w:r>
    </w:p>
    <w:p w14:paraId="36A473BF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Укладання з нотаріусом договору про надання послуг – це така ж юридична фікція і порушення законодавства, як і укладання аналогічного договору з суддею (про надання послуг з розгляду справи) або з прокурором (про надання послуг з підтримки державного обвинувачення в суді).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 </w:t>
      </w:r>
    </w:p>
    <w:p w14:paraId="5DF941A6" w14:textId="77777777" w:rsidR="008F0272" w:rsidRPr="00AC0E3C" w:rsidRDefault="003E3687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Отже, наведене дає підстави для наступних висновків.</w:t>
      </w:r>
    </w:p>
    <w:p w14:paraId="3E586049" w14:textId="77777777" w:rsidR="003E3687" w:rsidRPr="00AC0E3C" w:rsidRDefault="003E3687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Нотаріус</w:t>
      </w:r>
      <w:r w:rsidR="008F0272" w:rsidRPr="00AC0E3C">
        <w:rPr>
          <w:color w:val="000000" w:themeColor="text1"/>
          <w:sz w:val="28"/>
          <w:szCs w:val="28"/>
        </w:rPr>
        <w:t xml:space="preserve"> та вчинювані нотаріусом нотаріальні дії за суб’єктним та об’єктним складом не підпадають під дію Закону України «Про публічні закупівлі</w:t>
      </w:r>
      <w:r w:rsidR="008F0272" w:rsidRPr="00AC0E3C">
        <w:rPr>
          <w:rStyle w:val="a5"/>
          <w:b w:val="0"/>
          <w:bCs w:val="0"/>
          <w:color w:val="000000" w:themeColor="text1"/>
          <w:sz w:val="28"/>
          <w:szCs w:val="28"/>
        </w:rPr>
        <w:t>»</w:t>
      </w:r>
      <w:r w:rsidRPr="00AC0E3C">
        <w:rPr>
          <w:color w:val="000000" w:themeColor="text1"/>
          <w:sz w:val="28"/>
          <w:szCs w:val="28"/>
        </w:rPr>
        <w:t xml:space="preserve"> та нотаріус </w:t>
      </w:r>
      <w:r w:rsidR="008F0272" w:rsidRPr="00AC0E3C">
        <w:rPr>
          <w:color w:val="000000" w:themeColor="text1"/>
          <w:sz w:val="28"/>
          <w:szCs w:val="28"/>
        </w:rPr>
        <w:t>не є суб’єктом процедури публічних закупівель.</w:t>
      </w:r>
      <w:r w:rsidRPr="00AC0E3C">
        <w:rPr>
          <w:color w:val="000000" w:themeColor="text1"/>
          <w:sz w:val="28"/>
          <w:szCs w:val="28"/>
        </w:rPr>
        <w:t xml:space="preserve"> </w:t>
      </w:r>
    </w:p>
    <w:p w14:paraId="5F72A855" w14:textId="77777777" w:rsidR="008F0272" w:rsidRPr="00AC0E3C" w:rsidRDefault="003E3687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 xml:space="preserve">Нотаріус </w:t>
      </w:r>
      <w:r w:rsidR="008F0272" w:rsidRPr="00AC0E3C">
        <w:rPr>
          <w:color w:val="000000" w:themeColor="text1"/>
          <w:sz w:val="28"/>
          <w:szCs w:val="28"/>
        </w:rPr>
        <w:t>не надає послуги у сфері права, які є предметом закупівель відповідно до Закону України «Про публічні закупівлі</w:t>
      </w:r>
      <w:r w:rsidR="008F0272" w:rsidRPr="00AC0E3C">
        <w:rPr>
          <w:rStyle w:val="a5"/>
          <w:b w:val="0"/>
          <w:bCs w:val="0"/>
          <w:color w:val="000000" w:themeColor="text1"/>
          <w:sz w:val="28"/>
          <w:szCs w:val="28"/>
        </w:rPr>
        <w:t>»</w:t>
      </w:r>
      <w:r w:rsidR="008F0272" w:rsidRPr="00AC0E3C">
        <w:rPr>
          <w:color w:val="000000" w:themeColor="text1"/>
          <w:sz w:val="28"/>
          <w:szCs w:val="28"/>
        </w:rPr>
        <w:t>.</w:t>
      </w:r>
      <w:r w:rsidR="003E2363" w:rsidRPr="00AC0E3C">
        <w:rPr>
          <w:color w:val="000000" w:themeColor="text1"/>
          <w:sz w:val="28"/>
          <w:szCs w:val="28"/>
        </w:rPr>
        <w:t xml:space="preserve"> </w:t>
      </w:r>
      <w:r w:rsidR="008F0272" w:rsidRPr="00AC0E3C">
        <w:rPr>
          <w:color w:val="000000" w:themeColor="text1"/>
          <w:sz w:val="28"/>
          <w:szCs w:val="28"/>
        </w:rPr>
        <w:t>Нотаріус вчиняє нотаріальні дії та стягує плату за вчинення нотаріальн</w:t>
      </w:r>
      <w:r w:rsidRPr="00AC0E3C">
        <w:rPr>
          <w:color w:val="000000" w:themeColor="text1"/>
          <w:sz w:val="28"/>
          <w:szCs w:val="28"/>
        </w:rPr>
        <w:t>их</w:t>
      </w:r>
      <w:r w:rsidR="008F0272" w:rsidRPr="00AC0E3C">
        <w:rPr>
          <w:color w:val="000000" w:themeColor="text1"/>
          <w:sz w:val="28"/>
          <w:szCs w:val="28"/>
        </w:rPr>
        <w:t xml:space="preserve"> ді</w:t>
      </w:r>
      <w:r w:rsidRPr="00AC0E3C">
        <w:rPr>
          <w:color w:val="000000" w:themeColor="text1"/>
          <w:sz w:val="28"/>
          <w:szCs w:val="28"/>
        </w:rPr>
        <w:t>й, які за своєю правовою природою не є послугами</w:t>
      </w:r>
      <w:r w:rsidR="008F0272" w:rsidRPr="00AC0E3C">
        <w:rPr>
          <w:color w:val="000000" w:themeColor="text1"/>
          <w:sz w:val="28"/>
          <w:szCs w:val="28"/>
        </w:rPr>
        <w:t>.</w:t>
      </w:r>
    </w:p>
    <w:p w14:paraId="4CB0C096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>Закон України «Про публічні закупівлі» не містить поняття «закупівлі нотаріальних дій» і не може їх містити, оскільки нотаріальні дії не є послугами.</w:t>
      </w:r>
    </w:p>
    <w:p w14:paraId="33D91010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lastRenderedPageBreak/>
        <w:t>Сплата фізичними та юридичними особами нотаріусу плати за вчинення нотаріальної дії здійснюється не на підставі Закону України «Про публічні закупівлі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»</w:t>
      </w:r>
      <w:r w:rsidRPr="00AC0E3C">
        <w:rPr>
          <w:color w:val="000000" w:themeColor="text1"/>
          <w:sz w:val="28"/>
          <w:szCs w:val="28"/>
        </w:rPr>
        <w:t>, а на підставі статті 31 Закону України «Про нотаріат».</w:t>
      </w:r>
    </w:p>
    <w:p w14:paraId="2949F9ED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C0E3C">
        <w:rPr>
          <w:color w:val="000000" w:themeColor="text1"/>
          <w:sz w:val="28"/>
          <w:szCs w:val="28"/>
        </w:rPr>
        <w:t xml:space="preserve">Участь </w:t>
      </w:r>
      <w:r w:rsidR="003E3687" w:rsidRPr="00AC0E3C">
        <w:rPr>
          <w:color w:val="000000" w:themeColor="text1"/>
          <w:sz w:val="28"/>
          <w:szCs w:val="28"/>
        </w:rPr>
        <w:t>нотаріуса</w:t>
      </w:r>
      <w:r w:rsidRPr="00AC0E3C">
        <w:rPr>
          <w:color w:val="000000" w:themeColor="text1"/>
          <w:sz w:val="28"/>
          <w:szCs w:val="28"/>
        </w:rPr>
        <w:t xml:space="preserve"> у публічних закупівлях суперечить нормам спеціальних законів, що регулюють діяльність нотаріату в Україні та сферу публічних закупівель, а саме – Закону України «Про нотаріат» та Закону України «Про публічні закупівлі</w:t>
      </w:r>
      <w:r w:rsidRPr="00AC0E3C">
        <w:rPr>
          <w:rStyle w:val="a5"/>
          <w:b w:val="0"/>
          <w:bCs w:val="0"/>
          <w:color w:val="000000" w:themeColor="text1"/>
          <w:sz w:val="28"/>
          <w:szCs w:val="28"/>
        </w:rPr>
        <w:t>»</w:t>
      </w:r>
      <w:r w:rsidRPr="00AC0E3C">
        <w:rPr>
          <w:color w:val="000000" w:themeColor="text1"/>
          <w:sz w:val="28"/>
          <w:szCs w:val="28"/>
        </w:rPr>
        <w:t>.</w:t>
      </w:r>
    </w:p>
    <w:p w14:paraId="1605B0D9" w14:textId="77777777" w:rsidR="008F0272" w:rsidRPr="00AC0E3C" w:rsidRDefault="00044DAA" w:rsidP="008F0272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>Комісія визначає</w:t>
      </w:r>
      <w:r w:rsidR="003E2363"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необхідність</w:t>
      </w:r>
      <w:r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негайного вжиття заходів щодо ініціювання внесення змін до</w:t>
      </w:r>
      <w:r w:rsidR="003E2363"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687"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 Кабінету Міністрів України від 12 жовтня 2022 року № 1178 «</w:t>
      </w:r>
      <w:r w:rsidR="003E3687"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r w:rsidR="003E2363"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 метою</w:t>
      </w:r>
      <w:r w:rsidR="003E3687"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приве</w:t>
      </w:r>
      <w:r w:rsidR="003E2363"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дення</w:t>
      </w:r>
      <w:r w:rsidR="003E3687" w:rsidRPr="00AC0E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її у відповідність до Конституції України, Закону України «Про нотаріат», Закону України </w:t>
      </w:r>
      <w:r w:rsidR="003E3687"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>«Про публічні закупівлі</w:t>
      </w:r>
      <w:r w:rsidR="003E3687" w:rsidRPr="00AC0E3C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="003E3687" w:rsidRPr="00AC0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5E2DB3" w14:textId="77777777" w:rsidR="007B19F0" w:rsidRPr="00AC0E3C" w:rsidRDefault="007B19F0" w:rsidP="008F0272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C270E" w14:textId="77777777" w:rsidR="007B19F0" w:rsidRPr="00E20819" w:rsidRDefault="007B19F0" w:rsidP="007B19F0">
      <w:pPr>
        <w:pStyle w:val="rvps2"/>
        <w:shd w:val="clear" w:color="auto" w:fill="FFFFFF"/>
        <w:spacing w:before="0" w:beforeAutospacing="0" w:after="107" w:afterAutospacing="0"/>
        <w:ind w:firstLine="322"/>
        <w:jc w:val="both"/>
        <w:rPr>
          <w:bCs/>
          <w:color w:val="000000"/>
          <w:sz w:val="28"/>
          <w:szCs w:val="28"/>
        </w:rPr>
      </w:pPr>
      <w:r w:rsidRPr="00E20819">
        <w:rPr>
          <w:bCs/>
          <w:color w:val="000000"/>
          <w:sz w:val="28"/>
          <w:szCs w:val="28"/>
        </w:rPr>
        <w:t>14 листопада 2022 року</w:t>
      </w:r>
    </w:p>
    <w:p w14:paraId="7E289E58" w14:textId="77777777" w:rsidR="00E20819" w:rsidRPr="00E20819" w:rsidRDefault="007B19F0" w:rsidP="00E20819">
      <w:pPr>
        <w:pStyle w:val="rvps2"/>
        <w:shd w:val="clear" w:color="auto" w:fill="FFFFFF"/>
        <w:spacing w:before="0" w:beforeAutospacing="0" w:after="107" w:afterAutospacing="0"/>
        <w:ind w:firstLine="322"/>
        <w:jc w:val="both"/>
        <w:rPr>
          <w:bCs/>
          <w:color w:val="000000"/>
          <w:sz w:val="28"/>
          <w:szCs w:val="28"/>
        </w:rPr>
      </w:pPr>
      <w:r w:rsidRPr="00E20819">
        <w:rPr>
          <w:bCs/>
          <w:color w:val="000000"/>
          <w:sz w:val="28"/>
          <w:szCs w:val="28"/>
        </w:rPr>
        <w:t xml:space="preserve">Комісія </w:t>
      </w:r>
      <w:r w:rsidR="00E20819" w:rsidRPr="00E20819">
        <w:rPr>
          <w:bCs/>
          <w:color w:val="000000"/>
          <w:sz w:val="28"/>
          <w:szCs w:val="28"/>
        </w:rPr>
        <w:t>Нотаріальної палати України</w:t>
      </w:r>
    </w:p>
    <w:p w14:paraId="011B0B90" w14:textId="774F9D5C" w:rsidR="007B19F0" w:rsidRPr="00E20819" w:rsidRDefault="007B19F0" w:rsidP="007B19F0">
      <w:pPr>
        <w:pStyle w:val="rvps2"/>
        <w:shd w:val="clear" w:color="auto" w:fill="FFFFFF"/>
        <w:spacing w:before="0" w:beforeAutospacing="0" w:after="107" w:afterAutospacing="0"/>
        <w:ind w:firstLine="322"/>
        <w:jc w:val="both"/>
        <w:rPr>
          <w:bCs/>
          <w:color w:val="000000"/>
          <w:sz w:val="28"/>
          <w:szCs w:val="28"/>
        </w:rPr>
      </w:pPr>
      <w:r w:rsidRPr="00E20819">
        <w:rPr>
          <w:bCs/>
          <w:color w:val="000000"/>
          <w:sz w:val="28"/>
          <w:szCs w:val="28"/>
        </w:rPr>
        <w:t xml:space="preserve">з аналітично-методичного забезпечення </w:t>
      </w:r>
    </w:p>
    <w:p w14:paraId="0597466B" w14:textId="77777777" w:rsidR="007B19F0" w:rsidRPr="00E20819" w:rsidRDefault="007B19F0" w:rsidP="007B19F0">
      <w:pPr>
        <w:pStyle w:val="rvps2"/>
        <w:shd w:val="clear" w:color="auto" w:fill="FFFFFF"/>
        <w:spacing w:before="0" w:beforeAutospacing="0" w:after="107" w:afterAutospacing="0"/>
        <w:ind w:firstLine="322"/>
        <w:jc w:val="both"/>
        <w:rPr>
          <w:bCs/>
          <w:color w:val="000000"/>
          <w:sz w:val="28"/>
          <w:szCs w:val="28"/>
        </w:rPr>
      </w:pPr>
      <w:r w:rsidRPr="00E20819">
        <w:rPr>
          <w:bCs/>
          <w:color w:val="000000"/>
          <w:sz w:val="28"/>
          <w:szCs w:val="28"/>
        </w:rPr>
        <w:t xml:space="preserve">нотаріальної діяльності </w:t>
      </w:r>
    </w:p>
    <w:p w14:paraId="04343D86" w14:textId="77777777" w:rsidR="008F0272" w:rsidRPr="00AC0E3C" w:rsidRDefault="008F0272" w:rsidP="008F0272">
      <w:pPr>
        <w:pStyle w:val="a4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</w:p>
    <w:sectPr w:rsidR="008F0272" w:rsidRPr="00AC0E3C" w:rsidSect="00761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5356"/>
    <w:multiLevelType w:val="hybridMultilevel"/>
    <w:tmpl w:val="FA1A640C"/>
    <w:lvl w:ilvl="0" w:tplc="3B5E04E4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7766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A9"/>
    <w:rsid w:val="00044DAA"/>
    <w:rsid w:val="001C1B8A"/>
    <w:rsid w:val="00382E33"/>
    <w:rsid w:val="003B76C5"/>
    <w:rsid w:val="003E2363"/>
    <w:rsid w:val="003E3687"/>
    <w:rsid w:val="004604E0"/>
    <w:rsid w:val="004F37D9"/>
    <w:rsid w:val="0076143A"/>
    <w:rsid w:val="007B19F0"/>
    <w:rsid w:val="008F0272"/>
    <w:rsid w:val="009B6461"/>
    <w:rsid w:val="00AC0E3C"/>
    <w:rsid w:val="00D56B37"/>
    <w:rsid w:val="00DB07A9"/>
    <w:rsid w:val="00DB3C93"/>
    <w:rsid w:val="00E20819"/>
    <w:rsid w:val="00E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E3DD"/>
  <w15:docId w15:val="{44516983-A9BA-440E-8EE3-689FE872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7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B07A9"/>
    <w:rPr>
      <w:b/>
      <w:bCs/>
    </w:rPr>
  </w:style>
  <w:style w:type="character" w:styleId="a6">
    <w:name w:val="Emphasis"/>
    <w:basedOn w:val="a0"/>
    <w:uiPriority w:val="20"/>
    <w:qFormat/>
    <w:rsid w:val="008F0272"/>
    <w:rPr>
      <w:i/>
      <w:iCs/>
    </w:rPr>
  </w:style>
  <w:style w:type="paragraph" w:styleId="a7">
    <w:name w:val="Body Text"/>
    <w:basedOn w:val="a"/>
    <w:link w:val="a8"/>
    <w:rsid w:val="00382E33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Основний текст Знак"/>
    <w:basedOn w:val="a0"/>
    <w:link w:val="a7"/>
    <w:rsid w:val="00382E3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8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82E33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B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5642</Words>
  <Characters>3216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Понедельчук Ольга Володимирівна</cp:lastModifiedBy>
  <cp:revision>2</cp:revision>
  <dcterms:created xsi:type="dcterms:W3CDTF">2022-11-16T13:28:00Z</dcterms:created>
  <dcterms:modified xsi:type="dcterms:W3CDTF">2022-11-16T13:28:00Z</dcterms:modified>
</cp:coreProperties>
</file>