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D039" w14:textId="06FB21B7" w:rsidR="00D26006" w:rsidRPr="0083599F" w:rsidRDefault="00D26006" w:rsidP="006A5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99F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8041D7" w:rsidRPr="0083599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93EC9" w:rsidRPr="0083599F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2FA9D98C" w14:textId="220B8D74" w:rsidR="0097324B" w:rsidRPr="0083599F" w:rsidRDefault="00D26006" w:rsidP="006A5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99F">
        <w:rPr>
          <w:rFonts w:ascii="Times New Roman" w:hAnsi="Times New Roman" w:cs="Times New Roman"/>
          <w:b/>
          <w:bCs/>
          <w:sz w:val="28"/>
          <w:szCs w:val="28"/>
        </w:rPr>
        <w:t>засідання Ради Нотаріальної палати України</w:t>
      </w:r>
      <w:r w:rsidR="0097324B" w:rsidRPr="0083599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18BD03A" w14:textId="73ACBB4F" w:rsidR="00D26006" w:rsidRPr="0083599F" w:rsidRDefault="00167896" w:rsidP="006A5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99F">
        <w:rPr>
          <w:rFonts w:ascii="Times New Roman" w:hAnsi="Times New Roman"/>
          <w:b/>
          <w:sz w:val="28"/>
          <w:szCs w:val="28"/>
        </w:rPr>
        <w:t>що</w:t>
      </w:r>
      <w:r w:rsidR="0097324B" w:rsidRPr="0083599F">
        <w:rPr>
          <w:rFonts w:ascii="Times New Roman" w:hAnsi="Times New Roman"/>
          <w:b/>
          <w:sz w:val="28"/>
          <w:szCs w:val="28"/>
        </w:rPr>
        <w:t xml:space="preserve"> проведено</w:t>
      </w:r>
      <w:r w:rsidR="008C1CE3" w:rsidRPr="0083599F">
        <w:rPr>
          <w:rFonts w:ascii="Times New Roman" w:hAnsi="Times New Roman"/>
          <w:b/>
          <w:sz w:val="28"/>
          <w:szCs w:val="28"/>
        </w:rPr>
        <w:t xml:space="preserve"> дистанційно</w:t>
      </w:r>
      <w:r w:rsidR="0097324B" w:rsidRPr="0083599F">
        <w:rPr>
          <w:rFonts w:ascii="Times New Roman" w:hAnsi="Times New Roman"/>
          <w:b/>
          <w:sz w:val="28"/>
          <w:szCs w:val="28"/>
        </w:rPr>
        <w:t xml:space="preserve"> в  режимі он-лайн</w:t>
      </w:r>
    </w:p>
    <w:p w14:paraId="34541803" w14:textId="77777777" w:rsidR="00366DE2" w:rsidRDefault="00366DE2" w:rsidP="00F7206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8BD03C" w14:textId="24322F7A" w:rsidR="00D26006" w:rsidRPr="0083599F" w:rsidRDefault="00D26006" w:rsidP="006A59FB">
      <w:pPr>
        <w:rPr>
          <w:rFonts w:ascii="Times New Roman" w:hAnsi="Times New Roman" w:cs="Times New Roman"/>
          <w:sz w:val="28"/>
          <w:szCs w:val="28"/>
        </w:rPr>
      </w:pPr>
      <w:r w:rsidRPr="0083599F">
        <w:rPr>
          <w:rFonts w:ascii="Times New Roman" w:hAnsi="Times New Roman" w:cs="Times New Roman"/>
          <w:sz w:val="28"/>
          <w:szCs w:val="28"/>
        </w:rPr>
        <w:t>м. Київ</w:t>
      </w:r>
      <w:r w:rsidRPr="0083599F">
        <w:rPr>
          <w:rFonts w:ascii="Times New Roman" w:hAnsi="Times New Roman" w:cs="Times New Roman"/>
          <w:sz w:val="28"/>
          <w:szCs w:val="28"/>
        </w:rPr>
        <w:tab/>
      </w:r>
      <w:r w:rsidRPr="0083599F">
        <w:rPr>
          <w:rFonts w:ascii="Times New Roman" w:hAnsi="Times New Roman" w:cs="Times New Roman"/>
          <w:sz w:val="28"/>
          <w:szCs w:val="28"/>
        </w:rPr>
        <w:tab/>
      </w:r>
      <w:r w:rsidRPr="0083599F">
        <w:rPr>
          <w:rFonts w:ascii="Times New Roman" w:hAnsi="Times New Roman" w:cs="Times New Roman"/>
          <w:sz w:val="28"/>
          <w:szCs w:val="28"/>
        </w:rPr>
        <w:tab/>
      </w:r>
      <w:r w:rsidRPr="0083599F">
        <w:rPr>
          <w:rFonts w:ascii="Times New Roman" w:hAnsi="Times New Roman" w:cs="Times New Roman"/>
          <w:sz w:val="28"/>
          <w:szCs w:val="28"/>
        </w:rPr>
        <w:tab/>
      </w:r>
      <w:r w:rsidRPr="0083599F">
        <w:rPr>
          <w:rFonts w:ascii="Times New Roman" w:hAnsi="Times New Roman" w:cs="Times New Roman"/>
          <w:sz w:val="28"/>
          <w:szCs w:val="28"/>
        </w:rPr>
        <w:tab/>
      </w:r>
      <w:r w:rsidRPr="0083599F">
        <w:rPr>
          <w:rFonts w:ascii="Times New Roman" w:hAnsi="Times New Roman" w:cs="Times New Roman"/>
          <w:sz w:val="28"/>
          <w:szCs w:val="28"/>
        </w:rPr>
        <w:tab/>
      </w:r>
      <w:r w:rsidR="00C71961" w:rsidRPr="008359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3599F">
        <w:rPr>
          <w:rFonts w:ascii="Times New Roman" w:hAnsi="Times New Roman" w:cs="Times New Roman"/>
          <w:sz w:val="28"/>
          <w:szCs w:val="28"/>
        </w:rPr>
        <w:t xml:space="preserve">  </w:t>
      </w:r>
      <w:r w:rsidR="007E43BD" w:rsidRPr="0083599F">
        <w:rPr>
          <w:rFonts w:ascii="Times New Roman" w:hAnsi="Times New Roman" w:cs="Times New Roman"/>
          <w:sz w:val="28"/>
          <w:szCs w:val="28"/>
        </w:rPr>
        <w:t xml:space="preserve">04 листопада </w:t>
      </w:r>
      <w:r w:rsidRPr="0083599F">
        <w:rPr>
          <w:rFonts w:ascii="Times New Roman" w:hAnsi="Times New Roman" w:cs="Times New Roman"/>
          <w:sz w:val="28"/>
          <w:szCs w:val="28"/>
        </w:rPr>
        <w:t>20</w:t>
      </w:r>
      <w:r w:rsidR="008041D7" w:rsidRPr="0083599F">
        <w:rPr>
          <w:rFonts w:ascii="Times New Roman" w:hAnsi="Times New Roman" w:cs="Times New Roman"/>
          <w:sz w:val="28"/>
          <w:szCs w:val="28"/>
        </w:rPr>
        <w:t>20</w:t>
      </w:r>
      <w:r w:rsidRPr="0083599F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518BD03E" w14:textId="2362D5BD" w:rsidR="00D26006" w:rsidRPr="0083599F" w:rsidRDefault="00D26006" w:rsidP="007228BF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 w:rsidRPr="0083599F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</w:p>
    <w:p w14:paraId="518BD03F" w14:textId="562F9A09" w:rsidR="00D26006" w:rsidRPr="0083599F" w:rsidRDefault="00D26006" w:rsidP="007228BF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 w:rsidRPr="0083599F">
        <w:rPr>
          <w:rFonts w:ascii="Times New Roman" w:hAnsi="Times New Roman" w:cs="Times New Roman"/>
          <w:b/>
          <w:bCs/>
          <w:sz w:val="28"/>
          <w:szCs w:val="28"/>
        </w:rPr>
        <w:t>члени Ради НПУ:</w:t>
      </w:r>
    </w:p>
    <w:p w14:paraId="518BD040" w14:textId="3F6C1D60" w:rsidR="00D26006" w:rsidRPr="0083599F" w:rsidRDefault="00D26006" w:rsidP="007228BF">
      <w:pPr>
        <w:spacing w:after="0" w:line="240" w:lineRule="auto"/>
        <w:ind w:left="5387"/>
        <w:rPr>
          <w:rFonts w:ascii="Times New Roman" w:hAnsi="Times New Roman" w:cs="Times New Roman"/>
          <w:i/>
          <w:iCs/>
          <w:sz w:val="28"/>
          <w:szCs w:val="28"/>
        </w:rPr>
      </w:pPr>
      <w:r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Марченко В.М., </w:t>
      </w:r>
      <w:r w:rsidR="008041D7" w:rsidRPr="0083599F">
        <w:rPr>
          <w:rFonts w:ascii="Times New Roman" w:hAnsi="Times New Roman" w:cs="Times New Roman"/>
          <w:i/>
          <w:iCs/>
          <w:sz w:val="28"/>
          <w:szCs w:val="28"/>
        </w:rPr>
        <w:t>Кирилюк</w:t>
      </w:r>
      <w:r w:rsidR="0004297B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041D7" w:rsidRPr="0083599F">
        <w:rPr>
          <w:rFonts w:ascii="Times New Roman" w:hAnsi="Times New Roman" w:cs="Times New Roman"/>
          <w:i/>
          <w:iCs/>
          <w:sz w:val="28"/>
          <w:szCs w:val="28"/>
        </w:rPr>
        <w:t>О.Ю</w:t>
      </w:r>
      <w:r w:rsidR="00E14EAE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 w:rsidR="005E1BED" w:rsidRPr="0083599F">
        <w:rPr>
          <w:rFonts w:ascii="Times New Roman" w:hAnsi="Times New Roman" w:cs="Times New Roman"/>
          <w:i/>
          <w:iCs/>
          <w:sz w:val="28"/>
          <w:szCs w:val="28"/>
        </w:rPr>
        <w:t>Суханова Т.О.</w:t>
      </w:r>
      <w:r w:rsidR="00E14EAE" w:rsidRPr="0083599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66980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66980" w:rsidRPr="0083599F">
        <w:rPr>
          <w:rFonts w:ascii="Times New Roman" w:hAnsi="Times New Roman" w:cs="Times New Roman"/>
          <w:i/>
          <w:iCs/>
          <w:sz w:val="28"/>
          <w:szCs w:val="28"/>
        </w:rPr>
        <w:t>Курта</w:t>
      </w:r>
      <w:proofErr w:type="spellEnd"/>
      <w:r w:rsidR="00666980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Н.В.,</w:t>
      </w:r>
      <w:r w:rsidR="00E14EAE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041D7" w:rsidRPr="0083599F">
        <w:rPr>
          <w:rFonts w:ascii="Times New Roman" w:hAnsi="Times New Roman" w:cs="Times New Roman"/>
          <w:i/>
          <w:iCs/>
          <w:sz w:val="28"/>
          <w:szCs w:val="28"/>
        </w:rPr>
        <w:t>Бунякіна О</w:t>
      </w:r>
      <w:r w:rsidR="002601B9" w:rsidRPr="0083599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041D7" w:rsidRPr="0083599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2601B9" w:rsidRPr="0083599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04EA6" w:rsidRPr="0083599F">
        <w:rPr>
          <w:rFonts w:ascii="Times New Roman" w:hAnsi="Times New Roman" w:cs="Times New Roman"/>
          <w:i/>
          <w:iCs/>
          <w:sz w:val="28"/>
          <w:szCs w:val="28"/>
        </w:rPr>
        <w:t>Бельдєй</w:t>
      </w:r>
      <w:proofErr w:type="spellEnd"/>
      <w:r w:rsidR="00A04EA6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М.І., </w:t>
      </w:r>
      <w:proofErr w:type="spellStart"/>
      <w:r w:rsidR="00E71BEE" w:rsidRPr="0083599F">
        <w:rPr>
          <w:rFonts w:ascii="Times New Roman" w:hAnsi="Times New Roman" w:cs="Times New Roman"/>
          <w:i/>
          <w:iCs/>
          <w:sz w:val="28"/>
          <w:szCs w:val="28"/>
        </w:rPr>
        <w:t>Заріцька</w:t>
      </w:r>
      <w:proofErr w:type="spellEnd"/>
      <w:r w:rsidR="00E71BEE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Є.О., Парамонов О.В., </w:t>
      </w:r>
      <w:proofErr w:type="spellStart"/>
      <w:r w:rsidR="00E14EAE" w:rsidRPr="0083599F">
        <w:rPr>
          <w:rFonts w:ascii="Times New Roman" w:hAnsi="Times New Roman" w:cs="Times New Roman"/>
          <w:i/>
          <w:iCs/>
          <w:sz w:val="28"/>
          <w:szCs w:val="28"/>
        </w:rPr>
        <w:t>Масловець</w:t>
      </w:r>
      <w:proofErr w:type="spellEnd"/>
      <w:r w:rsidR="00E14EAE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Л.С., </w:t>
      </w:r>
      <w:proofErr w:type="spellStart"/>
      <w:r w:rsidR="00E14EAE" w:rsidRPr="0083599F">
        <w:rPr>
          <w:rFonts w:ascii="Times New Roman" w:hAnsi="Times New Roman" w:cs="Times New Roman"/>
          <w:i/>
          <w:iCs/>
          <w:sz w:val="28"/>
          <w:szCs w:val="28"/>
        </w:rPr>
        <w:t>Кіцула</w:t>
      </w:r>
      <w:proofErr w:type="spellEnd"/>
      <w:r w:rsidR="00E14EAE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О.М., </w:t>
      </w:r>
      <w:proofErr w:type="spellStart"/>
      <w:r w:rsidR="00E24E9B" w:rsidRPr="0083599F">
        <w:rPr>
          <w:rFonts w:ascii="Times New Roman" w:hAnsi="Times New Roman" w:cs="Times New Roman"/>
          <w:i/>
          <w:iCs/>
          <w:sz w:val="28"/>
          <w:szCs w:val="28"/>
        </w:rPr>
        <w:t>Козаєва</w:t>
      </w:r>
      <w:proofErr w:type="spellEnd"/>
      <w:r w:rsidR="00E24E9B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Н.М., </w:t>
      </w:r>
      <w:r w:rsidR="00340475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Дерун К.А., </w:t>
      </w:r>
      <w:r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Балик Т.М., </w:t>
      </w:r>
      <w:proofErr w:type="spellStart"/>
      <w:r w:rsidRPr="0083599F">
        <w:rPr>
          <w:rFonts w:ascii="Times New Roman" w:hAnsi="Times New Roman" w:cs="Times New Roman"/>
          <w:i/>
          <w:iCs/>
          <w:sz w:val="28"/>
          <w:szCs w:val="28"/>
        </w:rPr>
        <w:t>Пульний</w:t>
      </w:r>
      <w:proofErr w:type="spellEnd"/>
      <w:r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С.М., </w:t>
      </w:r>
      <w:r w:rsidR="003E3C34" w:rsidRPr="0083599F">
        <w:rPr>
          <w:rFonts w:ascii="Times New Roman" w:hAnsi="Times New Roman" w:cs="Times New Roman"/>
          <w:i/>
          <w:iCs/>
          <w:sz w:val="28"/>
          <w:szCs w:val="28"/>
        </w:rPr>
        <w:t>Пилипенко Ю.П.</w:t>
      </w:r>
      <w:r w:rsidRPr="0083599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14EAE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05EF8" w:rsidRPr="0083599F">
        <w:rPr>
          <w:rFonts w:ascii="Times New Roman" w:hAnsi="Times New Roman" w:cs="Times New Roman"/>
          <w:i/>
          <w:iCs/>
          <w:sz w:val="28"/>
          <w:szCs w:val="28"/>
        </w:rPr>
        <w:t>Нехимчук</w:t>
      </w:r>
      <w:proofErr w:type="spellEnd"/>
      <w:r w:rsidR="00805EF8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К.Б., </w:t>
      </w:r>
      <w:r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Левенець Т.П., </w:t>
      </w:r>
      <w:proofErr w:type="spellStart"/>
      <w:r w:rsidRPr="0083599F">
        <w:rPr>
          <w:rFonts w:ascii="Times New Roman" w:hAnsi="Times New Roman" w:cs="Times New Roman"/>
          <w:i/>
          <w:iCs/>
          <w:sz w:val="28"/>
          <w:szCs w:val="28"/>
        </w:rPr>
        <w:t>Гура</w:t>
      </w:r>
      <w:proofErr w:type="spellEnd"/>
      <w:r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Л.Б., </w:t>
      </w:r>
      <w:proofErr w:type="spellStart"/>
      <w:r w:rsidRPr="0083599F">
        <w:rPr>
          <w:rFonts w:ascii="Times New Roman" w:hAnsi="Times New Roman" w:cs="Times New Roman"/>
          <w:i/>
          <w:iCs/>
          <w:sz w:val="28"/>
          <w:szCs w:val="28"/>
        </w:rPr>
        <w:t>Бернацька</w:t>
      </w:r>
      <w:proofErr w:type="spellEnd"/>
      <w:r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І.М., </w:t>
      </w:r>
      <w:proofErr w:type="spellStart"/>
      <w:r w:rsidRPr="0083599F">
        <w:rPr>
          <w:rFonts w:ascii="Times New Roman" w:hAnsi="Times New Roman" w:cs="Times New Roman"/>
          <w:i/>
          <w:iCs/>
          <w:sz w:val="28"/>
          <w:szCs w:val="28"/>
        </w:rPr>
        <w:t>Ворошина</w:t>
      </w:r>
      <w:proofErr w:type="spellEnd"/>
      <w:r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Л.В., Пивовар В.А., </w:t>
      </w:r>
      <w:proofErr w:type="spellStart"/>
      <w:r w:rsidR="003E3C34" w:rsidRPr="0083599F">
        <w:rPr>
          <w:rFonts w:ascii="Times New Roman" w:hAnsi="Times New Roman" w:cs="Times New Roman"/>
          <w:i/>
          <w:iCs/>
          <w:sz w:val="28"/>
          <w:szCs w:val="28"/>
        </w:rPr>
        <w:t>Самощенко</w:t>
      </w:r>
      <w:proofErr w:type="spellEnd"/>
      <w:r w:rsidR="003E3C34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40475" w:rsidRPr="0083599F">
        <w:rPr>
          <w:rFonts w:ascii="Times New Roman" w:hAnsi="Times New Roman" w:cs="Times New Roman"/>
          <w:i/>
          <w:iCs/>
          <w:sz w:val="28"/>
          <w:szCs w:val="28"/>
        </w:rPr>
        <w:t>О.А</w:t>
      </w:r>
      <w:r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 w:rsidR="007709B8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Негра О.А., </w:t>
      </w:r>
      <w:proofErr w:type="spellStart"/>
      <w:r w:rsidRPr="0083599F">
        <w:rPr>
          <w:rFonts w:ascii="Times New Roman" w:hAnsi="Times New Roman" w:cs="Times New Roman"/>
          <w:i/>
          <w:iCs/>
          <w:sz w:val="28"/>
          <w:szCs w:val="28"/>
        </w:rPr>
        <w:t>Оксанюк</w:t>
      </w:r>
      <w:proofErr w:type="spellEnd"/>
      <w:r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А.А., Терещенко М.Є.</w:t>
      </w:r>
      <w:r w:rsidR="00E93B09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Коваленко В.В., </w:t>
      </w:r>
      <w:proofErr w:type="spellStart"/>
      <w:r w:rsidR="00E24E9B" w:rsidRPr="0083599F">
        <w:rPr>
          <w:rFonts w:ascii="Times New Roman" w:hAnsi="Times New Roman" w:cs="Times New Roman"/>
          <w:i/>
          <w:iCs/>
          <w:sz w:val="28"/>
          <w:szCs w:val="28"/>
        </w:rPr>
        <w:t>Войтовський</w:t>
      </w:r>
      <w:proofErr w:type="spellEnd"/>
      <w:r w:rsidR="00E24E9B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В.С., </w:t>
      </w:r>
      <w:proofErr w:type="spellStart"/>
      <w:r w:rsidR="00E24E9B" w:rsidRPr="0083599F">
        <w:rPr>
          <w:rFonts w:ascii="Times New Roman" w:hAnsi="Times New Roman" w:cs="Times New Roman"/>
          <w:i/>
          <w:iCs/>
          <w:sz w:val="28"/>
          <w:szCs w:val="28"/>
        </w:rPr>
        <w:t>Бадахов</w:t>
      </w:r>
      <w:proofErr w:type="spellEnd"/>
      <w:r w:rsidR="0090572F" w:rsidRPr="008359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24E9B" w:rsidRPr="0083599F">
        <w:rPr>
          <w:rFonts w:ascii="Times New Roman" w:hAnsi="Times New Roman" w:cs="Times New Roman"/>
          <w:i/>
          <w:iCs/>
          <w:sz w:val="28"/>
          <w:szCs w:val="28"/>
        </w:rPr>
        <w:t>Ю.Н.</w:t>
      </w:r>
    </w:p>
    <w:p w14:paraId="518BD041" w14:textId="77777777" w:rsidR="00D26006" w:rsidRPr="0083599F" w:rsidRDefault="00D26006" w:rsidP="002135DB">
      <w:pPr>
        <w:rPr>
          <w:rFonts w:ascii="Times New Roman" w:hAnsi="Times New Roman" w:cs="Times New Roman"/>
          <w:sz w:val="28"/>
          <w:szCs w:val="28"/>
        </w:rPr>
      </w:pPr>
    </w:p>
    <w:p w14:paraId="518BD049" w14:textId="77777777" w:rsidR="00D26006" w:rsidRPr="0083599F" w:rsidRDefault="00D26006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599F">
        <w:rPr>
          <w:rFonts w:ascii="Times New Roman" w:hAnsi="Times New Roman" w:cs="Times New Roman"/>
          <w:sz w:val="28"/>
          <w:szCs w:val="28"/>
        </w:rPr>
        <w:t xml:space="preserve">Головуючий: </w:t>
      </w:r>
      <w:r w:rsidRPr="0083599F">
        <w:rPr>
          <w:rFonts w:ascii="Times New Roman" w:hAnsi="Times New Roman" w:cs="Times New Roman"/>
          <w:b/>
          <w:bCs/>
          <w:sz w:val="28"/>
          <w:szCs w:val="28"/>
        </w:rPr>
        <w:t>В.М. Марченко</w:t>
      </w:r>
    </w:p>
    <w:p w14:paraId="518BD04A" w14:textId="0CD75C51" w:rsidR="00D26006" w:rsidRDefault="00D26006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99F">
        <w:rPr>
          <w:rFonts w:ascii="Times New Roman" w:hAnsi="Times New Roman" w:cs="Times New Roman"/>
          <w:sz w:val="28"/>
          <w:szCs w:val="28"/>
        </w:rPr>
        <w:t xml:space="preserve">Секретар:       </w:t>
      </w:r>
      <w:r w:rsidR="009B6A50" w:rsidRPr="0083599F">
        <w:rPr>
          <w:rFonts w:ascii="Times New Roman" w:hAnsi="Times New Roman" w:cs="Times New Roman"/>
          <w:b/>
          <w:bCs/>
          <w:sz w:val="28"/>
          <w:szCs w:val="28"/>
        </w:rPr>
        <w:t xml:space="preserve">Н.М. </w:t>
      </w:r>
      <w:proofErr w:type="spellStart"/>
      <w:r w:rsidR="009B6A50" w:rsidRPr="0083599F">
        <w:rPr>
          <w:rFonts w:ascii="Times New Roman" w:hAnsi="Times New Roman" w:cs="Times New Roman"/>
          <w:b/>
          <w:bCs/>
          <w:sz w:val="28"/>
          <w:szCs w:val="28"/>
        </w:rPr>
        <w:t>Козаєва</w:t>
      </w:r>
      <w:proofErr w:type="spellEnd"/>
    </w:p>
    <w:p w14:paraId="3CFD4812" w14:textId="3F5AA01A" w:rsidR="00CD1128" w:rsidRDefault="00CD1128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69167" w14:textId="77777777" w:rsidR="00CD1128" w:rsidRPr="00DA7C16" w:rsidRDefault="00CD1128" w:rsidP="00CD1128">
      <w:pPr>
        <w:shd w:val="clear" w:color="auto" w:fill="FFFFFF"/>
        <w:spacing w:after="0" w:line="240" w:lineRule="auto"/>
        <w:ind w:firstLine="39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C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Засідання розпочато </w:t>
      </w:r>
      <w:r w:rsidRPr="00DA7C1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 09 год. 00 хв.</w:t>
      </w:r>
    </w:p>
    <w:p w14:paraId="12BCEAC0" w14:textId="567B4C73" w:rsidR="00CD1128" w:rsidRDefault="00CD1128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87D63" w14:textId="77777777" w:rsidR="00197736" w:rsidRPr="00DA7C16" w:rsidRDefault="00197736" w:rsidP="00197736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A7C16">
        <w:rPr>
          <w:rFonts w:ascii="Times New Roman" w:hAnsi="Times New Roman"/>
          <w:sz w:val="28"/>
          <w:szCs w:val="28"/>
        </w:rPr>
        <w:t xml:space="preserve">Засідання Ради НПУ </w:t>
      </w:r>
      <w:r w:rsidRPr="00DA7C16">
        <w:rPr>
          <w:rFonts w:ascii="Times New Roman" w:hAnsi="Times New Roman"/>
          <w:sz w:val="28"/>
          <w:szCs w:val="28"/>
          <w:lang w:eastAsia="ru-RU"/>
        </w:rPr>
        <w:t xml:space="preserve">проведено  в </w:t>
      </w:r>
      <w:r w:rsidRPr="00DA7C16">
        <w:rPr>
          <w:rFonts w:ascii="Times New Roman" w:hAnsi="Times New Roman"/>
          <w:sz w:val="28"/>
          <w:szCs w:val="28"/>
        </w:rPr>
        <w:t>робочому порядку у відповідності до пункту 5.13 Статуту НПУ в режимі «он – лайн» (доведення порядку денного, погодження проекту рішення Ради НПУ за допомогою технічних засобів – телефону, електронної пошти)</w:t>
      </w:r>
      <w:r w:rsidRPr="00DA7C16">
        <w:rPr>
          <w:rFonts w:ascii="Times New Roman" w:hAnsi="Times New Roman"/>
          <w:sz w:val="28"/>
          <w:szCs w:val="28"/>
          <w:lang w:eastAsia="ru-RU"/>
        </w:rPr>
        <w:t>.</w:t>
      </w:r>
    </w:p>
    <w:p w14:paraId="518BD04B" w14:textId="77777777" w:rsidR="00D26006" w:rsidRPr="0083599F" w:rsidRDefault="00D26006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518BD04D" w14:textId="77777777" w:rsidR="00D26006" w:rsidRPr="0083599F" w:rsidRDefault="00D26006" w:rsidP="006A59F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99F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14:paraId="518BD04E" w14:textId="77777777" w:rsidR="00D26006" w:rsidRPr="0083599F" w:rsidRDefault="00D26006" w:rsidP="006A59F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99F">
        <w:rPr>
          <w:rFonts w:ascii="Times New Roman" w:hAnsi="Times New Roman" w:cs="Times New Roman"/>
          <w:b/>
          <w:bCs/>
          <w:sz w:val="28"/>
          <w:szCs w:val="28"/>
        </w:rPr>
        <w:t>засідання Ради НПУ</w:t>
      </w:r>
    </w:p>
    <w:p w14:paraId="518BD04F" w14:textId="77777777" w:rsidR="00CC1004" w:rsidRPr="0083599F" w:rsidRDefault="00CC1004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518BD050" w14:textId="5C31DB60" w:rsidR="009B6A50" w:rsidRPr="0083599F" w:rsidRDefault="00350ED2" w:rsidP="00E6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599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3599F">
        <w:rPr>
          <w:rFonts w:ascii="Times New Roman" w:hAnsi="Times New Roman" w:cs="Times New Roman"/>
          <w:sz w:val="28"/>
          <w:szCs w:val="28"/>
        </w:rPr>
        <w:t xml:space="preserve"> </w:t>
      </w:r>
      <w:r w:rsidR="009B6A50" w:rsidRPr="0083599F"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</w:t>
      </w:r>
      <w:r w:rsidR="0083599F" w:rsidRPr="0083599F">
        <w:rPr>
          <w:rFonts w:ascii="Times New Roman" w:hAnsi="Times New Roman"/>
          <w:b/>
          <w:sz w:val="28"/>
          <w:szCs w:val="28"/>
        </w:rPr>
        <w:t>«</w:t>
      </w:r>
      <w:r w:rsidR="0083599F" w:rsidRPr="0083599F">
        <w:rPr>
          <w:rFonts w:ascii="Times New Roman" w:hAnsi="Times New Roman"/>
          <w:sz w:val="28"/>
          <w:szCs w:val="28"/>
        </w:rPr>
        <w:t xml:space="preserve">он-лайн» </w:t>
      </w:r>
      <w:r w:rsidR="009B6A50" w:rsidRPr="0083599F">
        <w:rPr>
          <w:rFonts w:ascii="Times New Roman" w:hAnsi="Times New Roman" w:cs="Times New Roman"/>
          <w:sz w:val="28"/>
          <w:szCs w:val="28"/>
        </w:rPr>
        <w:t>засідання Ради НПУ</w:t>
      </w:r>
      <w:r w:rsidR="00F26C65" w:rsidRPr="0083599F">
        <w:rPr>
          <w:rFonts w:ascii="Times New Roman" w:hAnsi="Times New Roman"/>
          <w:noProof/>
          <w:sz w:val="28"/>
          <w:szCs w:val="28"/>
          <w:lang w:eastAsia="uk-UA"/>
        </w:rPr>
        <w:t xml:space="preserve">  </w:t>
      </w:r>
      <w:r w:rsidR="009B6A50" w:rsidRPr="0083599F">
        <w:rPr>
          <w:rFonts w:ascii="Times New Roman" w:hAnsi="Times New Roman" w:cs="Times New Roman"/>
          <w:sz w:val="28"/>
          <w:szCs w:val="28"/>
        </w:rPr>
        <w:t>(Доповідач: Марченко В.М.).</w:t>
      </w:r>
    </w:p>
    <w:p w14:paraId="13299003" w14:textId="1F700A86" w:rsidR="00CE3E79" w:rsidRPr="0083599F" w:rsidRDefault="007E43BD" w:rsidP="00E679FE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99F">
        <w:rPr>
          <w:rFonts w:ascii="Times New Roman" w:hAnsi="Times New Roman"/>
          <w:b/>
          <w:sz w:val="28"/>
          <w:szCs w:val="28"/>
        </w:rPr>
        <w:t>2</w:t>
      </w:r>
      <w:r w:rsidR="00350ED2" w:rsidRPr="0083599F">
        <w:rPr>
          <w:rFonts w:ascii="Times New Roman" w:hAnsi="Times New Roman"/>
          <w:bCs/>
          <w:sz w:val="28"/>
          <w:szCs w:val="28"/>
        </w:rPr>
        <w:t xml:space="preserve">. </w:t>
      </w:r>
      <w:r w:rsidR="00EF20D5" w:rsidRPr="0083599F">
        <w:rPr>
          <w:rFonts w:ascii="Times New Roman" w:hAnsi="Times New Roman"/>
          <w:bCs/>
          <w:sz w:val="28"/>
          <w:szCs w:val="28"/>
        </w:rPr>
        <w:t>П</w:t>
      </w:r>
      <w:r w:rsidR="00EF20D5" w:rsidRPr="0083599F">
        <w:rPr>
          <w:rFonts w:ascii="Times New Roman" w:hAnsi="Times New Roman"/>
          <w:bCs/>
          <w:iCs/>
          <w:sz w:val="28"/>
          <w:szCs w:val="28"/>
        </w:rPr>
        <w:t>ро проведення чергового З’їзду нотаріусів України, скликаного Радою НПУ</w:t>
      </w:r>
      <w:r w:rsidRPr="008359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D1713" w:rsidRPr="0083599F">
        <w:rPr>
          <w:rFonts w:ascii="Times New Roman" w:hAnsi="Times New Roman"/>
          <w:i/>
          <w:sz w:val="28"/>
          <w:szCs w:val="28"/>
        </w:rPr>
        <w:t xml:space="preserve">(Доповідач: </w:t>
      </w:r>
      <w:r w:rsidR="004D1713" w:rsidRPr="0083599F">
        <w:rPr>
          <w:rFonts w:ascii="Times New Roman" w:hAnsi="Times New Roman"/>
          <w:b/>
          <w:i/>
          <w:sz w:val="28"/>
          <w:szCs w:val="28"/>
        </w:rPr>
        <w:t>Марченко В.М.</w:t>
      </w:r>
      <w:r w:rsidR="004D1713" w:rsidRPr="0083599F">
        <w:rPr>
          <w:rFonts w:ascii="Times New Roman" w:hAnsi="Times New Roman"/>
          <w:i/>
          <w:sz w:val="28"/>
          <w:szCs w:val="28"/>
        </w:rPr>
        <w:t>)</w:t>
      </w:r>
      <w:r w:rsidR="004D1713" w:rsidRPr="0083599F">
        <w:rPr>
          <w:rFonts w:ascii="Times New Roman" w:hAnsi="Times New Roman"/>
          <w:sz w:val="28"/>
          <w:szCs w:val="28"/>
        </w:rPr>
        <w:t>.</w:t>
      </w:r>
      <w:r w:rsidR="004D1713" w:rsidRPr="0083599F">
        <w:rPr>
          <w:rFonts w:ascii="Times New Roman" w:hAnsi="Times New Roman"/>
          <w:bCs/>
          <w:sz w:val="28"/>
          <w:szCs w:val="28"/>
        </w:rPr>
        <w:t xml:space="preserve">  </w:t>
      </w:r>
    </w:p>
    <w:p w14:paraId="668ADACF" w14:textId="60965D9E" w:rsidR="00350ED2" w:rsidRPr="0083599F" w:rsidRDefault="00350ED2" w:rsidP="00E679FE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83599F">
        <w:rPr>
          <w:rFonts w:ascii="Times New Roman" w:hAnsi="Times New Roman"/>
          <w:bCs/>
          <w:sz w:val="28"/>
          <w:szCs w:val="28"/>
        </w:rPr>
        <w:t xml:space="preserve"> </w:t>
      </w:r>
    </w:p>
    <w:p w14:paraId="518BD072" w14:textId="0FA68601" w:rsidR="00D26006" w:rsidRPr="0083599F" w:rsidRDefault="00D26006" w:rsidP="00E6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599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3599F">
        <w:rPr>
          <w:rFonts w:ascii="Times New Roman" w:hAnsi="Times New Roman" w:cs="Times New Roman"/>
          <w:sz w:val="28"/>
          <w:szCs w:val="28"/>
        </w:rPr>
        <w:t xml:space="preserve">. </w:t>
      </w:r>
      <w:r w:rsidRPr="0083599F"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  <w:r w:rsidR="00347FAF" w:rsidRPr="0083599F">
        <w:rPr>
          <w:rFonts w:ascii="Times New Roman" w:hAnsi="Times New Roman" w:cs="Times New Roman"/>
          <w:sz w:val="28"/>
          <w:szCs w:val="28"/>
        </w:rPr>
        <w:t xml:space="preserve"> </w:t>
      </w:r>
      <w:r w:rsidRPr="0083599F">
        <w:rPr>
          <w:rFonts w:ascii="Times New Roman" w:hAnsi="Times New Roman" w:cs="Times New Roman"/>
          <w:b/>
          <w:bCs/>
          <w:sz w:val="28"/>
          <w:szCs w:val="28"/>
        </w:rPr>
        <w:t>Президента НПУ Марченка В.М</w:t>
      </w:r>
      <w:r w:rsidRPr="0083599F">
        <w:rPr>
          <w:rFonts w:ascii="Times New Roman" w:hAnsi="Times New Roman" w:cs="Times New Roman"/>
          <w:sz w:val="28"/>
          <w:szCs w:val="28"/>
        </w:rPr>
        <w:t xml:space="preserve">. про затвердження порядку денного засідання Ради НПУ. </w:t>
      </w:r>
    </w:p>
    <w:p w14:paraId="35160B3A" w14:textId="418C7E1C" w:rsidR="00D8704A" w:rsidRPr="0083599F" w:rsidRDefault="00D26006" w:rsidP="00E6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599F">
        <w:rPr>
          <w:rFonts w:ascii="Times New Roman" w:hAnsi="Times New Roman" w:cs="Times New Roman"/>
          <w:b/>
          <w:bCs/>
          <w:sz w:val="28"/>
          <w:szCs w:val="28"/>
        </w:rPr>
        <w:t>ВИСТУПИЛИ</w:t>
      </w:r>
      <w:r w:rsidRPr="0083599F">
        <w:rPr>
          <w:rFonts w:ascii="Times New Roman" w:hAnsi="Times New Roman" w:cs="Times New Roman"/>
          <w:sz w:val="28"/>
          <w:szCs w:val="28"/>
        </w:rPr>
        <w:t>:</w:t>
      </w:r>
      <w:r w:rsidR="00347FAF" w:rsidRPr="0083599F">
        <w:rPr>
          <w:rFonts w:ascii="Times New Roman" w:hAnsi="Times New Roman" w:cs="Times New Roman"/>
          <w:sz w:val="28"/>
          <w:szCs w:val="28"/>
        </w:rPr>
        <w:t xml:space="preserve"> </w:t>
      </w:r>
      <w:r w:rsidRPr="0083599F">
        <w:rPr>
          <w:rFonts w:ascii="Times New Roman" w:hAnsi="Times New Roman" w:cs="Times New Roman"/>
          <w:sz w:val="28"/>
          <w:szCs w:val="28"/>
        </w:rPr>
        <w:t xml:space="preserve">Марченко В.М., який </w:t>
      </w:r>
      <w:proofErr w:type="spellStart"/>
      <w:r w:rsidR="00D8704A" w:rsidRPr="0083599F">
        <w:rPr>
          <w:rFonts w:ascii="Times New Roman" w:hAnsi="Times New Roman" w:cs="Times New Roman"/>
          <w:sz w:val="28"/>
          <w:szCs w:val="28"/>
        </w:rPr>
        <w:t>вніс</w:t>
      </w:r>
      <w:proofErr w:type="spellEnd"/>
      <w:r w:rsidR="00D8704A" w:rsidRPr="0083599F">
        <w:rPr>
          <w:rFonts w:ascii="Times New Roman" w:hAnsi="Times New Roman" w:cs="Times New Roman"/>
          <w:sz w:val="28"/>
          <w:szCs w:val="28"/>
        </w:rPr>
        <w:t xml:space="preserve"> пропозицію </w:t>
      </w:r>
      <w:r w:rsidRPr="0083599F">
        <w:rPr>
          <w:rFonts w:ascii="Times New Roman" w:hAnsi="Times New Roman" w:cs="Times New Roman"/>
          <w:sz w:val="28"/>
          <w:szCs w:val="28"/>
        </w:rPr>
        <w:t xml:space="preserve">затвердити порядок денний засідання Ради НПУ у </w:t>
      </w:r>
      <w:r w:rsidR="00440FC9" w:rsidRPr="0083599F">
        <w:rPr>
          <w:rFonts w:ascii="Times New Roman" w:hAnsi="Times New Roman" w:cs="Times New Roman"/>
          <w:sz w:val="28"/>
          <w:szCs w:val="28"/>
        </w:rPr>
        <w:t xml:space="preserve"> </w:t>
      </w:r>
      <w:r w:rsidR="00D8704A" w:rsidRPr="0083599F">
        <w:rPr>
          <w:rFonts w:ascii="Times New Roman" w:hAnsi="Times New Roman" w:cs="Times New Roman"/>
          <w:sz w:val="28"/>
          <w:szCs w:val="28"/>
        </w:rPr>
        <w:t xml:space="preserve"> запропонованому </w:t>
      </w:r>
      <w:r w:rsidRPr="0083599F">
        <w:rPr>
          <w:rFonts w:ascii="Times New Roman" w:hAnsi="Times New Roman" w:cs="Times New Roman"/>
          <w:sz w:val="28"/>
          <w:szCs w:val="28"/>
        </w:rPr>
        <w:t>варіанті.</w:t>
      </w:r>
      <w:r w:rsidR="00440FC9" w:rsidRPr="008359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22957" w14:textId="2FDAA86C" w:rsidR="00606CA9" w:rsidRDefault="00606CA9" w:rsidP="00E6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ГОЛОСУВАЛИ: «ЗА» - 2</w:t>
      </w:r>
      <w:r w:rsidR="00247C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; «ПРОТИ» - 0; «УТРИМАЛИСЬ» - </w:t>
      </w:r>
      <w:r w:rsidR="00247C28">
        <w:rPr>
          <w:rFonts w:ascii="Times New Roman" w:hAnsi="Times New Roman" w:cs="Times New Roman"/>
          <w:sz w:val="28"/>
          <w:szCs w:val="28"/>
        </w:rPr>
        <w:t>2</w:t>
      </w:r>
    </w:p>
    <w:p w14:paraId="518BD075" w14:textId="0A5A8522" w:rsidR="00D26006" w:rsidRPr="0083599F" w:rsidRDefault="00D26006" w:rsidP="00E679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599F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  <w:r w:rsidRPr="0083599F">
        <w:rPr>
          <w:rFonts w:ascii="Times New Roman" w:hAnsi="Times New Roman" w:cs="Times New Roman"/>
          <w:sz w:val="28"/>
          <w:szCs w:val="28"/>
        </w:rPr>
        <w:t xml:space="preserve"> Затвердити запропонований порядок денний засідання</w:t>
      </w:r>
      <w:r w:rsidR="00347FAF" w:rsidRPr="0083599F">
        <w:rPr>
          <w:rFonts w:ascii="Times New Roman" w:hAnsi="Times New Roman" w:cs="Times New Roman"/>
          <w:sz w:val="28"/>
          <w:szCs w:val="28"/>
        </w:rPr>
        <w:t xml:space="preserve"> </w:t>
      </w:r>
      <w:r w:rsidRPr="0083599F">
        <w:rPr>
          <w:rFonts w:ascii="Times New Roman" w:hAnsi="Times New Roman" w:cs="Times New Roman"/>
          <w:sz w:val="28"/>
          <w:szCs w:val="28"/>
        </w:rPr>
        <w:t xml:space="preserve">Ради НПУ. </w:t>
      </w:r>
    </w:p>
    <w:p w14:paraId="518BD076" w14:textId="38606FC0" w:rsidR="00D26006" w:rsidRDefault="00D26006" w:rsidP="00E679FE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599F">
        <w:rPr>
          <w:rFonts w:ascii="Times New Roman" w:hAnsi="Times New Roman" w:cs="Times New Roman"/>
          <w:i/>
          <w:iCs/>
          <w:sz w:val="28"/>
          <w:szCs w:val="28"/>
        </w:rPr>
        <w:t>Рішення прийнято</w:t>
      </w:r>
      <w:r w:rsidR="00350ED2" w:rsidRPr="0083599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D983672" w14:textId="77777777" w:rsidR="00197736" w:rsidRPr="0083599F" w:rsidRDefault="00197736" w:rsidP="00E679FE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B3599D5" w14:textId="1C359011" w:rsidR="00F46A61" w:rsidRPr="0083599F" w:rsidRDefault="00B612AA" w:rsidP="00E679F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99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E43BD" w:rsidRPr="0083599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9131C" w:rsidRPr="0083599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ЛУХАЛИ</w:t>
      </w:r>
      <w:r w:rsidR="0049131C" w:rsidRPr="0083599F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49131C" w:rsidRPr="0083599F">
        <w:rPr>
          <w:rFonts w:ascii="Times New Roman" w:hAnsi="Times New Roman"/>
          <w:sz w:val="28"/>
          <w:szCs w:val="28"/>
        </w:rPr>
        <w:t xml:space="preserve"> </w:t>
      </w:r>
      <w:r w:rsidR="0049131C" w:rsidRPr="0083599F">
        <w:rPr>
          <w:rFonts w:ascii="Times New Roman" w:hAnsi="Times New Roman" w:cs="Calibri"/>
          <w:i/>
          <w:sz w:val="28"/>
          <w:szCs w:val="28"/>
        </w:rPr>
        <w:t xml:space="preserve">Президента НПУ </w:t>
      </w:r>
      <w:r w:rsidR="0049131C" w:rsidRPr="0083599F">
        <w:rPr>
          <w:rFonts w:ascii="Times New Roman" w:hAnsi="Times New Roman" w:cs="Calibri"/>
          <w:b/>
          <w:i/>
          <w:sz w:val="28"/>
          <w:szCs w:val="28"/>
        </w:rPr>
        <w:t xml:space="preserve">Марченка В.М. </w:t>
      </w:r>
      <w:bookmarkStart w:id="0" w:name="_Hlk50984681"/>
      <w:r w:rsidR="00563B00" w:rsidRPr="0083599F">
        <w:rPr>
          <w:rFonts w:ascii="Times New Roman" w:hAnsi="Times New Roman" w:cs="Calibri"/>
          <w:bCs/>
          <w:iCs/>
          <w:sz w:val="28"/>
          <w:szCs w:val="28"/>
        </w:rPr>
        <w:t>п</w:t>
      </w:r>
      <w:r w:rsidR="00563B00" w:rsidRPr="0083599F">
        <w:rPr>
          <w:rFonts w:ascii="Times New Roman" w:hAnsi="Times New Roman"/>
          <w:bCs/>
          <w:iCs/>
          <w:sz w:val="28"/>
          <w:szCs w:val="28"/>
        </w:rPr>
        <w:t>ро черговий З’їзд нотаріусів України,</w:t>
      </w:r>
      <w:r w:rsidR="001A12F2" w:rsidRPr="0083599F">
        <w:rPr>
          <w:rFonts w:ascii="Times New Roman" w:hAnsi="Times New Roman"/>
          <w:bCs/>
          <w:iCs/>
          <w:sz w:val="28"/>
          <w:szCs w:val="28"/>
        </w:rPr>
        <w:t xml:space="preserve"> проведення  якого </w:t>
      </w:r>
      <w:r w:rsidR="00F46A61" w:rsidRPr="0083599F">
        <w:rPr>
          <w:rFonts w:ascii="Times New Roman" w:hAnsi="Times New Roman"/>
          <w:bCs/>
          <w:iCs/>
          <w:sz w:val="28"/>
          <w:szCs w:val="28"/>
        </w:rPr>
        <w:t xml:space="preserve">згідно рішення  Ради НПУ від 18 вересня 2020 року (протокол № 73) призначено на </w:t>
      </w:r>
      <w:r w:rsidR="00F46A61" w:rsidRPr="0083599F">
        <w:rPr>
          <w:rFonts w:ascii="Times New Roman" w:hAnsi="Times New Roman" w:cs="Times New Roman"/>
          <w:b/>
          <w:sz w:val="28"/>
          <w:szCs w:val="28"/>
        </w:rPr>
        <w:t>20 листопада 2020 року</w:t>
      </w:r>
      <w:r w:rsidR="00F46A61" w:rsidRPr="0083599F">
        <w:rPr>
          <w:rFonts w:ascii="Times New Roman" w:hAnsi="Times New Roman" w:cs="Times New Roman"/>
          <w:sz w:val="28"/>
          <w:szCs w:val="28"/>
        </w:rPr>
        <w:t xml:space="preserve"> з таким порядком  денним</w:t>
      </w:r>
      <w:r w:rsidR="00F46A61"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14:paraId="525B75A4" w14:textId="77777777" w:rsidR="00F46A61" w:rsidRPr="0083599F" w:rsidRDefault="00F46A61" w:rsidP="00E679FE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1). Звіт  Президента</w:t>
      </w:r>
      <w:r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НПУ.</w:t>
      </w:r>
    </w:p>
    <w:p w14:paraId="19BCF8C3" w14:textId="77777777" w:rsidR="00F46A61" w:rsidRPr="0083599F" w:rsidRDefault="00F46A61" w:rsidP="00E679FE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/>
          <w:iCs/>
          <w:sz w:val="28"/>
          <w:szCs w:val="28"/>
          <w:lang w:eastAsia="ru-RU"/>
        </w:rPr>
        <w:t>2). Вибори  Президента НПУ.</w:t>
      </w:r>
    </w:p>
    <w:p w14:paraId="019FFEB3" w14:textId="77777777" w:rsidR="00F46A61" w:rsidRPr="0083599F" w:rsidRDefault="00F46A61" w:rsidP="00E679FE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/>
          <w:iCs/>
          <w:sz w:val="28"/>
          <w:szCs w:val="28"/>
          <w:lang w:eastAsia="ru-RU"/>
        </w:rPr>
        <w:t>3). Вибори Першого Віце-президента НПУ</w:t>
      </w:r>
    </w:p>
    <w:p w14:paraId="71FAD2CB" w14:textId="77777777" w:rsidR="00F46A61" w:rsidRPr="0083599F" w:rsidRDefault="00F46A61" w:rsidP="00E679FE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/>
          <w:iCs/>
          <w:sz w:val="28"/>
          <w:szCs w:val="28"/>
          <w:lang w:eastAsia="ru-RU"/>
        </w:rPr>
        <w:t>4). Вибори Віце-президента НПУ</w:t>
      </w:r>
    </w:p>
    <w:p w14:paraId="3E75B7AC" w14:textId="77777777" w:rsidR="00F46A61" w:rsidRPr="0083599F" w:rsidRDefault="00F46A61" w:rsidP="00E679FE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/>
          <w:iCs/>
          <w:sz w:val="28"/>
          <w:szCs w:val="28"/>
          <w:lang w:eastAsia="ru-RU"/>
        </w:rPr>
        <w:t>5). Звіт Ревізійної комісії НПУ.</w:t>
      </w:r>
    </w:p>
    <w:p w14:paraId="45142583" w14:textId="135603C4" w:rsidR="00F46A61" w:rsidRPr="0083599F" w:rsidRDefault="00F46A61" w:rsidP="00E679FE">
      <w:pPr>
        <w:pStyle w:val="a3"/>
        <w:shd w:val="clear" w:color="auto" w:fill="FFFFFF"/>
        <w:tabs>
          <w:tab w:val="left" w:pos="851"/>
          <w:tab w:val="left" w:pos="993"/>
          <w:tab w:val="left" w:pos="1276"/>
          <w:tab w:val="left" w:pos="2268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/>
          <w:iCs/>
          <w:sz w:val="28"/>
          <w:szCs w:val="28"/>
          <w:lang w:eastAsia="ru-RU"/>
        </w:rPr>
        <w:t>6). Звіт Комісії з питань професійної етики нотаріусів НПУ</w:t>
      </w:r>
      <w:r w:rsidR="0038100F" w:rsidRPr="0083599F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30EFFF3D" w14:textId="77777777" w:rsidR="00F46A61" w:rsidRPr="0083599F" w:rsidRDefault="00F46A61" w:rsidP="00E679FE">
      <w:pPr>
        <w:shd w:val="clear" w:color="auto" w:fill="FFFFFF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599F">
        <w:rPr>
          <w:rFonts w:ascii="Times New Roman" w:hAnsi="Times New Roman"/>
          <w:iCs/>
          <w:sz w:val="28"/>
          <w:szCs w:val="28"/>
          <w:lang w:eastAsia="ru-RU"/>
        </w:rPr>
        <w:t>7). Різне</w:t>
      </w:r>
      <w:r w:rsidRPr="0083599F">
        <w:rPr>
          <w:rFonts w:ascii="Times New Roman" w:hAnsi="Times New Roman"/>
          <w:sz w:val="28"/>
          <w:szCs w:val="28"/>
        </w:rPr>
        <w:t xml:space="preserve">. </w:t>
      </w:r>
    </w:p>
    <w:p w14:paraId="74D31D40" w14:textId="00DFC448" w:rsidR="0038100F" w:rsidRPr="0083599F" w:rsidRDefault="009A24A0" w:rsidP="00E679FE">
      <w:pPr>
        <w:pStyle w:val="a4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 w:rsidRPr="0083599F">
        <w:rPr>
          <w:color w:val="000000"/>
          <w:sz w:val="28"/>
          <w:szCs w:val="28"/>
          <w:lang w:val="uk-UA" w:eastAsia="uk-UA"/>
        </w:rPr>
        <w:t xml:space="preserve">Про місце проведення </w:t>
      </w:r>
      <w:r w:rsidR="00C862FB" w:rsidRPr="0083599F">
        <w:rPr>
          <w:color w:val="000000"/>
          <w:sz w:val="28"/>
          <w:szCs w:val="28"/>
          <w:lang w:val="uk-UA" w:eastAsia="uk-UA"/>
        </w:rPr>
        <w:t>20 листопада 2020 року</w:t>
      </w:r>
      <w:r w:rsidR="00C862FB" w:rsidRPr="0083599F">
        <w:rPr>
          <w:sz w:val="28"/>
          <w:szCs w:val="28"/>
          <w:lang w:val="uk-UA"/>
        </w:rPr>
        <w:t xml:space="preserve"> </w:t>
      </w:r>
      <w:r w:rsidRPr="0083599F">
        <w:rPr>
          <w:color w:val="000000"/>
          <w:sz w:val="28"/>
          <w:szCs w:val="28"/>
          <w:lang w:val="uk-UA" w:eastAsia="uk-UA"/>
        </w:rPr>
        <w:t>чергового З’їзду нотаріусів України</w:t>
      </w:r>
      <w:r w:rsidR="008D6D89" w:rsidRPr="0083599F">
        <w:rPr>
          <w:color w:val="000000"/>
          <w:sz w:val="28"/>
          <w:szCs w:val="28"/>
          <w:lang w:val="uk-UA" w:eastAsia="uk-UA"/>
        </w:rPr>
        <w:t xml:space="preserve"> необхідно</w:t>
      </w:r>
      <w:r w:rsidR="00C862FB" w:rsidRPr="0083599F">
        <w:rPr>
          <w:color w:val="000000"/>
          <w:sz w:val="28"/>
          <w:szCs w:val="28"/>
          <w:lang w:val="uk-UA" w:eastAsia="uk-UA"/>
        </w:rPr>
        <w:t xml:space="preserve"> </w:t>
      </w:r>
      <w:r w:rsidRPr="0083599F">
        <w:rPr>
          <w:sz w:val="28"/>
          <w:szCs w:val="28"/>
          <w:lang w:val="uk-UA"/>
        </w:rPr>
        <w:t>оголосити</w:t>
      </w:r>
      <w:r w:rsidRPr="0083599F">
        <w:rPr>
          <w:color w:val="000000"/>
          <w:sz w:val="28"/>
          <w:szCs w:val="28"/>
          <w:lang w:val="uk-UA" w:eastAsia="uk-UA"/>
        </w:rPr>
        <w:t xml:space="preserve"> не пізніше, як за 15 календарних днів до дати проведення З’їзду.</w:t>
      </w:r>
      <w:r w:rsidR="0038100F" w:rsidRPr="0083599F">
        <w:rPr>
          <w:sz w:val="28"/>
          <w:szCs w:val="28"/>
          <w:lang w:val="uk-UA" w:eastAsia="uk-UA"/>
        </w:rPr>
        <w:t xml:space="preserve">  </w:t>
      </w:r>
    </w:p>
    <w:p w14:paraId="33A4BA74" w14:textId="3062500A" w:rsidR="009A24A0" w:rsidRPr="0083599F" w:rsidRDefault="0038100F" w:rsidP="00E679FE">
      <w:pPr>
        <w:pStyle w:val="a4"/>
        <w:spacing w:before="0" w:after="0"/>
        <w:ind w:firstLine="397"/>
        <w:jc w:val="both"/>
        <w:rPr>
          <w:color w:val="000000"/>
          <w:sz w:val="28"/>
          <w:szCs w:val="28"/>
          <w:lang w:val="uk-UA" w:eastAsia="uk-UA"/>
        </w:rPr>
      </w:pPr>
      <w:r w:rsidRPr="0083599F">
        <w:rPr>
          <w:sz w:val="28"/>
          <w:szCs w:val="28"/>
          <w:lang w:val="uk-UA" w:eastAsia="uk-UA"/>
        </w:rPr>
        <w:t>Нами розгляда</w:t>
      </w:r>
      <w:r w:rsidR="00C955AE" w:rsidRPr="0083599F">
        <w:rPr>
          <w:sz w:val="28"/>
          <w:szCs w:val="28"/>
          <w:lang w:val="uk-UA" w:eastAsia="uk-UA"/>
        </w:rPr>
        <w:t>лися</w:t>
      </w:r>
      <w:r w:rsidRPr="0083599F">
        <w:rPr>
          <w:sz w:val="28"/>
          <w:szCs w:val="28"/>
          <w:lang w:val="uk-UA" w:eastAsia="uk-UA"/>
        </w:rPr>
        <w:t xml:space="preserve">   різні варіанти щодо місця проведення З’їзду, з тим, щоб вибрати найкращий</w:t>
      </w:r>
      <w:r w:rsidR="00334325" w:rsidRPr="0083599F">
        <w:rPr>
          <w:sz w:val="28"/>
          <w:szCs w:val="28"/>
          <w:lang w:val="uk-UA" w:eastAsia="uk-UA"/>
        </w:rPr>
        <w:t>.</w:t>
      </w:r>
      <w:r w:rsidRPr="0083599F">
        <w:rPr>
          <w:sz w:val="28"/>
          <w:szCs w:val="28"/>
          <w:lang w:val="uk-UA" w:eastAsia="uk-UA"/>
        </w:rPr>
        <w:t xml:space="preserve"> </w:t>
      </w:r>
    </w:p>
    <w:p w14:paraId="3CA00FE9" w14:textId="79F9C63B" w:rsidR="00F325BC" w:rsidRPr="0083599F" w:rsidRDefault="0038100F" w:rsidP="00E679FE">
      <w:pPr>
        <w:pStyle w:val="a9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>В р</w:t>
      </w:r>
      <w:r w:rsidR="00EB59FC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езультаті</w:t>
      </w:r>
      <w:r w:rsidR="009F7A02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217831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34325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87D9A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r w:rsidR="00B34837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організаційн</w:t>
      </w:r>
      <w:r w:rsidR="00334325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ого</w:t>
      </w:r>
      <w:r w:rsidR="00B34837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комітет</w:t>
      </w:r>
      <w:r w:rsidR="00334325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B34837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 підготовці З’їзду</w:t>
      </w:r>
      <w:r w:rsidR="00747369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залиши</w:t>
      </w:r>
      <w:r w:rsidR="00A46CD4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вся варіант </w:t>
      </w:r>
      <w:r w:rsidR="008437CE" w:rsidRPr="0083599F">
        <w:rPr>
          <w:rFonts w:ascii="Times New Roman" w:hAnsi="Times New Roman" w:cs="Times New Roman"/>
          <w:sz w:val="28"/>
          <w:szCs w:val="28"/>
          <w:lang w:val="uk-UA"/>
        </w:rPr>
        <w:t>придатного для проведення нашого заходу</w:t>
      </w:r>
      <w:r w:rsidR="00747369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71F45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це </w:t>
      </w:r>
      <w:r w:rsidR="008A7E49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приміщення</w:t>
      </w:r>
      <w:r w:rsidR="001F4D69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366DC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F4D69" w:rsidRPr="0083599F">
        <w:rPr>
          <w:rFonts w:ascii="Times New Roman" w:eastAsia="Calibri" w:hAnsi="Times New Roman" w:cs="Times New Roman"/>
          <w:sz w:val="28"/>
          <w:szCs w:val="28"/>
          <w:lang w:val="uk-UA"/>
        </w:rPr>
        <w:t>Конгресно</w:t>
      </w:r>
      <w:proofErr w:type="spellEnd"/>
      <w:r w:rsidR="001F4D69" w:rsidRPr="0083599F">
        <w:rPr>
          <w:rFonts w:ascii="Times New Roman" w:eastAsia="Calibri" w:hAnsi="Times New Roman" w:cs="Times New Roman"/>
          <w:sz w:val="28"/>
          <w:szCs w:val="28"/>
          <w:lang w:val="uk-UA"/>
        </w:rPr>
        <w:t>-виставков</w:t>
      </w:r>
      <w:r w:rsidR="008A7E49" w:rsidRPr="0083599F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1F4D69" w:rsidRPr="008359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</w:t>
      </w:r>
      <w:r w:rsidR="008A7E49" w:rsidRPr="0083599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F4D69" w:rsidRPr="008359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F7A02" w:rsidRPr="0083599F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1F4D69" w:rsidRPr="0083599F">
        <w:rPr>
          <w:rFonts w:ascii="Times New Roman" w:eastAsia="Calibri" w:hAnsi="Times New Roman" w:cs="Times New Roman"/>
          <w:sz w:val="28"/>
          <w:szCs w:val="28"/>
          <w:lang w:val="uk-UA"/>
        </w:rPr>
        <w:t>Парковий</w:t>
      </w:r>
      <w:r w:rsidR="009F7A02" w:rsidRPr="008359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="009F7A02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місті Києві </w:t>
      </w:r>
      <w:r w:rsidR="00F366DC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</w:t>
      </w:r>
      <w:proofErr w:type="spellStart"/>
      <w:r w:rsidR="00F366DC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F366DC" w:rsidRPr="0083599F">
        <w:rPr>
          <w:rFonts w:ascii="Times New Roman" w:hAnsi="Times New Roman" w:cs="Times New Roman"/>
          <w:sz w:val="28"/>
          <w:szCs w:val="28"/>
          <w:lang w:val="uk-UA"/>
        </w:rPr>
        <w:t xml:space="preserve"> Паркова дорога</w:t>
      </w:r>
      <w:r w:rsidR="009F7A02" w:rsidRPr="008359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66DC" w:rsidRPr="0083599F">
        <w:rPr>
          <w:rFonts w:ascii="Times New Roman" w:hAnsi="Times New Roman" w:cs="Times New Roman"/>
          <w:sz w:val="28"/>
          <w:szCs w:val="28"/>
          <w:lang w:val="uk-UA"/>
        </w:rPr>
        <w:t xml:space="preserve"> 16А.</w:t>
      </w:r>
    </w:p>
    <w:p w14:paraId="1B9F71A3" w14:textId="0DAE99D2" w:rsidR="003C37B3" w:rsidRPr="0083599F" w:rsidRDefault="00F325BC" w:rsidP="00E679FE">
      <w:pPr>
        <w:pStyle w:val="a9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99F">
        <w:rPr>
          <w:rFonts w:ascii="Times New Roman" w:hAnsi="Times New Roman" w:cs="Times New Roman"/>
          <w:sz w:val="28"/>
          <w:szCs w:val="28"/>
          <w:lang w:val="uk-UA"/>
        </w:rPr>
        <w:t>Власники цього приміщення забезпечують</w:t>
      </w:r>
      <w:r w:rsidR="006D673A" w:rsidRPr="0083599F">
        <w:rPr>
          <w:rFonts w:ascii="Times New Roman" w:hAnsi="Times New Roman" w:cs="Times New Roman"/>
          <w:sz w:val="28"/>
          <w:szCs w:val="28"/>
          <w:lang w:val="uk-UA"/>
        </w:rPr>
        <w:t xml:space="preserve">  умови, які</w:t>
      </w:r>
      <w:r w:rsidR="00900CB1" w:rsidRPr="0083599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</w:t>
      </w:r>
      <w:r w:rsidR="003C37B3" w:rsidRPr="0083599F">
        <w:rPr>
          <w:rFonts w:ascii="Times New Roman" w:hAnsi="Times New Roman" w:cs="Times New Roman"/>
          <w:sz w:val="28"/>
          <w:szCs w:val="28"/>
          <w:lang w:val="uk-UA"/>
        </w:rPr>
        <w:t>необхідним нормам.</w:t>
      </w:r>
    </w:p>
    <w:p w14:paraId="3CCB8E02" w14:textId="3025C6AE" w:rsidR="00B2263C" w:rsidRPr="0083599F" w:rsidRDefault="0089404E" w:rsidP="00E679FE">
      <w:pPr>
        <w:pStyle w:val="a9"/>
        <w:ind w:firstLine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>Водночас,</w:t>
      </w:r>
      <w:r w:rsidR="002E566E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Марченко В.М. </w:t>
      </w: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вказав на </w:t>
      </w:r>
      <w:r w:rsidR="00B2263C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урядові </w:t>
      </w:r>
      <w:r w:rsidR="00BA52C5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зміни, </w:t>
      </w: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які були </w:t>
      </w:r>
      <w:r w:rsidR="00BA52C5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внесені до постанови Кабінету  Міністрів  України № 641 від 22 липня 2020 року</w:t>
      </w:r>
      <w:r w:rsidR="007A42AB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4136ED75" w14:textId="6FF745A0" w:rsidR="003941C5" w:rsidRPr="0083599F" w:rsidRDefault="007A42AB" w:rsidP="00E679FE">
      <w:pPr>
        <w:pStyle w:val="a9"/>
        <w:ind w:firstLine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>Зокрема,</w:t>
      </w:r>
      <w:r w:rsidR="00B2263C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це продовження </w:t>
      </w:r>
      <w:r w:rsidR="00251D36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адаптивн</w:t>
      </w: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>ого</w:t>
      </w:r>
      <w:r w:rsidR="00CB5159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54955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карантин</w:t>
      </w: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6C05F9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Україні </w:t>
      </w:r>
      <w:r w:rsidR="00B54955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до 31 грудня 2020</w:t>
      </w:r>
      <w:r w:rsidR="00CB5159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54955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року</w:t>
      </w:r>
      <w:r w:rsidR="006C05F9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</w:t>
      </w:r>
      <w:r w:rsidR="00AE2F15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2263C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нові </w:t>
      </w:r>
      <w:r w:rsidR="00925810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правила щодо дозволеної кількості людей </w:t>
      </w:r>
      <w:r w:rsidR="009A36DF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 час участі </w:t>
      </w:r>
      <w:r w:rsidR="00925810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у масових зібраннях</w:t>
      </w:r>
      <w:r w:rsidR="00B2263C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0F1A18EB" w14:textId="4EFE6C6D" w:rsidR="00925810" w:rsidRPr="0083599F" w:rsidRDefault="00B2263C" w:rsidP="00E679FE">
      <w:pPr>
        <w:pStyle w:val="a9"/>
        <w:ind w:firstLine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Так, </w:t>
      </w:r>
      <w:r w:rsidR="006C05F9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25810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у «зеленій» зоні дозвол</w:t>
      </w:r>
      <w:r w:rsidR="006C05F9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ено</w:t>
      </w:r>
      <w:r w:rsidR="00925810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масові заходи загалом не більше </w:t>
      </w:r>
      <w:r w:rsidR="00925810" w:rsidRPr="0083599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50</w:t>
      </w:r>
      <w:r w:rsidR="00925810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людей за умови дотримання соціальної дистанції у 1,5 метра та маскового режиму</w:t>
      </w:r>
      <w:r w:rsidR="003941C5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7BECCB7B" w14:textId="29CC2344" w:rsidR="00925810" w:rsidRPr="0083599F" w:rsidRDefault="00925810" w:rsidP="00E679FE">
      <w:pPr>
        <w:pStyle w:val="a9"/>
        <w:ind w:firstLine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«жовтій» — не більше </w:t>
      </w:r>
      <w:r w:rsidRPr="0083599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30 </w:t>
      </w: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>людей</w:t>
      </w:r>
      <w:r w:rsidR="003941C5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3D6839CB" w14:textId="19216CDC" w:rsidR="00EE04C2" w:rsidRPr="0083599F" w:rsidRDefault="00925810" w:rsidP="00E679FE">
      <w:pPr>
        <w:pStyle w:val="a9"/>
        <w:ind w:firstLine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«помаранчевій» — не більше </w:t>
      </w:r>
      <w:r w:rsidRPr="0083599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20</w:t>
      </w: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377BD6BF" w14:textId="0C03BECA" w:rsidR="0040494B" w:rsidRPr="0083599F" w:rsidRDefault="00B2263C" w:rsidP="00E679FE">
      <w:pPr>
        <w:pStyle w:val="a9"/>
        <w:ind w:firstLine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>Отже, я</w:t>
      </w:r>
      <w:r w:rsidR="0040494B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 бачимо, навіть у </w:t>
      </w:r>
      <w:r w:rsidR="00B34837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найлегшій </w:t>
      </w: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>– «</w:t>
      </w:r>
      <w:r w:rsidR="00B34837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зеленій</w:t>
      </w: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B34837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зоні</w:t>
      </w: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B34837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яка вважається умовно безпечною</w:t>
      </w:r>
      <w:r w:rsidRPr="0083599F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B34837" w:rsidRPr="008359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залишаються певні обмеження</w:t>
      </w:r>
      <w:r w:rsidR="00EE04C2" w:rsidRPr="0083599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6AB4E829" w14:textId="6DFC5DB4" w:rsidR="00F43337" w:rsidRPr="0083599F" w:rsidRDefault="00EE04C2" w:rsidP="00E679FE">
      <w:pPr>
        <w:pStyle w:val="a4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 w:rsidRPr="0083599F">
        <w:rPr>
          <w:sz w:val="28"/>
          <w:szCs w:val="28"/>
          <w:lang w:val="uk-UA" w:eastAsia="uk-UA"/>
        </w:rPr>
        <w:t>З 02 листопада 2020 року, за рівнем небезпеки поширення COVID-19, місто Київ знаходиться</w:t>
      </w:r>
      <w:r w:rsidR="009224CB" w:rsidRPr="0083599F">
        <w:rPr>
          <w:sz w:val="28"/>
          <w:szCs w:val="28"/>
          <w:lang w:val="uk-UA" w:eastAsia="uk-UA"/>
        </w:rPr>
        <w:t xml:space="preserve"> у</w:t>
      </w:r>
      <w:r w:rsidRPr="0083599F">
        <w:rPr>
          <w:sz w:val="28"/>
          <w:szCs w:val="28"/>
          <w:lang w:val="uk-UA" w:eastAsia="uk-UA"/>
        </w:rPr>
        <w:t xml:space="preserve"> </w:t>
      </w:r>
      <w:r w:rsidRPr="0083599F">
        <w:rPr>
          <w:rFonts w:ascii="Arial" w:hAnsi="Arial" w:cs="Arial"/>
          <w:sz w:val="29"/>
          <w:szCs w:val="29"/>
          <w:u w:val="single"/>
          <w:lang w:val="uk-UA" w:eastAsia="uk-UA"/>
        </w:rPr>
        <w:t>«</w:t>
      </w:r>
      <w:r w:rsidRPr="0083599F">
        <w:rPr>
          <w:sz w:val="28"/>
          <w:szCs w:val="28"/>
          <w:u w:val="single"/>
          <w:lang w:val="uk-UA" w:eastAsia="uk-UA"/>
        </w:rPr>
        <w:t>помаранчев</w:t>
      </w:r>
      <w:r w:rsidR="009224CB" w:rsidRPr="0083599F">
        <w:rPr>
          <w:sz w:val="28"/>
          <w:szCs w:val="28"/>
          <w:u w:val="single"/>
          <w:lang w:val="uk-UA" w:eastAsia="uk-UA"/>
        </w:rPr>
        <w:t>ій</w:t>
      </w:r>
      <w:r w:rsidRPr="0083599F">
        <w:rPr>
          <w:sz w:val="28"/>
          <w:szCs w:val="28"/>
          <w:u w:val="single"/>
          <w:lang w:val="uk-UA" w:eastAsia="uk-UA"/>
        </w:rPr>
        <w:t>»</w:t>
      </w:r>
      <w:r w:rsidRPr="0083599F">
        <w:rPr>
          <w:sz w:val="28"/>
          <w:szCs w:val="28"/>
          <w:lang w:val="uk-UA" w:eastAsia="uk-UA"/>
        </w:rPr>
        <w:t xml:space="preserve"> карантинн</w:t>
      </w:r>
      <w:r w:rsidR="009224CB" w:rsidRPr="0083599F">
        <w:rPr>
          <w:sz w:val="28"/>
          <w:szCs w:val="28"/>
          <w:lang w:val="uk-UA" w:eastAsia="uk-UA"/>
        </w:rPr>
        <w:t>ій</w:t>
      </w:r>
      <w:r w:rsidRPr="0083599F">
        <w:rPr>
          <w:sz w:val="28"/>
          <w:szCs w:val="28"/>
          <w:lang w:val="uk-UA" w:eastAsia="uk-UA"/>
        </w:rPr>
        <w:t xml:space="preserve"> зон</w:t>
      </w:r>
      <w:r w:rsidR="009224CB" w:rsidRPr="0083599F">
        <w:rPr>
          <w:sz w:val="28"/>
          <w:szCs w:val="28"/>
          <w:lang w:val="uk-UA" w:eastAsia="uk-UA"/>
        </w:rPr>
        <w:t>і</w:t>
      </w:r>
      <w:r w:rsidRPr="0083599F">
        <w:rPr>
          <w:sz w:val="28"/>
          <w:szCs w:val="28"/>
          <w:lang w:val="uk-UA" w:eastAsia="uk-UA"/>
        </w:rPr>
        <w:t xml:space="preserve">. </w:t>
      </w:r>
    </w:p>
    <w:p w14:paraId="16BB0E2A" w14:textId="04BDAD0D" w:rsidR="00EE04C2" w:rsidRPr="0083599F" w:rsidRDefault="00F43337" w:rsidP="00E679FE">
      <w:pPr>
        <w:pStyle w:val="a4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 w:rsidRPr="0083599F">
        <w:rPr>
          <w:sz w:val="28"/>
          <w:szCs w:val="28"/>
          <w:lang w:val="uk-UA" w:eastAsia="uk-UA"/>
        </w:rPr>
        <w:t xml:space="preserve"> </w:t>
      </w:r>
      <w:r w:rsidR="00EE04C2" w:rsidRPr="0083599F">
        <w:rPr>
          <w:sz w:val="28"/>
          <w:szCs w:val="28"/>
          <w:lang w:val="uk-UA" w:eastAsia="uk-UA"/>
        </w:rPr>
        <w:t>Рішення про карантинне зонування ухвалює Державна комісія з питань техногенно-екологічної безпеки та надзвичайних ситуацій один раз на п’ять днів.</w:t>
      </w:r>
    </w:p>
    <w:p w14:paraId="37761CAA" w14:textId="4D92B14B" w:rsidR="0031464A" w:rsidRPr="0083599F" w:rsidRDefault="009224CB" w:rsidP="003F3536">
      <w:pPr>
        <w:shd w:val="clear" w:color="auto" w:fill="FFFFFF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Зважаючи на ці обставини та в</w:t>
      </w:r>
      <w:r w:rsidR="00EE04C2"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раховуючи</w:t>
      </w:r>
      <w:r w:rsidR="00FE23B8"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A35844"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23B8" w:rsidRPr="0083599F">
        <w:rPr>
          <w:rFonts w:ascii="Times New Roman" w:hAnsi="Times New Roman"/>
          <w:iCs/>
          <w:sz w:val="28"/>
          <w:szCs w:val="28"/>
          <w:lang w:eastAsia="ru-RU"/>
        </w:rPr>
        <w:t>що зросла вартість оренди, харчування та інших послуг</w:t>
      </w:r>
      <w:r w:rsidR="00217E63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у зв</w:t>
      </w:r>
      <w:r w:rsidR="004C13C7" w:rsidRPr="0083599F">
        <w:rPr>
          <w:rFonts w:ascii="Times New Roman" w:hAnsi="Times New Roman"/>
          <w:iCs/>
          <w:sz w:val="28"/>
          <w:szCs w:val="28"/>
          <w:lang w:eastAsia="ru-RU"/>
        </w:rPr>
        <w:t>’</w:t>
      </w:r>
      <w:r w:rsidR="00217E63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язку </w:t>
      </w:r>
      <w:r w:rsidR="004C13C7" w:rsidRPr="0083599F">
        <w:rPr>
          <w:rFonts w:ascii="Times New Roman" w:hAnsi="Times New Roman"/>
          <w:iCs/>
          <w:sz w:val="28"/>
          <w:szCs w:val="28"/>
          <w:lang w:eastAsia="ru-RU"/>
        </w:rPr>
        <w:t>із зміною валютного курсу</w:t>
      </w:r>
      <w:r w:rsidR="00CB1118" w:rsidRPr="0083599F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4C13C7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C13C7" w:rsidRPr="0083599F">
        <w:rPr>
          <w:rFonts w:ascii="Times New Roman" w:hAnsi="Times New Roman" w:cs="Times New Roman"/>
          <w:sz w:val="28"/>
          <w:szCs w:val="28"/>
        </w:rPr>
        <w:t xml:space="preserve">збільшується </w:t>
      </w:r>
      <w:r w:rsidR="004C13C7" w:rsidRPr="0083599F">
        <w:rPr>
          <w:rFonts w:ascii="Times New Roman" w:hAnsi="Times New Roman"/>
          <w:iCs/>
          <w:sz w:val="28"/>
          <w:szCs w:val="28"/>
          <w:lang w:eastAsia="ru-RU"/>
        </w:rPr>
        <w:t>сума витрат на</w:t>
      </w:r>
      <w:r w:rsidR="0031464A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проведення </w:t>
      </w:r>
      <w:r w:rsidR="004C13C7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чергов</w:t>
      </w:r>
      <w:r w:rsidR="0031464A" w:rsidRPr="0083599F">
        <w:rPr>
          <w:rFonts w:ascii="Times New Roman" w:hAnsi="Times New Roman"/>
          <w:iCs/>
          <w:sz w:val="28"/>
          <w:szCs w:val="28"/>
          <w:lang w:eastAsia="ru-RU"/>
        </w:rPr>
        <w:t>ого</w:t>
      </w:r>
      <w:r w:rsidR="004C13C7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З’їзд</w:t>
      </w:r>
      <w:r w:rsidR="0031464A" w:rsidRPr="0083599F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="004C13C7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нотаріусів України</w:t>
      </w:r>
      <w:r w:rsidR="0031464A" w:rsidRPr="0083599F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4C13C7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14:paraId="3310714C" w14:textId="3211FBC2" w:rsidR="004B20A7" w:rsidRPr="0083599F" w:rsidRDefault="00D0597E" w:rsidP="003F3536">
      <w:pPr>
        <w:shd w:val="clear" w:color="auto" w:fill="FFFFFF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/>
          <w:iCs/>
          <w:sz w:val="28"/>
          <w:szCs w:val="28"/>
          <w:lang w:eastAsia="ru-RU"/>
        </w:rPr>
        <w:lastRenderedPageBreak/>
        <w:t>Тому</w:t>
      </w:r>
      <w:r w:rsidR="00A24EC5" w:rsidRPr="0083599F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B1156"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затверджений рішенням Ради НПУ від 13.02.2020 (протокол №</w:t>
      </w:r>
      <w:r w:rsidR="004B20A7"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64)</w:t>
      </w:r>
      <w:r w:rsidR="00DB1156"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B20A7" w:rsidRPr="0083599F">
        <w:rPr>
          <w:rFonts w:ascii="Times New Roman" w:hAnsi="Times New Roman"/>
          <w:iCs/>
          <w:sz w:val="28"/>
          <w:szCs w:val="28"/>
          <w:lang w:eastAsia="ru-RU"/>
        </w:rPr>
        <w:t>кошторис на проведення чергового З’їзду нотаріусів  на суму до 350 тисяч грн</w:t>
      </w:r>
      <w:r w:rsidR="00CB1118" w:rsidRPr="0083599F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4B20A7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E05B2E" w:rsidRPr="0083599F">
        <w:rPr>
          <w:rFonts w:ascii="Times New Roman" w:hAnsi="Times New Roman"/>
          <w:iCs/>
          <w:sz w:val="28"/>
          <w:szCs w:val="28"/>
          <w:lang w:eastAsia="ru-RU"/>
        </w:rPr>
        <w:t>на сьогодні є недостатнім.</w:t>
      </w:r>
      <w:r w:rsidR="004B20A7"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34015445" w14:textId="77777777" w:rsidR="00DB1156" w:rsidRPr="0083599F" w:rsidRDefault="00DB1156" w:rsidP="003F3536">
      <w:pPr>
        <w:shd w:val="clear" w:color="auto" w:fill="FFFFFF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66D4AC00" w14:textId="275FAD4B" w:rsidR="004C13C7" w:rsidRPr="0083599F" w:rsidRDefault="0031464A" w:rsidP="003F3536">
      <w:pPr>
        <w:shd w:val="clear" w:color="auto" w:fill="FFFFFF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За попередніми </w:t>
      </w:r>
      <w:r w:rsidR="004C13C7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підрахунками </w:t>
      </w:r>
      <w:r w:rsidR="00D0597E" w:rsidRPr="0083599F">
        <w:rPr>
          <w:rFonts w:ascii="Times New Roman" w:hAnsi="Times New Roman"/>
          <w:iCs/>
          <w:sz w:val="28"/>
          <w:szCs w:val="28"/>
          <w:lang w:eastAsia="ru-RU"/>
        </w:rPr>
        <w:t>фінансування</w:t>
      </w:r>
      <w:r w:rsidR="00E05B2E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витрат на проведення цього </w:t>
      </w:r>
      <w:r w:rsidR="00D0597E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заходу</w:t>
      </w:r>
      <w:r w:rsidR="00E05B2E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E05B2E" w:rsidRPr="0083599F">
        <w:rPr>
          <w:rFonts w:ascii="Times New Roman" w:hAnsi="Times New Roman"/>
          <w:iCs/>
          <w:sz w:val="28"/>
          <w:szCs w:val="28"/>
          <w:u w:val="single"/>
          <w:lang w:eastAsia="ru-RU"/>
        </w:rPr>
        <w:t>збільшується на 100 тисяч грн</w:t>
      </w:r>
      <w:r w:rsidR="00E05B2E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. і </w:t>
      </w:r>
      <w:r w:rsidR="00D0597E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C13C7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буде складати  –  </w:t>
      </w:r>
      <w:r w:rsidR="004C13C7" w:rsidRPr="0083599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до </w:t>
      </w:r>
      <w:r w:rsidR="00D0597E" w:rsidRPr="0083599F">
        <w:rPr>
          <w:rFonts w:ascii="Times New Roman" w:hAnsi="Times New Roman"/>
          <w:b/>
          <w:bCs/>
          <w:iCs/>
          <w:sz w:val="28"/>
          <w:szCs w:val="28"/>
          <w:lang w:eastAsia="ru-RU"/>
        </w:rPr>
        <w:t>450</w:t>
      </w:r>
      <w:r w:rsidR="004C13C7" w:rsidRPr="0083599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тисяч грн</w:t>
      </w:r>
      <w:r w:rsidR="004C13C7" w:rsidRPr="0083599F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25F9D906" w14:textId="07110C86" w:rsidR="0052374E" w:rsidRPr="0083599F" w:rsidRDefault="008B211C" w:rsidP="003F353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3599F">
        <w:rPr>
          <w:rFonts w:ascii="Times New Roman" w:hAnsi="Times New Roman" w:cs="Times New Roman"/>
          <w:sz w:val="28"/>
          <w:szCs w:val="28"/>
        </w:rPr>
        <w:t>Для</w:t>
      </w:r>
      <w:r w:rsidR="009D057F"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прийнятт</w:t>
      </w:r>
      <w:r w:rsidR="00545B0C"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</w:t>
      </w:r>
      <w:r w:rsidR="009D057F"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рі</w:t>
      </w:r>
      <w:r w:rsidR="00545B0C"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шення</w:t>
      </w:r>
      <w:r w:rsidR="009D057F"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45B0C"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Радою НПУ </w:t>
      </w:r>
      <w:r w:rsidR="00C55CDC"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необхідно проголосувати </w:t>
      </w:r>
      <w:r w:rsidR="00E77AD6"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наступні </w:t>
      </w:r>
      <w:r w:rsidR="0052374E"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пропозиції</w:t>
      </w:r>
      <w:r w:rsidR="00EB59FC"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74A6041" w14:textId="1C87DC15" w:rsidR="00EB59FC" w:rsidRPr="0083599F" w:rsidRDefault="00EB59FC" w:rsidP="003F353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8359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Перша пропозиція:</w:t>
      </w:r>
    </w:p>
    <w:p w14:paraId="7DC8DBE7" w14:textId="77777777" w:rsidR="00E77AD6" w:rsidRPr="0083599F" w:rsidRDefault="0052374E" w:rsidP="003F353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359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.Погодити та затвердити</w:t>
      </w:r>
    </w:p>
    <w:p w14:paraId="2320A6EB" w14:textId="0A10B485" w:rsidR="00B0342F" w:rsidRPr="0083599F" w:rsidRDefault="00375AD4" w:rsidP="003F353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 w:rsidR="0052374E"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2374E" w:rsidRPr="008359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дату</w:t>
      </w:r>
      <w:r w:rsidR="0052374E" w:rsidRPr="00835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374E" w:rsidRPr="0083599F">
        <w:rPr>
          <w:rFonts w:ascii="Times New Roman" w:hAnsi="Times New Roman" w:cs="Times New Roman"/>
          <w:sz w:val="28"/>
          <w:szCs w:val="28"/>
        </w:rPr>
        <w:t xml:space="preserve">проведення чергового З’їзду нотаріусів України </w:t>
      </w:r>
      <w:r w:rsidR="00B0342F" w:rsidRPr="0083599F">
        <w:rPr>
          <w:rFonts w:ascii="Times New Roman" w:hAnsi="Times New Roman" w:cs="Times New Roman"/>
          <w:sz w:val="28"/>
          <w:szCs w:val="28"/>
        </w:rPr>
        <w:t xml:space="preserve"> </w:t>
      </w:r>
      <w:r w:rsidR="00B0342F" w:rsidRPr="0083599F">
        <w:rPr>
          <w:rFonts w:ascii="Times New Roman" w:hAnsi="Times New Roman" w:cs="Times New Roman"/>
          <w:b/>
          <w:sz w:val="28"/>
          <w:szCs w:val="28"/>
        </w:rPr>
        <w:t>2</w:t>
      </w:r>
      <w:r w:rsidR="0055204F" w:rsidRPr="0083599F">
        <w:rPr>
          <w:rFonts w:ascii="Times New Roman" w:hAnsi="Times New Roman" w:cs="Times New Roman"/>
          <w:b/>
          <w:sz w:val="28"/>
          <w:szCs w:val="28"/>
        </w:rPr>
        <w:t>0</w:t>
      </w:r>
      <w:r w:rsidR="00B0342F" w:rsidRPr="00835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04F" w:rsidRPr="0083599F">
        <w:rPr>
          <w:rFonts w:ascii="Times New Roman" w:hAnsi="Times New Roman" w:cs="Times New Roman"/>
          <w:b/>
          <w:sz w:val="28"/>
          <w:szCs w:val="28"/>
        </w:rPr>
        <w:t>листопада</w:t>
      </w:r>
      <w:r w:rsidR="00B0342F" w:rsidRPr="0083599F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  <w:r w:rsidRPr="0083599F">
        <w:rPr>
          <w:rFonts w:ascii="Times New Roman" w:hAnsi="Times New Roman" w:cs="Times New Roman"/>
          <w:b/>
          <w:sz w:val="28"/>
          <w:szCs w:val="28"/>
        </w:rPr>
        <w:t>;</w:t>
      </w:r>
    </w:p>
    <w:p w14:paraId="2DD56FF5" w14:textId="5DD1995A" w:rsidR="0055204F" w:rsidRPr="0083599F" w:rsidRDefault="00375AD4" w:rsidP="003F3536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599F">
        <w:rPr>
          <w:rFonts w:ascii="Times New Roman" w:hAnsi="Times New Roman" w:cs="Times New Roman"/>
          <w:b/>
          <w:sz w:val="28"/>
          <w:szCs w:val="28"/>
        </w:rPr>
        <w:t>-</w:t>
      </w:r>
      <w:r w:rsidR="0055204F" w:rsidRPr="00835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AD6" w:rsidRPr="0083599F">
        <w:rPr>
          <w:rFonts w:ascii="Times New Roman" w:hAnsi="Times New Roman" w:cs="Times New Roman"/>
          <w:b/>
          <w:sz w:val="28"/>
          <w:szCs w:val="28"/>
        </w:rPr>
        <w:t>м</w:t>
      </w:r>
      <w:r w:rsidR="00B0342F" w:rsidRPr="0083599F">
        <w:rPr>
          <w:rFonts w:ascii="Times New Roman" w:hAnsi="Times New Roman" w:cs="Times New Roman"/>
          <w:b/>
          <w:sz w:val="28"/>
          <w:szCs w:val="28"/>
        </w:rPr>
        <w:t xml:space="preserve">ісце </w:t>
      </w:r>
      <w:r w:rsidR="00B0342F" w:rsidRPr="0083599F">
        <w:rPr>
          <w:rFonts w:ascii="Times New Roman" w:hAnsi="Times New Roman" w:cs="Times New Roman"/>
          <w:sz w:val="28"/>
          <w:szCs w:val="28"/>
        </w:rPr>
        <w:t xml:space="preserve">проведення </w:t>
      </w:r>
      <w:bookmarkStart w:id="1" w:name="_Hlk33779745"/>
      <w:r w:rsidR="00B0342F" w:rsidRPr="0083599F">
        <w:rPr>
          <w:rFonts w:ascii="Times New Roman" w:hAnsi="Times New Roman" w:cs="Times New Roman"/>
          <w:sz w:val="28"/>
          <w:szCs w:val="28"/>
        </w:rPr>
        <w:t xml:space="preserve">чергового З’їзду нотаріусів </w:t>
      </w:r>
      <w:bookmarkEnd w:id="1"/>
      <w:r w:rsidR="001E29F6" w:rsidRPr="0083599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1E29F6" w:rsidRPr="0083599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B0342F" w:rsidRPr="0083599F">
        <w:rPr>
          <w:rFonts w:ascii="Times New Roman" w:hAnsi="Times New Roman" w:cs="Times New Roman"/>
          <w:sz w:val="28"/>
          <w:szCs w:val="28"/>
        </w:rPr>
        <w:t xml:space="preserve"> місто Київ,</w:t>
      </w:r>
      <w:r w:rsidR="0055204F" w:rsidRPr="0083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5204F" w:rsidRPr="0083599F">
        <w:rPr>
          <w:rFonts w:ascii="Times New Roman" w:eastAsia="Calibri" w:hAnsi="Times New Roman" w:cs="Times New Roman"/>
          <w:sz w:val="28"/>
          <w:szCs w:val="28"/>
        </w:rPr>
        <w:t>Конгресно</w:t>
      </w:r>
      <w:proofErr w:type="spellEnd"/>
      <w:r w:rsidR="0055204F" w:rsidRPr="0083599F">
        <w:rPr>
          <w:rFonts w:ascii="Times New Roman" w:eastAsia="Calibri" w:hAnsi="Times New Roman" w:cs="Times New Roman"/>
          <w:sz w:val="28"/>
          <w:szCs w:val="28"/>
        </w:rPr>
        <w:t>-виставковий центр «Парковий»</w:t>
      </w:r>
      <w:r w:rsidR="001E29F6" w:rsidRPr="0083599F">
        <w:rPr>
          <w:rFonts w:ascii="Times New Roman" w:eastAsia="Calibri" w:hAnsi="Times New Roman" w:cs="Times New Roman"/>
          <w:sz w:val="28"/>
          <w:szCs w:val="28"/>
        </w:rPr>
        <w:t>,</w:t>
      </w:r>
      <w:r w:rsidR="0055204F" w:rsidRPr="0083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04F" w:rsidRPr="0083599F">
        <w:rPr>
          <w:rFonts w:ascii="Times New Roman" w:hAnsi="Times New Roman" w:cs="Times New Roman"/>
          <w:sz w:val="28"/>
          <w:szCs w:val="28"/>
        </w:rPr>
        <w:t xml:space="preserve">Паркова дорога, 16А. </w:t>
      </w:r>
    </w:p>
    <w:p w14:paraId="26D43135" w14:textId="1ABC4FFC" w:rsidR="00B0342F" w:rsidRPr="0083599F" w:rsidRDefault="00B0342F" w:rsidP="003F353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99F">
        <w:rPr>
          <w:rFonts w:ascii="Times New Roman" w:hAnsi="Times New Roman" w:cs="Times New Roman"/>
          <w:b/>
          <w:sz w:val="28"/>
          <w:szCs w:val="28"/>
        </w:rPr>
        <w:t>Початок роботи</w:t>
      </w:r>
      <w:r w:rsidRPr="0083599F">
        <w:rPr>
          <w:rFonts w:ascii="Times New Roman" w:hAnsi="Times New Roman" w:cs="Times New Roman"/>
          <w:sz w:val="28"/>
          <w:szCs w:val="28"/>
        </w:rPr>
        <w:t xml:space="preserve"> чергового З’їзду нотаріусів: </w:t>
      </w:r>
      <w:r w:rsidRPr="0083599F">
        <w:rPr>
          <w:rFonts w:ascii="Times New Roman" w:hAnsi="Times New Roman" w:cs="Times New Roman"/>
          <w:b/>
          <w:bCs/>
          <w:sz w:val="28"/>
          <w:szCs w:val="28"/>
        </w:rPr>
        <w:t>о 10 год. 00хв</w:t>
      </w:r>
      <w:r w:rsidRPr="0083599F">
        <w:rPr>
          <w:rFonts w:ascii="Times New Roman" w:hAnsi="Times New Roman" w:cs="Times New Roman"/>
          <w:sz w:val="28"/>
          <w:szCs w:val="28"/>
        </w:rPr>
        <w:t>. (</w:t>
      </w:r>
      <w:r w:rsidRPr="0083599F">
        <w:rPr>
          <w:rFonts w:ascii="Times New Roman" w:hAnsi="Times New Roman" w:cs="Times New Roman"/>
          <w:i/>
          <w:iCs/>
          <w:sz w:val="28"/>
          <w:szCs w:val="28"/>
        </w:rPr>
        <w:t>початок реєстрації  делегатів З’їзду з 8 год.00 хв</w:t>
      </w:r>
      <w:r w:rsidRPr="0083599F">
        <w:rPr>
          <w:rFonts w:ascii="Times New Roman" w:hAnsi="Times New Roman" w:cs="Times New Roman"/>
          <w:sz w:val="28"/>
          <w:szCs w:val="28"/>
        </w:rPr>
        <w:t>).</w:t>
      </w:r>
    </w:p>
    <w:p w14:paraId="3570746E" w14:textId="529EE7F8" w:rsidR="00B0342F" w:rsidRPr="0083599F" w:rsidRDefault="00B0342F" w:rsidP="003F353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99F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Pr="0083599F">
        <w:rPr>
          <w:rFonts w:ascii="Times New Roman" w:hAnsi="Times New Roman" w:cs="Times New Roman"/>
          <w:sz w:val="28"/>
          <w:szCs w:val="28"/>
        </w:rPr>
        <w:t xml:space="preserve"> чергового З’їзду нотаріусів</w:t>
      </w: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14:paraId="362F5FF3" w14:textId="77777777" w:rsidR="00B0342F" w:rsidRPr="0083599F" w:rsidRDefault="00B0342F" w:rsidP="003F3536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1. Звіт  Президента НПУ.</w:t>
      </w:r>
    </w:p>
    <w:p w14:paraId="5280CBC3" w14:textId="77777777" w:rsidR="00B0342F" w:rsidRPr="0083599F" w:rsidRDefault="00B0342F" w:rsidP="003F3536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2. Вибори  Президента НПУ.</w:t>
      </w:r>
    </w:p>
    <w:p w14:paraId="3215D38E" w14:textId="77777777" w:rsidR="00B0342F" w:rsidRPr="0083599F" w:rsidRDefault="00B0342F" w:rsidP="003F3536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3. Вибори Першого Віце-президента НПУ</w:t>
      </w:r>
    </w:p>
    <w:p w14:paraId="0A61AEA7" w14:textId="77777777" w:rsidR="00B0342F" w:rsidRPr="0083599F" w:rsidRDefault="00B0342F" w:rsidP="003F3536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4. Вибори Віце-президента НПУ</w:t>
      </w:r>
    </w:p>
    <w:p w14:paraId="6075FBC2" w14:textId="77777777" w:rsidR="00B0342F" w:rsidRPr="0083599F" w:rsidRDefault="00B0342F" w:rsidP="003F3536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5. Звіт Ревізійної комісії НПУ.</w:t>
      </w:r>
    </w:p>
    <w:p w14:paraId="29481912" w14:textId="4D6413BC" w:rsidR="00B0342F" w:rsidRPr="0083599F" w:rsidRDefault="00B0342F" w:rsidP="003F3536">
      <w:pPr>
        <w:pStyle w:val="a3"/>
        <w:shd w:val="clear" w:color="auto" w:fill="FFFFFF"/>
        <w:tabs>
          <w:tab w:val="left" w:pos="851"/>
          <w:tab w:val="left" w:pos="993"/>
          <w:tab w:val="left" w:pos="1276"/>
          <w:tab w:val="left" w:pos="2268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6. Звіт Комісії з питань професійної етики нотаріусів НПУ</w:t>
      </w:r>
      <w:r w:rsidR="0038100F"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4DF687FA" w14:textId="3DEA0D49" w:rsidR="00B0342F" w:rsidRPr="0083599F" w:rsidRDefault="00B0342F" w:rsidP="003F3536">
      <w:pPr>
        <w:pStyle w:val="a3"/>
        <w:shd w:val="clear" w:color="auto" w:fill="FFFFFF"/>
        <w:tabs>
          <w:tab w:val="left" w:pos="851"/>
          <w:tab w:val="left" w:pos="993"/>
          <w:tab w:val="left" w:pos="1276"/>
          <w:tab w:val="left" w:pos="2268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7. Різне.</w:t>
      </w:r>
    </w:p>
    <w:p w14:paraId="570C817C" w14:textId="77777777" w:rsidR="00375AD4" w:rsidRPr="0083599F" w:rsidRDefault="00375AD4" w:rsidP="00B0342F">
      <w:pPr>
        <w:pStyle w:val="a3"/>
        <w:shd w:val="clear" w:color="auto" w:fill="FFFFFF"/>
        <w:tabs>
          <w:tab w:val="left" w:pos="851"/>
          <w:tab w:val="left" w:pos="993"/>
          <w:tab w:val="left" w:pos="1276"/>
          <w:tab w:val="left" w:pos="2268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22FA3DE7" w14:textId="20DBF9FC" w:rsidR="00832548" w:rsidRPr="0083599F" w:rsidRDefault="00097152" w:rsidP="003F3536">
      <w:pPr>
        <w:shd w:val="clear" w:color="auto" w:fill="FFFFFF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99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371F45"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Погодити збільшення кошторис</w:t>
      </w:r>
      <w:r w:rsidR="00E0463F"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у</w:t>
      </w:r>
      <w:r w:rsidR="00371F45"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витрат</w:t>
      </w:r>
      <w:r w:rsidR="00502EAC"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проведення ч</w:t>
      </w:r>
      <w:r w:rsidR="00502EAC" w:rsidRPr="0083599F">
        <w:rPr>
          <w:rFonts w:ascii="Times New Roman" w:hAnsi="Times New Roman" w:cs="Times New Roman"/>
          <w:sz w:val="28"/>
          <w:szCs w:val="28"/>
        </w:rPr>
        <w:t>ергового З’їзду нотаріусів</w:t>
      </w:r>
      <w:r w:rsidR="00502EAC"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371F45"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02EAC"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затверджен</w:t>
      </w:r>
      <w:r w:rsidR="001D2A86"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ого</w:t>
      </w:r>
      <w:r w:rsidR="00502EAC"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рішенням Ради НПУ від 13.02.2020 ( протокол № 64) </w:t>
      </w:r>
      <w:r w:rsidR="00371F45" w:rsidRPr="0083599F">
        <w:rPr>
          <w:rFonts w:ascii="Times New Roman" w:hAnsi="Times New Roman" w:cs="Times New Roman"/>
          <w:sz w:val="28"/>
          <w:szCs w:val="28"/>
        </w:rPr>
        <w:t xml:space="preserve">на </w:t>
      </w:r>
      <w:r w:rsidR="00E0463F" w:rsidRPr="0083599F">
        <w:rPr>
          <w:rFonts w:ascii="Times New Roman" w:hAnsi="Times New Roman" w:cs="Times New Roman"/>
          <w:b/>
          <w:bCs/>
          <w:sz w:val="28"/>
          <w:szCs w:val="28"/>
        </w:rPr>
        <w:t>100 тисяч грн</w:t>
      </w:r>
      <w:r w:rsidR="00E0463F" w:rsidRPr="008359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861EC9" w14:textId="0F2638D3" w:rsidR="00500A9B" w:rsidRPr="0083599F" w:rsidRDefault="00E0463F" w:rsidP="003F3536">
      <w:pPr>
        <w:shd w:val="clear" w:color="auto" w:fill="FFFFFF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sz w:val="28"/>
          <w:szCs w:val="28"/>
        </w:rPr>
        <w:t>З</w:t>
      </w: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атвердити  </w:t>
      </w:r>
      <w:r w:rsidR="00502EAC" w:rsidRPr="0083599F">
        <w:rPr>
          <w:rFonts w:ascii="Times New Roman" w:hAnsi="Times New Roman"/>
          <w:iCs/>
          <w:sz w:val="28"/>
          <w:szCs w:val="28"/>
          <w:lang w:eastAsia="ru-RU"/>
        </w:rPr>
        <w:t>фінансування витрат на проведення</w:t>
      </w:r>
      <w:r w:rsidR="003179B8"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</w:t>
      </w:r>
      <w:r w:rsidR="003179B8" w:rsidRPr="0083599F">
        <w:rPr>
          <w:rFonts w:ascii="Times New Roman" w:hAnsi="Times New Roman" w:cs="Times New Roman"/>
          <w:sz w:val="28"/>
          <w:szCs w:val="28"/>
        </w:rPr>
        <w:t>ергового З’їзду нотаріусів</w:t>
      </w:r>
      <w:r w:rsidR="003179B8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02EAC"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–  </w:t>
      </w:r>
      <w:r w:rsidR="00502EAC" w:rsidRPr="0083599F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 450 тисяч грн</w:t>
      </w:r>
      <w:r w:rsidR="003179B8" w:rsidRPr="008359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57C96F" w14:textId="195E82DB" w:rsidR="00500A9B" w:rsidRPr="0083599F" w:rsidRDefault="008F54E5" w:rsidP="003F3536">
      <w:pPr>
        <w:pStyle w:val="a3"/>
        <w:shd w:val="clear" w:color="auto" w:fill="FFFFFF"/>
        <w:tabs>
          <w:tab w:val="left" w:pos="0"/>
          <w:tab w:val="left" w:pos="426"/>
          <w:tab w:val="left" w:pos="851"/>
          <w:tab w:val="left" w:pos="993"/>
          <w:tab w:val="left" w:pos="1276"/>
          <w:tab w:val="left" w:pos="2268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/>
          <w:sz w:val="28"/>
          <w:szCs w:val="28"/>
        </w:rPr>
        <w:t>Вказану інформацію оприлюднити на веб – сайті НПУ.</w:t>
      </w:r>
    </w:p>
    <w:p w14:paraId="15CA9FBB" w14:textId="77777777" w:rsidR="008F54E5" w:rsidRPr="0083599F" w:rsidRDefault="008F54E5" w:rsidP="003F353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5A2DA06" w14:textId="76BEEE58" w:rsidR="006B764C" w:rsidRPr="0083599F" w:rsidRDefault="00EB59FC" w:rsidP="003F353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</w:rPr>
      </w:pPr>
      <w:r w:rsidRPr="0083599F">
        <w:rPr>
          <w:rFonts w:ascii="Times New Roman" w:hAnsi="Times New Roman"/>
          <w:b/>
          <w:bCs/>
          <w:sz w:val="28"/>
          <w:szCs w:val="28"/>
          <w:u w:val="single"/>
        </w:rPr>
        <w:t>Друга пропозиція</w:t>
      </w:r>
      <w:r w:rsidR="006B764C" w:rsidRPr="0083599F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14:paraId="3DEC5F85" w14:textId="540A9664" w:rsidR="001D3A0B" w:rsidRPr="0083599F" w:rsidRDefault="00366DE2" w:rsidP="003F3536">
      <w:pPr>
        <w:pStyle w:val="a4"/>
        <w:spacing w:before="0" w:after="0"/>
        <w:ind w:firstLine="39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t>Відкласти проведення  чергового З</w:t>
      </w:r>
      <w:r w:rsidRPr="005577F9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 xml:space="preserve">їзду нотаріусів  України </w:t>
      </w:r>
      <w:r w:rsidRPr="00A2267E">
        <w:rPr>
          <w:sz w:val="28"/>
          <w:szCs w:val="28"/>
          <w:u w:val="single"/>
          <w:shd w:val="clear" w:color="auto" w:fill="FFFFFF"/>
          <w:lang w:val="uk-UA"/>
        </w:rPr>
        <w:t>на невизначений термін</w:t>
      </w:r>
      <w:r w:rsidRPr="00A2267E">
        <w:rPr>
          <w:sz w:val="28"/>
          <w:szCs w:val="28"/>
          <w:shd w:val="clear" w:color="auto" w:fill="FFFFFF"/>
          <w:lang w:val="uk-UA"/>
        </w:rPr>
        <w:t xml:space="preserve"> -</w:t>
      </w:r>
      <w:r w:rsidRPr="008E6471">
        <w:rPr>
          <w:sz w:val="28"/>
          <w:szCs w:val="28"/>
          <w:shd w:val="clear" w:color="auto" w:fill="FFFFFF"/>
          <w:lang w:val="uk-UA"/>
        </w:rPr>
        <w:t xml:space="preserve"> </w:t>
      </w:r>
      <w:r w:rsidRPr="002749C2">
        <w:rPr>
          <w:sz w:val="28"/>
          <w:szCs w:val="28"/>
          <w:shd w:val="clear" w:color="auto" w:fill="FFFFFF"/>
          <w:lang w:val="uk-UA"/>
        </w:rPr>
        <w:t>до скасування</w:t>
      </w:r>
      <w:r w:rsidRPr="002749C2">
        <w:rPr>
          <w:sz w:val="28"/>
          <w:szCs w:val="28"/>
          <w:shd w:val="clear" w:color="auto" w:fill="FFFFFF"/>
        </w:rPr>
        <w:t xml:space="preserve"> заборони на </w:t>
      </w:r>
      <w:proofErr w:type="spellStart"/>
      <w:r w:rsidRPr="002749C2">
        <w:rPr>
          <w:sz w:val="28"/>
          <w:szCs w:val="28"/>
          <w:shd w:val="clear" w:color="auto" w:fill="FFFFFF"/>
        </w:rPr>
        <w:t>проведення</w:t>
      </w:r>
      <w:proofErr w:type="spellEnd"/>
      <w:r w:rsidRPr="002749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749C2">
        <w:rPr>
          <w:sz w:val="28"/>
          <w:szCs w:val="28"/>
          <w:shd w:val="clear" w:color="auto" w:fill="FFFFFF"/>
        </w:rPr>
        <w:t>масових</w:t>
      </w:r>
      <w:proofErr w:type="spellEnd"/>
      <w:r w:rsidRPr="002749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749C2">
        <w:rPr>
          <w:sz w:val="28"/>
          <w:szCs w:val="28"/>
          <w:shd w:val="clear" w:color="auto" w:fill="FFFFFF"/>
        </w:rPr>
        <w:t>заходів</w:t>
      </w:r>
      <w:proofErr w:type="spellEnd"/>
      <w:r w:rsidRPr="002749C2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2749C2">
        <w:rPr>
          <w:sz w:val="28"/>
          <w:szCs w:val="28"/>
          <w:shd w:val="clear" w:color="auto" w:fill="FFFFFF"/>
        </w:rPr>
        <w:t>обмеженням</w:t>
      </w:r>
      <w:proofErr w:type="spellEnd"/>
      <w:r w:rsidRPr="002749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749C2">
        <w:rPr>
          <w:sz w:val="28"/>
          <w:szCs w:val="28"/>
          <w:shd w:val="clear" w:color="auto" w:fill="FFFFFF"/>
        </w:rPr>
        <w:t>кількості</w:t>
      </w:r>
      <w:proofErr w:type="spellEnd"/>
      <w:r w:rsidRPr="002749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749C2">
        <w:rPr>
          <w:sz w:val="28"/>
          <w:szCs w:val="28"/>
          <w:shd w:val="clear" w:color="auto" w:fill="FFFFFF"/>
        </w:rPr>
        <w:t>учасників</w:t>
      </w:r>
      <w:proofErr w:type="spellEnd"/>
      <w:r w:rsidRPr="002749C2">
        <w:rPr>
          <w:sz w:val="28"/>
          <w:szCs w:val="28"/>
          <w:shd w:val="clear" w:color="auto" w:fill="FFFFFF"/>
        </w:rPr>
        <w:t xml:space="preserve">  у </w:t>
      </w:r>
      <w:proofErr w:type="spellStart"/>
      <w:r w:rsidRPr="002749C2">
        <w:rPr>
          <w:sz w:val="28"/>
          <w:szCs w:val="28"/>
          <w:shd w:val="clear" w:color="auto" w:fill="FFFFFF"/>
        </w:rPr>
        <w:t>зв’язку</w:t>
      </w:r>
      <w:proofErr w:type="spellEnd"/>
      <w:r w:rsidRPr="002749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749C2">
        <w:rPr>
          <w:sz w:val="28"/>
          <w:szCs w:val="28"/>
          <w:shd w:val="clear" w:color="auto" w:fill="FFFFFF"/>
        </w:rPr>
        <w:t>із</w:t>
      </w:r>
      <w:proofErr w:type="spellEnd"/>
      <w:r w:rsidRPr="002749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749C2">
        <w:rPr>
          <w:sz w:val="28"/>
          <w:szCs w:val="28"/>
          <w:shd w:val="clear" w:color="auto" w:fill="FFFFFF"/>
          <w:lang w:val="uk-UA"/>
        </w:rPr>
        <w:t>коронавірусно</w:t>
      </w:r>
      <w:proofErr w:type="spellEnd"/>
      <w:r w:rsidRPr="002749C2">
        <w:rPr>
          <w:sz w:val="28"/>
          <w:szCs w:val="28"/>
          <w:shd w:val="clear" w:color="auto" w:fill="FFFFFF"/>
        </w:rPr>
        <w:t>ю</w:t>
      </w:r>
      <w:r w:rsidRPr="002749C2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749C2">
        <w:rPr>
          <w:sz w:val="28"/>
          <w:szCs w:val="28"/>
          <w:shd w:val="clear" w:color="auto" w:fill="FFFFFF"/>
          <w:lang w:val="uk-UA"/>
        </w:rPr>
        <w:t>інфекці</w:t>
      </w:r>
      <w:r w:rsidRPr="002749C2">
        <w:rPr>
          <w:sz w:val="28"/>
          <w:szCs w:val="28"/>
          <w:shd w:val="clear" w:color="auto" w:fill="FFFFFF"/>
        </w:rPr>
        <w:t>єю</w:t>
      </w:r>
      <w:proofErr w:type="spellEnd"/>
      <w:r w:rsidRPr="002749C2">
        <w:rPr>
          <w:sz w:val="28"/>
          <w:szCs w:val="28"/>
          <w:shd w:val="clear" w:color="auto" w:fill="FFFFFF"/>
          <w:lang w:val="uk-UA"/>
        </w:rPr>
        <w:t xml:space="preserve"> </w:t>
      </w:r>
      <w:r w:rsidRPr="002749C2">
        <w:rPr>
          <w:sz w:val="28"/>
          <w:szCs w:val="28"/>
          <w:shd w:val="clear" w:color="auto" w:fill="FFFFFF"/>
        </w:rPr>
        <w:t>COVID</w:t>
      </w:r>
      <w:r w:rsidRPr="002749C2">
        <w:rPr>
          <w:sz w:val="28"/>
          <w:szCs w:val="28"/>
          <w:shd w:val="clear" w:color="auto" w:fill="FFFFFF"/>
          <w:lang w:val="uk-UA"/>
        </w:rPr>
        <w:t>-19</w:t>
      </w:r>
      <w:r w:rsidRPr="00366DE2">
        <w:rPr>
          <w:color w:val="000000"/>
          <w:sz w:val="28"/>
          <w:szCs w:val="28"/>
          <w:shd w:val="clear" w:color="auto" w:fill="FFFFFF"/>
          <w:lang w:val="uk-UA"/>
        </w:rPr>
        <w:t xml:space="preserve"> , що наразі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366DE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49C2">
        <w:rPr>
          <w:color w:val="000000"/>
          <w:sz w:val="28"/>
          <w:szCs w:val="28"/>
          <w:shd w:val="clear" w:color="auto" w:fill="FFFFFF"/>
        </w:rPr>
        <w:t> </w:t>
      </w:r>
      <w:r w:rsidRPr="00366DE2">
        <w:rPr>
          <w:color w:val="000000"/>
          <w:sz w:val="28"/>
          <w:szCs w:val="28"/>
          <w:shd w:val="clear" w:color="auto" w:fill="FFFFFF"/>
          <w:lang w:val="uk-UA"/>
        </w:rPr>
        <w:t>унеможливлю</w:t>
      </w:r>
      <w:r>
        <w:rPr>
          <w:color w:val="000000"/>
          <w:sz w:val="28"/>
          <w:szCs w:val="28"/>
          <w:shd w:val="clear" w:color="auto" w:fill="FFFFFF"/>
          <w:lang w:val="uk-UA"/>
        </w:rPr>
        <w:t>ють</w:t>
      </w:r>
      <w:r w:rsidRPr="00366DE2">
        <w:rPr>
          <w:color w:val="000000"/>
          <w:sz w:val="28"/>
          <w:szCs w:val="28"/>
          <w:shd w:val="clear" w:color="auto" w:fill="FFFFFF"/>
          <w:lang w:val="uk-UA"/>
        </w:rPr>
        <w:t xml:space="preserve">  його проведення</w:t>
      </w:r>
      <w:r w:rsidR="008423A8" w:rsidRPr="0083599F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5DD4DDFC" w14:textId="07813D90" w:rsidR="008423A8" w:rsidRPr="0083599F" w:rsidRDefault="008423A8" w:rsidP="003F3536">
      <w:pPr>
        <w:pStyle w:val="a4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 w:rsidRPr="0083599F">
        <w:rPr>
          <w:sz w:val="28"/>
          <w:szCs w:val="28"/>
          <w:lang w:val="uk-UA"/>
        </w:rPr>
        <w:t>Вказану інформацію оприлюднити на веб – сайті НПУ</w:t>
      </w:r>
      <w:r w:rsidR="00366DE2">
        <w:rPr>
          <w:sz w:val="28"/>
          <w:szCs w:val="28"/>
          <w:lang w:val="uk-UA"/>
        </w:rPr>
        <w:t>.</w:t>
      </w:r>
      <w:r w:rsidRPr="0083599F">
        <w:rPr>
          <w:sz w:val="28"/>
          <w:szCs w:val="28"/>
          <w:lang w:val="uk-UA"/>
        </w:rPr>
        <w:t xml:space="preserve"> </w:t>
      </w:r>
    </w:p>
    <w:p w14:paraId="785B3844" w14:textId="6CBF1FD7" w:rsidR="008423A8" w:rsidRPr="0083599F" w:rsidRDefault="008423A8" w:rsidP="003F3536">
      <w:pPr>
        <w:spacing w:after="0" w:line="240" w:lineRule="auto"/>
        <w:ind w:firstLine="397"/>
        <w:jc w:val="both"/>
        <w:textAlignment w:val="baseline"/>
        <w:rPr>
          <w:color w:val="000000"/>
          <w:sz w:val="28"/>
          <w:szCs w:val="28"/>
          <w:lang w:eastAsia="uk-UA"/>
        </w:rPr>
      </w:pPr>
    </w:p>
    <w:bookmarkEnd w:id="0"/>
    <w:p w14:paraId="4147A3A7" w14:textId="2E2E794E" w:rsidR="00581E60" w:rsidRPr="0083599F" w:rsidRDefault="00BB32FA" w:rsidP="003F353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3599F">
        <w:rPr>
          <w:rFonts w:ascii="Times New Roman" w:hAnsi="Times New Roman" w:cs="Times New Roman"/>
          <w:sz w:val="28"/>
          <w:szCs w:val="28"/>
        </w:rPr>
        <w:t>ГОЛОСУВАЛИ</w:t>
      </w:r>
      <w:r w:rsidR="008F54E5" w:rsidRPr="0083599F">
        <w:rPr>
          <w:rFonts w:ascii="Times New Roman" w:hAnsi="Times New Roman" w:cs="Times New Roman"/>
          <w:sz w:val="28"/>
          <w:szCs w:val="28"/>
        </w:rPr>
        <w:t>:</w:t>
      </w:r>
      <w:r w:rsidR="00581E60" w:rsidRPr="008359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52888231" w14:textId="6DDC52E9" w:rsidR="00581E60" w:rsidRPr="0083599F" w:rsidRDefault="00581E60" w:rsidP="003F353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359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Перша пропозиція:</w:t>
      </w:r>
    </w:p>
    <w:p w14:paraId="255EA16E" w14:textId="4BA0CAA9" w:rsidR="003F2059" w:rsidRPr="0083599F" w:rsidRDefault="00581E60" w:rsidP="003F353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359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.Погодити та затвердити</w:t>
      </w:r>
      <w:r w:rsidR="003F2059"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59F7862A" w14:textId="3AA44967" w:rsidR="00581E60" w:rsidRPr="0083599F" w:rsidRDefault="003F2059" w:rsidP="003F353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 w:rsidR="00581E60" w:rsidRPr="008359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81E60" w:rsidRPr="008359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дату</w:t>
      </w:r>
      <w:r w:rsidR="00581E60" w:rsidRPr="00835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1E60" w:rsidRPr="0083599F">
        <w:rPr>
          <w:rFonts w:ascii="Times New Roman" w:hAnsi="Times New Roman" w:cs="Times New Roman"/>
          <w:sz w:val="28"/>
          <w:szCs w:val="28"/>
        </w:rPr>
        <w:t xml:space="preserve">проведення чергового З’їзду нотаріусів України  </w:t>
      </w:r>
      <w:r w:rsidR="00581E60" w:rsidRPr="0083599F">
        <w:rPr>
          <w:rFonts w:ascii="Times New Roman" w:hAnsi="Times New Roman" w:cs="Times New Roman"/>
          <w:b/>
          <w:sz w:val="28"/>
          <w:szCs w:val="28"/>
        </w:rPr>
        <w:t>20 листопада 2020 року</w:t>
      </w:r>
      <w:r w:rsidRPr="0083599F">
        <w:rPr>
          <w:rFonts w:ascii="Times New Roman" w:hAnsi="Times New Roman" w:cs="Times New Roman"/>
          <w:b/>
          <w:sz w:val="28"/>
          <w:szCs w:val="28"/>
        </w:rPr>
        <w:t>;</w:t>
      </w:r>
    </w:p>
    <w:p w14:paraId="07E2D679" w14:textId="093170CD" w:rsidR="00581E60" w:rsidRPr="0083599F" w:rsidRDefault="003F2059" w:rsidP="003F3536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599F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581E60" w:rsidRPr="00835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99F">
        <w:rPr>
          <w:rFonts w:ascii="Times New Roman" w:hAnsi="Times New Roman" w:cs="Times New Roman"/>
          <w:b/>
          <w:sz w:val="28"/>
          <w:szCs w:val="28"/>
        </w:rPr>
        <w:t>м</w:t>
      </w:r>
      <w:r w:rsidR="00581E60" w:rsidRPr="0083599F">
        <w:rPr>
          <w:rFonts w:ascii="Times New Roman" w:hAnsi="Times New Roman" w:cs="Times New Roman"/>
          <w:b/>
          <w:sz w:val="28"/>
          <w:szCs w:val="28"/>
        </w:rPr>
        <w:t xml:space="preserve">ісце </w:t>
      </w:r>
      <w:r w:rsidR="00581E60" w:rsidRPr="0083599F">
        <w:rPr>
          <w:rFonts w:ascii="Times New Roman" w:hAnsi="Times New Roman" w:cs="Times New Roman"/>
          <w:sz w:val="28"/>
          <w:szCs w:val="28"/>
        </w:rPr>
        <w:t xml:space="preserve">проведення чергового З’їзду нотаріусів за </w:t>
      </w:r>
      <w:proofErr w:type="spellStart"/>
      <w:r w:rsidR="00581E60" w:rsidRPr="0083599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581E60" w:rsidRPr="0083599F">
        <w:rPr>
          <w:rFonts w:ascii="Times New Roman" w:hAnsi="Times New Roman" w:cs="Times New Roman"/>
          <w:sz w:val="28"/>
          <w:szCs w:val="28"/>
        </w:rPr>
        <w:t xml:space="preserve"> місто Київ,</w:t>
      </w:r>
      <w:r w:rsidR="00581E60" w:rsidRPr="00835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1E60" w:rsidRPr="0083599F">
        <w:rPr>
          <w:rFonts w:ascii="Times New Roman" w:eastAsia="Calibri" w:hAnsi="Times New Roman" w:cs="Times New Roman"/>
          <w:sz w:val="28"/>
          <w:szCs w:val="28"/>
        </w:rPr>
        <w:t>Конгресно</w:t>
      </w:r>
      <w:proofErr w:type="spellEnd"/>
      <w:r w:rsidR="00581E60" w:rsidRPr="0083599F">
        <w:rPr>
          <w:rFonts w:ascii="Times New Roman" w:eastAsia="Calibri" w:hAnsi="Times New Roman" w:cs="Times New Roman"/>
          <w:sz w:val="28"/>
          <w:szCs w:val="28"/>
        </w:rPr>
        <w:t xml:space="preserve">-виставковий центр «Парковий», </w:t>
      </w:r>
      <w:r w:rsidR="00581E60" w:rsidRPr="0083599F">
        <w:rPr>
          <w:rFonts w:ascii="Times New Roman" w:hAnsi="Times New Roman" w:cs="Times New Roman"/>
          <w:sz w:val="28"/>
          <w:szCs w:val="28"/>
        </w:rPr>
        <w:t xml:space="preserve">Паркова дорога, 16А. </w:t>
      </w:r>
    </w:p>
    <w:p w14:paraId="244A91F0" w14:textId="48C10B17" w:rsidR="00581E60" w:rsidRPr="0083599F" w:rsidRDefault="00581E60" w:rsidP="003F353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99F">
        <w:rPr>
          <w:rFonts w:ascii="Times New Roman" w:hAnsi="Times New Roman" w:cs="Times New Roman"/>
          <w:b/>
          <w:sz w:val="28"/>
          <w:szCs w:val="28"/>
        </w:rPr>
        <w:t>Початок роботи</w:t>
      </w:r>
      <w:r w:rsidRPr="0083599F">
        <w:rPr>
          <w:rFonts w:ascii="Times New Roman" w:hAnsi="Times New Roman" w:cs="Times New Roman"/>
          <w:sz w:val="28"/>
          <w:szCs w:val="28"/>
        </w:rPr>
        <w:t xml:space="preserve"> чергового З’їзду нотаріусів: </w:t>
      </w:r>
      <w:r w:rsidRPr="0083599F">
        <w:rPr>
          <w:rFonts w:ascii="Times New Roman" w:hAnsi="Times New Roman" w:cs="Times New Roman"/>
          <w:b/>
          <w:bCs/>
          <w:sz w:val="28"/>
          <w:szCs w:val="28"/>
        </w:rPr>
        <w:t>о 10 год. 00хв</w:t>
      </w:r>
      <w:r w:rsidRPr="0083599F">
        <w:rPr>
          <w:rFonts w:ascii="Times New Roman" w:hAnsi="Times New Roman" w:cs="Times New Roman"/>
          <w:sz w:val="28"/>
          <w:szCs w:val="28"/>
        </w:rPr>
        <w:t>. (</w:t>
      </w:r>
      <w:r w:rsidRPr="0083599F">
        <w:rPr>
          <w:rFonts w:ascii="Times New Roman" w:hAnsi="Times New Roman" w:cs="Times New Roman"/>
          <w:i/>
          <w:iCs/>
          <w:sz w:val="28"/>
          <w:szCs w:val="28"/>
        </w:rPr>
        <w:t>початок реєстрації  делегатів З’їзду з 8 год.00 хв</w:t>
      </w:r>
      <w:r w:rsidRPr="0083599F">
        <w:rPr>
          <w:rFonts w:ascii="Times New Roman" w:hAnsi="Times New Roman" w:cs="Times New Roman"/>
          <w:sz w:val="28"/>
          <w:szCs w:val="28"/>
        </w:rPr>
        <w:t>).</w:t>
      </w:r>
    </w:p>
    <w:p w14:paraId="5BCD5D95" w14:textId="77777777" w:rsidR="00581E60" w:rsidRPr="0083599F" w:rsidRDefault="00581E60" w:rsidP="003F353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99F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Pr="0083599F">
        <w:rPr>
          <w:rFonts w:ascii="Times New Roman" w:hAnsi="Times New Roman" w:cs="Times New Roman"/>
          <w:sz w:val="28"/>
          <w:szCs w:val="28"/>
        </w:rPr>
        <w:t xml:space="preserve"> чергового З’їзду нотаріусів</w:t>
      </w: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14:paraId="708BFC36" w14:textId="77777777" w:rsidR="00581E60" w:rsidRPr="0083599F" w:rsidRDefault="00581E60" w:rsidP="003F3536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1. Звіт  Президента НПУ.</w:t>
      </w:r>
    </w:p>
    <w:p w14:paraId="455790B6" w14:textId="77777777" w:rsidR="00581E60" w:rsidRPr="0083599F" w:rsidRDefault="00581E60" w:rsidP="003F3536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2. Вибори  Президента НПУ.</w:t>
      </w:r>
    </w:p>
    <w:p w14:paraId="4B5781F0" w14:textId="77777777" w:rsidR="00581E60" w:rsidRPr="0083599F" w:rsidRDefault="00581E60" w:rsidP="003F3536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3. Вибори Першого Віце-президента НПУ</w:t>
      </w:r>
    </w:p>
    <w:p w14:paraId="7720BCA2" w14:textId="77777777" w:rsidR="00581E60" w:rsidRPr="0083599F" w:rsidRDefault="00581E60" w:rsidP="003F3536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4. Вибори Віце-президента НПУ</w:t>
      </w:r>
    </w:p>
    <w:p w14:paraId="3DF19AFF" w14:textId="77777777" w:rsidR="00581E60" w:rsidRPr="0083599F" w:rsidRDefault="00581E60" w:rsidP="003F3536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5. Звіт Ревізійної комісії НПУ.</w:t>
      </w:r>
    </w:p>
    <w:p w14:paraId="78D4041F" w14:textId="77777777" w:rsidR="00581E60" w:rsidRPr="0083599F" w:rsidRDefault="00581E60" w:rsidP="003F3536">
      <w:pPr>
        <w:pStyle w:val="a3"/>
        <w:shd w:val="clear" w:color="auto" w:fill="FFFFFF"/>
        <w:tabs>
          <w:tab w:val="left" w:pos="851"/>
          <w:tab w:val="left" w:pos="993"/>
          <w:tab w:val="left" w:pos="1276"/>
          <w:tab w:val="left" w:pos="2268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6. Звіт Комісії з питань професійної етики нотаріусів НПУ.</w:t>
      </w:r>
    </w:p>
    <w:p w14:paraId="78AF1125" w14:textId="42A4195F" w:rsidR="00581E60" w:rsidRPr="0083599F" w:rsidRDefault="00581E60" w:rsidP="003F3536">
      <w:pPr>
        <w:pStyle w:val="a3"/>
        <w:shd w:val="clear" w:color="auto" w:fill="FFFFFF"/>
        <w:tabs>
          <w:tab w:val="left" w:pos="851"/>
          <w:tab w:val="left" w:pos="993"/>
          <w:tab w:val="left" w:pos="1276"/>
          <w:tab w:val="left" w:pos="2268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7. Різне.</w:t>
      </w:r>
    </w:p>
    <w:p w14:paraId="2C6E27FB" w14:textId="19009331" w:rsidR="00E33569" w:rsidRPr="0083599F" w:rsidRDefault="00E33569" w:rsidP="003F3536">
      <w:pPr>
        <w:pStyle w:val="a3"/>
        <w:shd w:val="clear" w:color="auto" w:fill="FFFFFF"/>
        <w:tabs>
          <w:tab w:val="left" w:pos="851"/>
          <w:tab w:val="left" w:pos="993"/>
          <w:tab w:val="left" w:pos="1276"/>
          <w:tab w:val="left" w:pos="2268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46AC1E6F" w14:textId="552079A4" w:rsidR="003F2059" w:rsidRPr="0083599F" w:rsidRDefault="003F2059" w:rsidP="003F3536">
      <w:pPr>
        <w:shd w:val="clear" w:color="auto" w:fill="FFFFFF"/>
        <w:tabs>
          <w:tab w:val="left" w:pos="284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99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2</w:t>
      </w: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>.Погодити збільшення  кошторису витрат на проведення ч</w:t>
      </w:r>
      <w:r w:rsidRPr="0083599F">
        <w:rPr>
          <w:rFonts w:ascii="Times New Roman" w:hAnsi="Times New Roman" w:cs="Times New Roman"/>
          <w:sz w:val="28"/>
          <w:szCs w:val="28"/>
        </w:rPr>
        <w:t>ергового З’їзду нотаріусів</w:t>
      </w: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затвердженого рішенням Ради НПУ від 13.02.2020 (протокол № 64) </w:t>
      </w:r>
      <w:r w:rsidRPr="0083599F">
        <w:rPr>
          <w:rFonts w:ascii="Times New Roman" w:hAnsi="Times New Roman" w:cs="Times New Roman"/>
          <w:sz w:val="28"/>
          <w:szCs w:val="28"/>
        </w:rPr>
        <w:t xml:space="preserve">на </w:t>
      </w:r>
      <w:r w:rsidRPr="0083599F">
        <w:rPr>
          <w:rFonts w:ascii="Times New Roman" w:hAnsi="Times New Roman" w:cs="Times New Roman"/>
          <w:b/>
          <w:bCs/>
          <w:sz w:val="28"/>
          <w:szCs w:val="28"/>
        </w:rPr>
        <w:t>100 тисяч грн</w:t>
      </w:r>
      <w:r w:rsidRPr="008359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185F51" w14:textId="00507042" w:rsidR="003F2059" w:rsidRPr="0083599F" w:rsidRDefault="003F2059" w:rsidP="003F3536">
      <w:pPr>
        <w:shd w:val="clear" w:color="auto" w:fill="FFFFFF"/>
        <w:tabs>
          <w:tab w:val="left" w:pos="284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83599F">
        <w:rPr>
          <w:rFonts w:ascii="Times New Roman" w:hAnsi="Times New Roman" w:cs="Times New Roman"/>
          <w:sz w:val="28"/>
          <w:szCs w:val="28"/>
        </w:rPr>
        <w:t>З</w:t>
      </w: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атвердити  </w:t>
      </w:r>
      <w:r w:rsidRPr="0083599F">
        <w:rPr>
          <w:rFonts w:ascii="Times New Roman" w:hAnsi="Times New Roman"/>
          <w:iCs/>
          <w:sz w:val="28"/>
          <w:szCs w:val="28"/>
          <w:lang w:eastAsia="ru-RU"/>
        </w:rPr>
        <w:t>фінансування витрат на проведення</w:t>
      </w:r>
      <w:r w:rsidRPr="008359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</w:t>
      </w:r>
      <w:r w:rsidRPr="0083599F">
        <w:rPr>
          <w:rFonts w:ascii="Times New Roman" w:hAnsi="Times New Roman" w:cs="Times New Roman"/>
          <w:sz w:val="28"/>
          <w:szCs w:val="28"/>
        </w:rPr>
        <w:t>ергового З’їзду нотаріусів</w:t>
      </w:r>
      <w:r w:rsidRPr="0083599F">
        <w:rPr>
          <w:rFonts w:ascii="Times New Roman" w:hAnsi="Times New Roman"/>
          <w:iCs/>
          <w:sz w:val="28"/>
          <w:szCs w:val="28"/>
          <w:lang w:eastAsia="ru-RU"/>
        </w:rPr>
        <w:t xml:space="preserve"> –  </w:t>
      </w:r>
      <w:r w:rsidRPr="0083599F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 450 тисяч грн</w:t>
      </w:r>
      <w:r w:rsidRPr="008359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31AA41" w14:textId="058567E0" w:rsidR="00581E60" w:rsidRPr="0083599F" w:rsidRDefault="00581E60" w:rsidP="00581E60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599F">
        <w:rPr>
          <w:rFonts w:ascii="Times New Roman" w:hAnsi="Times New Roman"/>
          <w:sz w:val="28"/>
          <w:szCs w:val="28"/>
        </w:rPr>
        <w:t>Вказану інформацію оприлюднити на веб – сайті НПУ.</w:t>
      </w:r>
    </w:p>
    <w:p w14:paraId="465A5532" w14:textId="4ACA824C" w:rsidR="00F8560E" w:rsidRPr="00F8560E" w:rsidRDefault="00F8560E" w:rsidP="00F856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8560E">
        <w:rPr>
          <w:rFonts w:ascii="Times New Roman" w:hAnsi="Times New Roman" w:cs="Times New Roman"/>
          <w:sz w:val="28"/>
          <w:szCs w:val="28"/>
        </w:rPr>
        <w:t>«ЗА» - 6</w:t>
      </w:r>
      <w:r w:rsidRPr="00F8560E">
        <w:rPr>
          <w:rFonts w:ascii="Times New Roman" w:hAnsi="Times New Roman" w:cs="Times New Roman"/>
          <w:sz w:val="28"/>
          <w:szCs w:val="28"/>
        </w:rPr>
        <w:t>;</w:t>
      </w:r>
      <w:r w:rsidRPr="00F8560E">
        <w:rPr>
          <w:rFonts w:ascii="Times New Roman" w:hAnsi="Times New Roman" w:cs="Times New Roman"/>
          <w:sz w:val="28"/>
          <w:szCs w:val="28"/>
        </w:rPr>
        <w:t xml:space="preserve">                        «ПРОТИ» - 21;</w:t>
      </w:r>
      <w:r w:rsidRPr="00F856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8560E">
        <w:rPr>
          <w:rFonts w:ascii="Times New Roman" w:hAnsi="Times New Roman" w:cs="Times New Roman"/>
          <w:sz w:val="28"/>
          <w:szCs w:val="28"/>
        </w:rPr>
        <w:t xml:space="preserve">«УТРИМАЛИСЬ» - 1;                                        </w:t>
      </w:r>
    </w:p>
    <w:p w14:paraId="381E89E4" w14:textId="6C799E43" w:rsidR="006F2783" w:rsidRPr="0083599F" w:rsidRDefault="00C52896" w:rsidP="006F2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3D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78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9E19011" w14:textId="1A2235B2" w:rsidR="00581E60" w:rsidRPr="00E37EF7" w:rsidRDefault="00623D07" w:rsidP="00581E60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1E60" w:rsidRPr="00E37EF7">
        <w:rPr>
          <w:rFonts w:ascii="Times New Roman" w:hAnsi="Times New Roman" w:cs="Times New Roman"/>
          <w:b/>
          <w:bCs/>
          <w:sz w:val="28"/>
          <w:szCs w:val="28"/>
        </w:rPr>
        <w:t>Друга пропозиція:</w:t>
      </w:r>
    </w:p>
    <w:p w14:paraId="4D609EA3" w14:textId="76FB254B" w:rsidR="00581E60" w:rsidRPr="00E37EF7" w:rsidRDefault="00E37EF7" w:rsidP="00581E60">
      <w:pPr>
        <w:pStyle w:val="a4"/>
        <w:spacing w:before="0" w:after="0"/>
        <w:ind w:firstLine="397"/>
        <w:jc w:val="both"/>
        <w:rPr>
          <w:sz w:val="28"/>
          <w:szCs w:val="28"/>
          <w:shd w:val="clear" w:color="auto" w:fill="FFFFFF"/>
          <w:lang w:val="uk-UA"/>
        </w:rPr>
      </w:pPr>
      <w:r w:rsidRPr="00E37EF7">
        <w:rPr>
          <w:sz w:val="28"/>
          <w:szCs w:val="28"/>
          <w:lang w:val="uk-UA" w:eastAsia="uk-UA"/>
        </w:rPr>
        <w:t xml:space="preserve">Відкласти проведення  чергового З’їзду нотаріусів  України </w:t>
      </w:r>
      <w:r w:rsidRPr="00E37EF7">
        <w:rPr>
          <w:sz w:val="28"/>
          <w:szCs w:val="28"/>
          <w:u w:val="single"/>
          <w:shd w:val="clear" w:color="auto" w:fill="FFFFFF"/>
          <w:lang w:val="uk-UA"/>
        </w:rPr>
        <w:t>на невизначений термін</w:t>
      </w:r>
      <w:r w:rsidRPr="00E37EF7">
        <w:rPr>
          <w:sz w:val="28"/>
          <w:szCs w:val="28"/>
          <w:shd w:val="clear" w:color="auto" w:fill="FFFFFF"/>
          <w:lang w:val="uk-UA"/>
        </w:rPr>
        <w:t xml:space="preserve"> - до скасування</w:t>
      </w:r>
      <w:r w:rsidRPr="00E37EF7">
        <w:rPr>
          <w:sz w:val="28"/>
          <w:szCs w:val="28"/>
          <w:shd w:val="clear" w:color="auto" w:fill="FFFFFF"/>
        </w:rPr>
        <w:t xml:space="preserve"> заборони на </w:t>
      </w:r>
      <w:proofErr w:type="spellStart"/>
      <w:r w:rsidRPr="00E37EF7">
        <w:rPr>
          <w:sz w:val="28"/>
          <w:szCs w:val="28"/>
          <w:shd w:val="clear" w:color="auto" w:fill="FFFFFF"/>
        </w:rPr>
        <w:t>проведення</w:t>
      </w:r>
      <w:proofErr w:type="spellEnd"/>
      <w:r w:rsidRPr="00E37E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EF7">
        <w:rPr>
          <w:sz w:val="28"/>
          <w:szCs w:val="28"/>
          <w:shd w:val="clear" w:color="auto" w:fill="FFFFFF"/>
        </w:rPr>
        <w:t>масових</w:t>
      </w:r>
      <w:proofErr w:type="spellEnd"/>
      <w:r w:rsidRPr="00E37E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EF7">
        <w:rPr>
          <w:sz w:val="28"/>
          <w:szCs w:val="28"/>
          <w:shd w:val="clear" w:color="auto" w:fill="FFFFFF"/>
        </w:rPr>
        <w:t>заходів</w:t>
      </w:r>
      <w:proofErr w:type="spellEnd"/>
      <w:r w:rsidRPr="00E37EF7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E37EF7">
        <w:rPr>
          <w:sz w:val="28"/>
          <w:szCs w:val="28"/>
          <w:shd w:val="clear" w:color="auto" w:fill="FFFFFF"/>
        </w:rPr>
        <w:t>обмеженням</w:t>
      </w:r>
      <w:proofErr w:type="spellEnd"/>
      <w:r w:rsidRPr="00E37E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EF7">
        <w:rPr>
          <w:sz w:val="28"/>
          <w:szCs w:val="28"/>
          <w:shd w:val="clear" w:color="auto" w:fill="FFFFFF"/>
        </w:rPr>
        <w:t>кількості</w:t>
      </w:r>
      <w:proofErr w:type="spellEnd"/>
      <w:r w:rsidRPr="00E37E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EF7">
        <w:rPr>
          <w:sz w:val="28"/>
          <w:szCs w:val="28"/>
          <w:shd w:val="clear" w:color="auto" w:fill="FFFFFF"/>
        </w:rPr>
        <w:t>учасників</w:t>
      </w:r>
      <w:proofErr w:type="spellEnd"/>
      <w:r w:rsidRPr="00E37EF7">
        <w:rPr>
          <w:sz w:val="28"/>
          <w:szCs w:val="28"/>
          <w:shd w:val="clear" w:color="auto" w:fill="FFFFFF"/>
        </w:rPr>
        <w:t xml:space="preserve">  у </w:t>
      </w:r>
      <w:proofErr w:type="spellStart"/>
      <w:r w:rsidRPr="00E37EF7">
        <w:rPr>
          <w:sz w:val="28"/>
          <w:szCs w:val="28"/>
          <w:shd w:val="clear" w:color="auto" w:fill="FFFFFF"/>
        </w:rPr>
        <w:t>зв’язку</w:t>
      </w:r>
      <w:proofErr w:type="spellEnd"/>
      <w:r w:rsidRPr="00E37E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EF7">
        <w:rPr>
          <w:sz w:val="28"/>
          <w:szCs w:val="28"/>
          <w:shd w:val="clear" w:color="auto" w:fill="FFFFFF"/>
        </w:rPr>
        <w:t>із</w:t>
      </w:r>
      <w:proofErr w:type="spellEnd"/>
      <w:r w:rsidRPr="00E37E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EF7">
        <w:rPr>
          <w:sz w:val="28"/>
          <w:szCs w:val="28"/>
          <w:shd w:val="clear" w:color="auto" w:fill="FFFFFF"/>
          <w:lang w:val="uk-UA"/>
        </w:rPr>
        <w:t>коронавірусно</w:t>
      </w:r>
      <w:proofErr w:type="spellEnd"/>
      <w:r w:rsidRPr="00E37EF7">
        <w:rPr>
          <w:sz w:val="28"/>
          <w:szCs w:val="28"/>
          <w:shd w:val="clear" w:color="auto" w:fill="FFFFFF"/>
        </w:rPr>
        <w:t>ю</w:t>
      </w:r>
      <w:r w:rsidRPr="00E37EF7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37EF7">
        <w:rPr>
          <w:sz w:val="28"/>
          <w:szCs w:val="28"/>
          <w:shd w:val="clear" w:color="auto" w:fill="FFFFFF"/>
          <w:lang w:val="uk-UA"/>
        </w:rPr>
        <w:t>інфекці</w:t>
      </w:r>
      <w:r w:rsidRPr="00E37EF7">
        <w:rPr>
          <w:sz w:val="28"/>
          <w:szCs w:val="28"/>
          <w:shd w:val="clear" w:color="auto" w:fill="FFFFFF"/>
        </w:rPr>
        <w:t>єю</w:t>
      </w:r>
      <w:proofErr w:type="spellEnd"/>
      <w:r w:rsidRPr="00E37EF7">
        <w:rPr>
          <w:sz w:val="28"/>
          <w:szCs w:val="28"/>
          <w:shd w:val="clear" w:color="auto" w:fill="FFFFFF"/>
          <w:lang w:val="uk-UA"/>
        </w:rPr>
        <w:t xml:space="preserve"> </w:t>
      </w:r>
      <w:r w:rsidRPr="00E37EF7">
        <w:rPr>
          <w:sz w:val="28"/>
          <w:szCs w:val="28"/>
          <w:shd w:val="clear" w:color="auto" w:fill="FFFFFF"/>
        </w:rPr>
        <w:t>COVID</w:t>
      </w:r>
      <w:r w:rsidRPr="00E37EF7">
        <w:rPr>
          <w:sz w:val="28"/>
          <w:szCs w:val="28"/>
          <w:shd w:val="clear" w:color="auto" w:fill="FFFFFF"/>
          <w:lang w:val="uk-UA"/>
        </w:rPr>
        <w:t>-19</w:t>
      </w:r>
      <w:r w:rsidRPr="00366DE2">
        <w:rPr>
          <w:color w:val="000000"/>
          <w:sz w:val="28"/>
          <w:szCs w:val="28"/>
          <w:shd w:val="clear" w:color="auto" w:fill="FFFFFF"/>
          <w:lang w:val="uk-UA"/>
        </w:rPr>
        <w:t>, що наразі</w:t>
      </w:r>
      <w:r w:rsidRPr="00E37EF7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366DE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37EF7">
        <w:rPr>
          <w:color w:val="000000"/>
          <w:sz w:val="28"/>
          <w:szCs w:val="28"/>
          <w:shd w:val="clear" w:color="auto" w:fill="FFFFFF"/>
        </w:rPr>
        <w:t> </w:t>
      </w:r>
      <w:r w:rsidRPr="00366DE2">
        <w:rPr>
          <w:color w:val="000000"/>
          <w:sz w:val="28"/>
          <w:szCs w:val="28"/>
          <w:shd w:val="clear" w:color="auto" w:fill="FFFFFF"/>
          <w:lang w:val="uk-UA"/>
        </w:rPr>
        <w:t>унеможливлю</w:t>
      </w:r>
      <w:r w:rsidRPr="00E37EF7">
        <w:rPr>
          <w:color w:val="000000"/>
          <w:sz w:val="28"/>
          <w:szCs w:val="28"/>
          <w:shd w:val="clear" w:color="auto" w:fill="FFFFFF"/>
          <w:lang w:val="uk-UA"/>
        </w:rPr>
        <w:t>ють</w:t>
      </w:r>
      <w:r w:rsidRPr="00366DE2">
        <w:rPr>
          <w:color w:val="000000"/>
          <w:sz w:val="28"/>
          <w:szCs w:val="28"/>
          <w:shd w:val="clear" w:color="auto" w:fill="FFFFFF"/>
          <w:lang w:val="uk-UA"/>
        </w:rPr>
        <w:t xml:space="preserve">  його проведення</w:t>
      </w:r>
      <w:r w:rsidR="00581E60" w:rsidRPr="00E37EF7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0EB2B17A" w14:textId="0961D2C9" w:rsidR="00581E60" w:rsidRDefault="00581E60" w:rsidP="00581E60">
      <w:pPr>
        <w:pStyle w:val="a4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E37EF7">
        <w:rPr>
          <w:sz w:val="28"/>
          <w:szCs w:val="28"/>
          <w:lang w:val="uk-UA"/>
        </w:rPr>
        <w:t>Вказану інформацію оприлюднити на веб – сайті НПУ</w:t>
      </w:r>
      <w:r w:rsidR="00366DE2">
        <w:rPr>
          <w:sz w:val="28"/>
          <w:szCs w:val="28"/>
          <w:lang w:val="uk-UA"/>
        </w:rPr>
        <w:t>.</w:t>
      </w:r>
      <w:r w:rsidRPr="00E37EF7">
        <w:rPr>
          <w:sz w:val="28"/>
          <w:szCs w:val="28"/>
          <w:lang w:val="uk-UA"/>
        </w:rPr>
        <w:t xml:space="preserve"> </w:t>
      </w:r>
    </w:p>
    <w:p w14:paraId="02B3807C" w14:textId="7CE9A9BC" w:rsidR="00C00DF1" w:rsidRPr="00C00DF1" w:rsidRDefault="00C00DF1" w:rsidP="00C00DF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00DF1">
        <w:rPr>
          <w:rFonts w:ascii="Times New Roman" w:hAnsi="Times New Roman" w:cs="Times New Roman"/>
          <w:sz w:val="28"/>
          <w:szCs w:val="28"/>
        </w:rPr>
        <w:t>«ЗА» - 22;      «ПРОТИ» - 5             «УТРИМАЛИСЬ» - 1;</w:t>
      </w:r>
    </w:p>
    <w:p w14:paraId="41D6F7BA" w14:textId="77777777" w:rsidR="00C00DF1" w:rsidRDefault="00C00DF1" w:rsidP="0022457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CFA80" w14:textId="5890B0AE" w:rsidR="00BB32FA" w:rsidRPr="00E37EF7" w:rsidRDefault="00BB32FA" w:rsidP="0022457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2067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  <w:r w:rsidRPr="00E37EF7">
        <w:rPr>
          <w:rFonts w:ascii="Times New Roman" w:hAnsi="Times New Roman" w:cs="Times New Roman"/>
          <w:sz w:val="28"/>
          <w:szCs w:val="28"/>
        </w:rPr>
        <w:t xml:space="preserve"> </w:t>
      </w:r>
      <w:r w:rsidR="00623D07" w:rsidRPr="00E37EF7">
        <w:rPr>
          <w:rFonts w:ascii="Times New Roman" w:hAnsi="Times New Roman" w:cs="Times New Roman"/>
          <w:sz w:val="28"/>
          <w:szCs w:val="28"/>
        </w:rPr>
        <w:t>більшість</w:t>
      </w:r>
      <w:r w:rsidR="007228BF" w:rsidRPr="00E37EF7">
        <w:rPr>
          <w:rFonts w:ascii="Times New Roman" w:hAnsi="Times New Roman" w:cs="Times New Roman"/>
          <w:sz w:val="28"/>
          <w:szCs w:val="28"/>
        </w:rPr>
        <w:t xml:space="preserve"> </w:t>
      </w:r>
      <w:r w:rsidR="00623D07" w:rsidRPr="00E37EF7">
        <w:rPr>
          <w:rFonts w:ascii="Times New Roman" w:hAnsi="Times New Roman" w:cs="Times New Roman"/>
          <w:sz w:val="28"/>
          <w:szCs w:val="28"/>
        </w:rPr>
        <w:t>членів Ради НПУ</w:t>
      </w:r>
      <w:r w:rsidR="007228BF" w:rsidRPr="00E37EF7">
        <w:rPr>
          <w:rFonts w:ascii="Times New Roman" w:hAnsi="Times New Roman" w:cs="Times New Roman"/>
          <w:sz w:val="28"/>
          <w:szCs w:val="28"/>
        </w:rPr>
        <w:t xml:space="preserve"> </w:t>
      </w:r>
      <w:r w:rsidR="00623D07" w:rsidRPr="00E37EF7">
        <w:rPr>
          <w:rFonts w:ascii="Times New Roman" w:hAnsi="Times New Roman" w:cs="Times New Roman"/>
          <w:sz w:val="28"/>
          <w:szCs w:val="28"/>
        </w:rPr>
        <w:t>підтримал</w:t>
      </w:r>
      <w:r w:rsidR="007228BF" w:rsidRPr="00E37EF7">
        <w:rPr>
          <w:rFonts w:ascii="Times New Roman" w:hAnsi="Times New Roman" w:cs="Times New Roman"/>
          <w:sz w:val="28"/>
          <w:szCs w:val="28"/>
        </w:rPr>
        <w:t xml:space="preserve">и другу пропозицію голосування, а саме: </w:t>
      </w:r>
      <w:r w:rsidR="00E37EF7" w:rsidRPr="00E37EF7">
        <w:rPr>
          <w:rFonts w:ascii="Times New Roman" w:hAnsi="Times New Roman" w:cs="Times New Roman"/>
          <w:sz w:val="28"/>
          <w:szCs w:val="28"/>
          <w:lang w:eastAsia="uk-UA"/>
        </w:rPr>
        <w:t xml:space="preserve">Відкласти проведення  чергового З’їзду нотаріусів  України </w:t>
      </w:r>
      <w:r w:rsidR="00E37EF7" w:rsidRPr="00E37E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невизначений термін</w:t>
      </w:r>
      <w:r w:rsidR="00E37EF7" w:rsidRPr="00E37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до скасування заборони на проведення масових заходів з обмеженням кількості учасників  у зв’язку із </w:t>
      </w:r>
      <w:proofErr w:type="spellStart"/>
      <w:r w:rsidR="00E37EF7" w:rsidRPr="00E37EF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коронавірусною</w:t>
      </w:r>
      <w:proofErr w:type="spellEnd"/>
      <w:r w:rsidR="00E37EF7" w:rsidRPr="00E37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інфекцією COVID-19</w:t>
      </w:r>
      <w:r w:rsidR="00E37EF7" w:rsidRPr="00E3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що наразі,  унеможливлюють  його проведення</w:t>
      </w:r>
      <w:r w:rsidR="007228BF" w:rsidRPr="00E37E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E8A14A1" w14:textId="20C21DB2" w:rsidR="00BB32FA" w:rsidRPr="005A44AC" w:rsidRDefault="00041DA0" w:rsidP="00F14ADB">
      <w:pPr>
        <w:pStyle w:val="a4"/>
        <w:spacing w:before="0" w:after="0"/>
        <w:jc w:val="both"/>
        <w:rPr>
          <w:b/>
          <w:bCs/>
          <w:i/>
          <w:iCs/>
          <w:sz w:val="28"/>
          <w:szCs w:val="28"/>
          <w:shd w:val="clear" w:color="auto" w:fill="FFFFFF"/>
          <w:lang w:val="uk-UA"/>
        </w:rPr>
      </w:pPr>
      <w:r w:rsidRPr="005A44AC">
        <w:rPr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     </w:t>
      </w:r>
      <w:r w:rsidR="00BB32FA" w:rsidRPr="005A44AC">
        <w:rPr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Рішення </w:t>
      </w:r>
      <w:r w:rsidR="008E0982" w:rsidRPr="005A44AC">
        <w:rPr>
          <w:b/>
          <w:bCs/>
          <w:i/>
          <w:iCs/>
          <w:sz w:val="28"/>
          <w:szCs w:val="28"/>
          <w:shd w:val="clear" w:color="auto" w:fill="FFFFFF"/>
          <w:lang w:val="uk-UA"/>
        </w:rPr>
        <w:t>п</w:t>
      </w:r>
      <w:r w:rsidR="004869D9" w:rsidRPr="005A44AC">
        <w:rPr>
          <w:b/>
          <w:bCs/>
          <w:i/>
          <w:iCs/>
          <w:sz w:val="28"/>
          <w:szCs w:val="28"/>
          <w:shd w:val="clear" w:color="auto" w:fill="FFFFFF"/>
          <w:lang w:val="uk-UA"/>
        </w:rPr>
        <w:t>рийнято</w:t>
      </w:r>
      <w:r w:rsidR="008E0982" w:rsidRPr="005A44AC">
        <w:rPr>
          <w:b/>
          <w:bCs/>
          <w:i/>
          <w:iCs/>
          <w:sz w:val="28"/>
          <w:szCs w:val="28"/>
          <w:shd w:val="clear" w:color="auto" w:fill="FFFFFF"/>
          <w:lang w:val="uk-UA"/>
        </w:rPr>
        <w:t>.</w:t>
      </w:r>
    </w:p>
    <w:p w14:paraId="03A5DBE7" w14:textId="639E0498" w:rsidR="00581E60" w:rsidRDefault="00F14ADB" w:rsidP="00F55745">
      <w:pPr>
        <w:pStyle w:val="a4"/>
        <w:shd w:val="clear" w:color="auto" w:fill="FFFFFF"/>
        <w:spacing w:before="0" w:after="225"/>
        <w:textAlignment w:val="baseline"/>
        <w:rPr>
          <w:sz w:val="28"/>
          <w:szCs w:val="28"/>
          <w:lang w:val="uk-UA"/>
        </w:rPr>
      </w:pPr>
      <w:r w:rsidRPr="0083599F">
        <w:rPr>
          <w:sz w:val="28"/>
          <w:szCs w:val="28"/>
          <w:lang w:val="uk-UA"/>
        </w:rPr>
        <w:t xml:space="preserve"> </w:t>
      </w:r>
    </w:p>
    <w:p w14:paraId="2163BEA7" w14:textId="77777777" w:rsidR="00D75203" w:rsidRPr="00DA7C16" w:rsidRDefault="00D75203" w:rsidP="00D75203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C16">
        <w:rPr>
          <w:rFonts w:ascii="Times New Roman" w:hAnsi="Times New Roman"/>
          <w:sz w:val="28"/>
          <w:szCs w:val="28"/>
          <w:lang w:eastAsia="ru-RU"/>
        </w:rPr>
        <w:t>Порядок денний вичерпано.</w:t>
      </w:r>
    </w:p>
    <w:p w14:paraId="0A95C924" w14:textId="77777777" w:rsidR="00D75203" w:rsidRPr="00DA7C16" w:rsidRDefault="00D75203" w:rsidP="00D7520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C16">
        <w:rPr>
          <w:rFonts w:ascii="Times New Roman" w:hAnsi="Times New Roman"/>
          <w:sz w:val="28"/>
          <w:szCs w:val="28"/>
          <w:lang w:eastAsia="ru-RU"/>
        </w:rPr>
        <w:t>Засідання закрито о 17 год.00 хв.</w:t>
      </w:r>
    </w:p>
    <w:p w14:paraId="402332E1" w14:textId="77777777" w:rsidR="00D75203" w:rsidRPr="0083599F" w:rsidRDefault="00D75203" w:rsidP="00F55745">
      <w:pPr>
        <w:pStyle w:val="a4"/>
        <w:shd w:val="clear" w:color="auto" w:fill="FFFFFF"/>
        <w:spacing w:before="0" w:after="225"/>
        <w:textAlignment w:val="baseline"/>
        <w:rPr>
          <w:sz w:val="28"/>
          <w:szCs w:val="28"/>
          <w:lang w:val="uk-UA"/>
        </w:rPr>
      </w:pPr>
    </w:p>
    <w:p w14:paraId="518BD27C" w14:textId="59E09267" w:rsidR="00E832ED" w:rsidRPr="0083599F" w:rsidRDefault="00E832ED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99F">
        <w:rPr>
          <w:rFonts w:ascii="Times New Roman" w:hAnsi="Times New Roman" w:cs="Times New Roman"/>
          <w:b/>
          <w:bCs/>
          <w:sz w:val="28"/>
          <w:szCs w:val="28"/>
        </w:rPr>
        <w:t xml:space="preserve">Головуючий                        </w:t>
      </w:r>
      <w:r w:rsidR="00B038DB">
        <w:rPr>
          <w:rFonts w:ascii="Times New Roman" w:hAnsi="Times New Roman" w:cs="Times New Roman"/>
          <w:b/>
          <w:bCs/>
          <w:sz w:val="28"/>
          <w:szCs w:val="28"/>
        </w:rPr>
        <w:t xml:space="preserve">/ПІДПИС/         </w:t>
      </w:r>
      <w:r w:rsidRPr="008359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В.М. Марченко</w:t>
      </w:r>
    </w:p>
    <w:p w14:paraId="518BD27D" w14:textId="77777777" w:rsidR="00E832ED" w:rsidRPr="0083599F" w:rsidRDefault="00E832ED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BD281" w14:textId="1ECA2C58" w:rsidR="006F78DF" w:rsidRPr="0083599F" w:rsidRDefault="00E832ED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99F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                            </w:t>
      </w:r>
      <w:r w:rsidR="00B038DB">
        <w:rPr>
          <w:rFonts w:ascii="Times New Roman" w:hAnsi="Times New Roman" w:cs="Times New Roman"/>
          <w:b/>
          <w:bCs/>
          <w:sz w:val="28"/>
          <w:szCs w:val="28"/>
        </w:rPr>
        <w:t>/ПІДПИС/</w:t>
      </w:r>
      <w:r w:rsidRPr="008359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Н.М. </w:t>
      </w:r>
      <w:proofErr w:type="spellStart"/>
      <w:r w:rsidRPr="0083599F">
        <w:rPr>
          <w:rFonts w:ascii="Times New Roman" w:hAnsi="Times New Roman" w:cs="Times New Roman"/>
          <w:b/>
          <w:bCs/>
          <w:sz w:val="28"/>
          <w:szCs w:val="28"/>
        </w:rPr>
        <w:t>Козаєва</w:t>
      </w:r>
      <w:proofErr w:type="spellEnd"/>
    </w:p>
    <w:sectPr w:rsidR="006F78DF" w:rsidRPr="0083599F" w:rsidSect="00AF3CBC">
      <w:footerReference w:type="default" r:id="rId8"/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4682" w14:textId="77777777" w:rsidR="00EF7D29" w:rsidRDefault="00EF7D29" w:rsidP="00407832">
      <w:pPr>
        <w:spacing w:after="0" w:line="240" w:lineRule="auto"/>
      </w:pPr>
      <w:r>
        <w:separator/>
      </w:r>
    </w:p>
  </w:endnote>
  <w:endnote w:type="continuationSeparator" w:id="0">
    <w:p w14:paraId="75DCB649" w14:textId="77777777" w:rsidR="00EF7D29" w:rsidRDefault="00EF7D29" w:rsidP="0040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293677"/>
      <w:docPartObj>
        <w:docPartGallery w:val="Page Numbers (Bottom of Page)"/>
        <w:docPartUnique/>
      </w:docPartObj>
    </w:sdtPr>
    <w:sdtEndPr/>
    <w:sdtContent>
      <w:p w14:paraId="518BD286" w14:textId="77777777" w:rsidR="00E832ED" w:rsidRDefault="00D5490A">
        <w:pPr>
          <w:pStyle w:val="a7"/>
          <w:jc w:val="right"/>
        </w:pPr>
        <w:r>
          <w:fldChar w:fldCharType="begin"/>
        </w:r>
        <w:r w:rsidR="00E832ED">
          <w:instrText>PAGE   \* MERGEFORMAT</w:instrText>
        </w:r>
        <w:r>
          <w:fldChar w:fldCharType="separate"/>
        </w:r>
        <w:r w:rsidR="006968FA" w:rsidRPr="006968FA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518BD287" w14:textId="77777777" w:rsidR="00E832ED" w:rsidRDefault="00E832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DAD2" w14:textId="77777777" w:rsidR="00EF7D29" w:rsidRDefault="00EF7D29" w:rsidP="00407832">
      <w:pPr>
        <w:spacing w:after="0" w:line="240" w:lineRule="auto"/>
      </w:pPr>
      <w:r>
        <w:separator/>
      </w:r>
    </w:p>
  </w:footnote>
  <w:footnote w:type="continuationSeparator" w:id="0">
    <w:p w14:paraId="55DB2075" w14:textId="77777777" w:rsidR="00EF7D29" w:rsidRDefault="00EF7D29" w:rsidP="0040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472"/>
    <w:multiLevelType w:val="hybridMultilevel"/>
    <w:tmpl w:val="F53E11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169E"/>
    <w:multiLevelType w:val="hybridMultilevel"/>
    <w:tmpl w:val="3658395E"/>
    <w:lvl w:ilvl="0" w:tplc="756081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C43F2A"/>
    <w:multiLevelType w:val="hybridMultilevel"/>
    <w:tmpl w:val="1F429FDE"/>
    <w:lvl w:ilvl="0" w:tplc="10EA5B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422D0"/>
    <w:multiLevelType w:val="hybridMultilevel"/>
    <w:tmpl w:val="FC225ABC"/>
    <w:lvl w:ilvl="0" w:tplc="7DF6CEEE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79005B9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4" w15:restartNumberingAfterBreak="0">
    <w:nsid w:val="0D645DC9"/>
    <w:multiLevelType w:val="hybridMultilevel"/>
    <w:tmpl w:val="77A0D2DA"/>
    <w:lvl w:ilvl="0" w:tplc="E340928C">
      <w:start w:val="1"/>
      <w:numFmt w:val="decimal"/>
      <w:lvlText w:val="%1."/>
      <w:lvlJc w:val="left"/>
      <w:pPr>
        <w:ind w:left="945" w:hanging="945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1E5379"/>
    <w:multiLevelType w:val="hybridMultilevel"/>
    <w:tmpl w:val="903A9838"/>
    <w:lvl w:ilvl="0" w:tplc="428C702C">
      <w:start w:val="1"/>
      <w:numFmt w:val="decimal"/>
      <w:lvlText w:val="%1.)"/>
      <w:lvlJc w:val="left"/>
      <w:pPr>
        <w:ind w:left="927" w:hanging="360"/>
      </w:pPr>
      <w:rPr>
        <w:rFonts w:cs="Calibri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0063163"/>
    <w:multiLevelType w:val="hybridMultilevel"/>
    <w:tmpl w:val="18F60BDA"/>
    <w:lvl w:ilvl="0" w:tplc="6C10314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C2038D"/>
    <w:multiLevelType w:val="hybridMultilevel"/>
    <w:tmpl w:val="143A56C4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 w:val="0"/>
        <w:color w:val="auto"/>
        <w:u w:val="none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C81B52"/>
    <w:multiLevelType w:val="hybridMultilevel"/>
    <w:tmpl w:val="81D8B590"/>
    <w:lvl w:ilvl="0" w:tplc="A08A618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B67CD7"/>
    <w:multiLevelType w:val="hybridMultilevel"/>
    <w:tmpl w:val="5E22B994"/>
    <w:lvl w:ilvl="0" w:tplc="63C04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3F3074"/>
    <w:multiLevelType w:val="hybridMultilevel"/>
    <w:tmpl w:val="93385C14"/>
    <w:lvl w:ilvl="0" w:tplc="0178D6F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F685801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E16EF1"/>
    <w:multiLevelType w:val="hybridMultilevel"/>
    <w:tmpl w:val="532C5920"/>
    <w:lvl w:ilvl="0" w:tplc="7C7AD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D92D9B"/>
    <w:multiLevelType w:val="hybridMultilevel"/>
    <w:tmpl w:val="7F043552"/>
    <w:lvl w:ilvl="0" w:tplc="67D26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FA63B3"/>
    <w:multiLevelType w:val="hybridMultilevel"/>
    <w:tmpl w:val="0292D3A8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3AFA4CE9"/>
    <w:multiLevelType w:val="hybridMultilevel"/>
    <w:tmpl w:val="FAD8D764"/>
    <w:lvl w:ilvl="0" w:tplc="AD10C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9566D7"/>
    <w:multiLevelType w:val="hybridMultilevel"/>
    <w:tmpl w:val="20A4B5FE"/>
    <w:lvl w:ilvl="0" w:tplc="BD9A6716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7A7A9B"/>
    <w:multiLevelType w:val="multilevel"/>
    <w:tmpl w:val="CD5CF58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18" w15:restartNumberingAfterBreak="0">
    <w:nsid w:val="418720AC"/>
    <w:multiLevelType w:val="hybridMultilevel"/>
    <w:tmpl w:val="E322499A"/>
    <w:lvl w:ilvl="0" w:tplc="58C282F2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7FCF"/>
    <w:multiLevelType w:val="hybridMultilevel"/>
    <w:tmpl w:val="97B2F126"/>
    <w:lvl w:ilvl="0" w:tplc="90A458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414553"/>
    <w:multiLevelType w:val="hybridMultilevel"/>
    <w:tmpl w:val="38FA5CE2"/>
    <w:lvl w:ilvl="0" w:tplc="65C0F2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C2217C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B95A4E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AE63F7"/>
    <w:multiLevelType w:val="multilevel"/>
    <w:tmpl w:val="09E2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9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EAD1565"/>
    <w:multiLevelType w:val="hybridMultilevel"/>
    <w:tmpl w:val="3286B896"/>
    <w:lvl w:ilvl="0" w:tplc="DF2C5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02C"/>
    <w:multiLevelType w:val="hybridMultilevel"/>
    <w:tmpl w:val="53CAE880"/>
    <w:lvl w:ilvl="0" w:tplc="31BA1C4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31053E"/>
    <w:multiLevelType w:val="hybridMultilevel"/>
    <w:tmpl w:val="BE984B16"/>
    <w:lvl w:ilvl="0" w:tplc="FE521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245622"/>
    <w:multiLevelType w:val="hybridMultilevel"/>
    <w:tmpl w:val="BECC1452"/>
    <w:lvl w:ilvl="0" w:tplc="123855D6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A37DBF"/>
    <w:multiLevelType w:val="hybridMultilevel"/>
    <w:tmpl w:val="B0EE074E"/>
    <w:lvl w:ilvl="0" w:tplc="042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A214D45"/>
    <w:multiLevelType w:val="hybridMultilevel"/>
    <w:tmpl w:val="4EAA4E1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61710E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45227B"/>
    <w:multiLevelType w:val="hybridMultilevel"/>
    <w:tmpl w:val="CB46CAA2"/>
    <w:lvl w:ilvl="0" w:tplc="246490FE">
      <w:start w:val="4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053BEC"/>
    <w:multiLevelType w:val="hybridMultilevel"/>
    <w:tmpl w:val="1C82FE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37778"/>
    <w:multiLevelType w:val="hybridMultilevel"/>
    <w:tmpl w:val="903A9838"/>
    <w:lvl w:ilvl="0" w:tplc="428C702C">
      <w:start w:val="1"/>
      <w:numFmt w:val="decimal"/>
      <w:lvlText w:val="%1.)"/>
      <w:lvlJc w:val="left"/>
      <w:pPr>
        <w:ind w:left="927" w:hanging="360"/>
      </w:pPr>
      <w:rPr>
        <w:rFonts w:cs="Calibri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70FC324A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31094D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931390"/>
    <w:multiLevelType w:val="hybridMultilevel"/>
    <w:tmpl w:val="F08E2212"/>
    <w:lvl w:ilvl="0" w:tplc="55DC6B6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FBD54AB"/>
    <w:multiLevelType w:val="hybridMultilevel"/>
    <w:tmpl w:val="DA20961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1"/>
  </w:num>
  <w:num w:numId="4">
    <w:abstractNumId w:val="12"/>
  </w:num>
  <w:num w:numId="5">
    <w:abstractNumId w:val="23"/>
  </w:num>
  <w:num w:numId="6">
    <w:abstractNumId w:val="32"/>
  </w:num>
  <w:num w:numId="7">
    <w:abstractNumId w:val="29"/>
  </w:num>
  <w:num w:numId="8">
    <w:abstractNumId w:val="10"/>
  </w:num>
  <w:num w:numId="9">
    <w:abstractNumId w:val="36"/>
  </w:num>
  <w:num w:numId="10">
    <w:abstractNumId w:val="24"/>
  </w:num>
  <w:num w:numId="11">
    <w:abstractNumId w:val="1"/>
  </w:num>
  <w:num w:numId="12">
    <w:abstractNumId w:val="35"/>
  </w:num>
  <w:num w:numId="13">
    <w:abstractNumId w:val="15"/>
  </w:num>
  <w:num w:numId="14">
    <w:abstractNumId w:val="34"/>
  </w:num>
  <w:num w:numId="15">
    <w:abstractNumId w:val="30"/>
  </w:num>
  <w:num w:numId="16">
    <w:abstractNumId w:val="6"/>
  </w:num>
  <w:num w:numId="17">
    <w:abstractNumId w:val="21"/>
  </w:num>
  <w:num w:numId="18">
    <w:abstractNumId w:val="8"/>
  </w:num>
  <w:num w:numId="19">
    <w:abstractNumId w:val="11"/>
  </w:num>
  <w:num w:numId="20">
    <w:abstractNumId w:val="22"/>
  </w:num>
  <w:num w:numId="21">
    <w:abstractNumId w:val="9"/>
  </w:num>
  <w:num w:numId="22">
    <w:abstractNumId w:val="27"/>
  </w:num>
  <w:num w:numId="23">
    <w:abstractNumId w:val="26"/>
  </w:num>
  <w:num w:numId="24">
    <w:abstractNumId w:val="20"/>
  </w:num>
  <w:num w:numId="25">
    <w:abstractNumId w:val="25"/>
  </w:num>
  <w:num w:numId="26">
    <w:abstractNumId w:val="2"/>
  </w:num>
  <w:num w:numId="27">
    <w:abstractNumId w:val="19"/>
  </w:num>
  <w:num w:numId="28">
    <w:abstractNumId w:val="5"/>
  </w:num>
  <w:num w:numId="29">
    <w:abstractNumId w:val="33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37"/>
  </w:num>
  <w:num w:numId="34">
    <w:abstractNumId w:val="28"/>
  </w:num>
  <w:num w:numId="35">
    <w:abstractNumId w:val="4"/>
  </w:num>
  <w:num w:numId="36">
    <w:abstractNumId w:val="13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AA"/>
    <w:rsid w:val="00006D34"/>
    <w:rsid w:val="000070FB"/>
    <w:rsid w:val="000136D8"/>
    <w:rsid w:val="000172C0"/>
    <w:rsid w:val="00020347"/>
    <w:rsid w:val="00020F19"/>
    <w:rsid w:val="00021CA1"/>
    <w:rsid w:val="0002343D"/>
    <w:rsid w:val="00023968"/>
    <w:rsid w:val="000244FE"/>
    <w:rsid w:val="00024A61"/>
    <w:rsid w:val="000255A9"/>
    <w:rsid w:val="00026A52"/>
    <w:rsid w:val="00031637"/>
    <w:rsid w:val="00034643"/>
    <w:rsid w:val="00034A58"/>
    <w:rsid w:val="00036997"/>
    <w:rsid w:val="00040BD6"/>
    <w:rsid w:val="00041DA0"/>
    <w:rsid w:val="00042035"/>
    <w:rsid w:val="0004297B"/>
    <w:rsid w:val="0005033D"/>
    <w:rsid w:val="00052450"/>
    <w:rsid w:val="0005426D"/>
    <w:rsid w:val="00062D56"/>
    <w:rsid w:val="00073E7E"/>
    <w:rsid w:val="00074F8F"/>
    <w:rsid w:val="0007710E"/>
    <w:rsid w:val="000776AF"/>
    <w:rsid w:val="000814BC"/>
    <w:rsid w:val="00082942"/>
    <w:rsid w:val="0009192B"/>
    <w:rsid w:val="00097152"/>
    <w:rsid w:val="000A1F0A"/>
    <w:rsid w:val="000A64DA"/>
    <w:rsid w:val="000A7249"/>
    <w:rsid w:val="000B1BFD"/>
    <w:rsid w:val="000B6D1F"/>
    <w:rsid w:val="000C25DE"/>
    <w:rsid w:val="000C6997"/>
    <w:rsid w:val="000C7B0E"/>
    <w:rsid w:val="000D4821"/>
    <w:rsid w:val="000D5FFC"/>
    <w:rsid w:val="000D6B79"/>
    <w:rsid w:val="000E097D"/>
    <w:rsid w:val="000E671C"/>
    <w:rsid w:val="000E6A8B"/>
    <w:rsid w:val="000F1B7A"/>
    <w:rsid w:val="000F26B6"/>
    <w:rsid w:val="000F4711"/>
    <w:rsid w:val="000F6BC1"/>
    <w:rsid w:val="00101407"/>
    <w:rsid w:val="0010396D"/>
    <w:rsid w:val="00106F0F"/>
    <w:rsid w:val="00112E21"/>
    <w:rsid w:val="001141CE"/>
    <w:rsid w:val="00120836"/>
    <w:rsid w:val="001216A8"/>
    <w:rsid w:val="00122B00"/>
    <w:rsid w:val="00123C59"/>
    <w:rsid w:val="00133917"/>
    <w:rsid w:val="001340BB"/>
    <w:rsid w:val="001351F4"/>
    <w:rsid w:val="00135C7D"/>
    <w:rsid w:val="001377A0"/>
    <w:rsid w:val="0014694F"/>
    <w:rsid w:val="00150123"/>
    <w:rsid w:val="001566A5"/>
    <w:rsid w:val="00156F5A"/>
    <w:rsid w:val="0016049A"/>
    <w:rsid w:val="00166E88"/>
    <w:rsid w:val="00167720"/>
    <w:rsid w:val="00167896"/>
    <w:rsid w:val="00176485"/>
    <w:rsid w:val="00183EFA"/>
    <w:rsid w:val="00185CA3"/>
    <w:rsid w:val="00185EC1"/>
    <w:rsid w:val="001860DA"/>
    <w:rsid w:val="00190E9F"/>
    <w:rsid w:val="001916D9"/>
    <w:rsid w:val="00193741"/>
    <w:rsid w:val="00197736"/>
    <w:rsid w:val="001A12F2"/>
    <w:rsid w:val="001A1349"/>
    <w:rsid w:val="001A463E"/>
    <w:rsid w:val="001A7754"/>
    <w:rsid w:val="001B03FB"/>
    <w:rsid w:val="001B0914"/>
    <w:rsid w:val="001C5711"/>
    <w:rsid w:val="001D2A86"/>
    <w:rsid w:val="001D3A0B"/>
    <w:rsid w:val="001D5EB9"/>
    <w:rsid w:val="001D6A81"/>
    <w:rsid w:val="001D7D7B"/>
    <w:rsid w:val="001E0918"/>
    <w:rsid w:val="001E29F6"/>
    <w:rsid w:val="001E3009"/>
    <w:rsid w:val="001F0606"/>
    <w:rsid w:val="001F266F"/>
    <w:rsid w:val="001F4D69"/>
    <w:rsid w:val="00205198"/>
    <w:rsid w:val="002119DA"/>
    <w:rsid w:val="0021298B"/>
    <w:rsid w:val="002135DB"/>
    <w:rsid w:val="0021389F"/>
    <w:rsid w:val="002159B7"/>
    <w:rsid w:val="00217831"/>
    <w:rsid w:val="00217E63"/>
    <w:rsid w:val="00220219"/>
    <w:rsid w:val="0022052E"/>
    <w:rsid w:val="00224572"/>
    <w:rsid w:val="00233495"/>
    <w:rsid w:val="0023674E"/>
    <w:rsid w:val="00237C25"/>
    <w:rsid w:val="002405F0"/>
    <w:rsid w:val="0024465F"/>
    <w:rsid w:val="00244DAD"/>
    <w:rsid w:val="00245137"/>
    <w:rsid w:val="00247C28"/>
    <w:rsid w:val="00251D36"/>
    <w:rsid w:val="0025413D"/>
    <w:rsid w:val="002601B9"/>
    <w:rsid w:val="002612A5"/>
    <w:rsid w:val="0026286F"/>
    <w:rsid w:val="00262A36"/>
    <w:rsid w:val="00284B54"/>
    <w:rsid w:val="00284DBE"/>
    <w:rsid w:val="00286BC8"/>
    <w:rsid w:val="002877F3"/>
    <w:rsid w:val="00291E54"/>
    <w:rsid w:val="002966CE"/>
    <w:rsid w:val="002A2331"/>
    <w:rsid w:val="002A500A"/>
    <w:rsid w:val="002A5D44"/>
    <w:rsid w:val="002A645D"/>
    <w:rsid w:val="002B0C12"/>
    <w:rsid w:val="002D0BF6"/>
    <w:rsid w:val="002D55A1"/>
    <w:rsid w:val="002E183E"/>
    <w:rsid w:val="002E4AA8"/>
    <w:rsid w:val="002E566E"/>
    <w:rsid w:val="002E69AD"/>
    <w:rsid w:val="002F03A3"/>
    <w:rsid w:val="002F2024"/>
    <w:rsid w:val="002F2FEC"/>
    <w:rsid w:val="002F677F"/>
    <w:rsid w:val="00302E0F"/>
    <w:rsid w:val="003053D5"/>
    <w:rsid w:val="003065F1"/>
    <w:rsid w:val="00306BDE"/>
    <w:rsid w:val="00306F23"/>
    <w:rsid w:val="0031464A"/>
    <w:rsid w:val="003179B8"/>
    <w:rsid w:val="0032397A"/>
    <w:rsid w:val="00327E22"/>
    <w:rsid w:val="00331E98"/>
    <w:rsid w:val="00333C78"/>
    <w:rsid w:val="00334325"/>
    <w:rsid w:val="00340475"/>
    <w:rsid w:val="00341B40"/>
    <w:rsid w:val="00342BEB"/>
    <w:rsid w:val="00347106"/>
    <w:rsid w:val="00347FAF"/>
    <w:rsid w:val="00350ED2"/>
    <w:rsid w:val="00353C46"/>
    <w:rsid w:val="00355645"/>
    <w:rsid w:val="00357F69"/>
    <w:rsid w:val="00360CAB"/>
    <w:rsid w:val="00362ADD"/>
    <w:rsid w:val="00365638"/>
    <w:rsid w:val="00366DE2"/>
    <w:rsid w:val="003701C4"/>
    <w:rsid w:val="003711AC"/>
    <w:rsid w:val="00371F45"/>
    <w:rsid w:val="00375AD4"/>
    <w:rsid w:val="00376197"/>
    <w:rsid w:val="003761DA"/>
    <w:rsid w:val="0038100F"/>
    <w:rsid w:val="00383872"/>
    <w:rsid w:val="00384996"/>
    <w:rsid w:val="00391A8A"/>
    <w:rsid w:val="00393C91"/>
    <w:rsid w:val="003941C5"/>
    <w:rsid w:val="003A0570"/>
    <w:rsid w:val="003A5A01"/>
    <w:rsid w:val="003A7D5E"/>
    <w:rsid w:val="003B15DA"/>
    <w:rsid w:val="003B270C"/>
    <w:rsid w:val="003B3B8D"/>
    <w:rsid w:val="003C37B3"/>
    <w:rsid w:val="003C5C1A"/>
    <w:rsid w:val="003D6669"/>
    <w:rsid w:val="003E022E"/>
    <w:rsid w:val="003E3C34"/>
    <w:rsid w:val="003E7662"/>
    <w:rsid w:val="003F2059"/>
    <w:rsid w:val="003F2B92"/>
    <w:rsid w:val="003F3536"/>
    <w:rsid w:val="003F4290"/>
    <w:rsid w:val="003F5DD0"/>
    <w:rsid w:val="003F701D"/>
    <w:rsid w:val="003F755B"/>
    <w:rsid w:val="0040494B"/>
    <w:rsid w:val="00404D53"/>
    <w:rsid w:val="00407832"/>
    <w:rsid w:val="00407F55"/>
    <w:rsid w:val="00417F5A"/>
    <w:rsid w:val="004216EA"/>
    <w:rsid w:val="00422E2C"/>
    <w:rsid w:val="00425C29"/>
    <w:rsid w:val="004346B7"/>
    <w:rsid w:val="00440FC9"/>
    <w:rsid w:val="004422CF"/>
    <w:rsid w:val="00452310"/>
    <w:rsid w:val="00454E26"/>
    <w:rsid w:val="0046297E"/>
    <w:rsid w:val="00462A50"/>
    <w:rsid w:val="004657B4"/>
    <w:rsid w:val="00466FB6"/>
    <w:rsid w:val="0046752D"/>
    <w:rsid w:val="0046777E"/>
    <w:rsid w:val="00470DA4"/>
    <w:rsid w:val="00476079"/>
    <w:rsid w:val="00476523"/>
    <w:rsid w:val="00477DA8"/>
    <w:rsid w:val="004806CD"/>
    <w:rsid w:val="00484D4B"/>
    <w:rsid w:val="004869D9"/>
    <w:rsid w:val="00490D11"/>
    <w:rsid w:val="0049131C"/>
    <w:rsid w:val="004A3820"/>
    <w:rsid w:val="004A3840"/>
    <w:rsid w:val="004A77D0"/>
    <w:rsid w:val="004B0F2D"/>
    <w:rsid w:val="004B20A7"/>
    <w:rsid w:val="004B262C"/>
    <w:rsid w:val="004B2C77"/>
    <w:rsid w:val="004B51AA"/>
    <w:rsid w:val="004B7ED8"/>
    <w:rsid w:val="004C0023"/>
    <w:rsid w:val="004C13C7"/>
    <w:rsid w:val="004C276C"/>
    <w:rsid w:val="004C667B"/>
    <w:rsid w:val="004C6BE5"/>
    <w:rsid w:val="004D1713"/>
    <w:rsid w:val="004D29EC"/>
    <w:rsid w:val="004E430A"/>
    <w:rsid w:val="004E7A9F"/>
    <w:rsid w:val="004F04ED"/>
    <w:rsid w:val="00500A9B"/>
    <w:rsid w:val="00502EAC"/>
    <w:rsid w:val="00510B00"/>
    <w:rsid w:val="005116EE"/>
    <w:rsid w:val="00511D05"/>
    <w:rsid w:val="0051547D"/>
    <w:rsid w:val="00521DC3"/>
    <w:rsid w:val="0052374E"/>
    <w:rsid w:val="00523D3F"/>
    <w:rsid w:val="00524502"/>
    <w:rsid w:val="005252F5"/>
    <w:rsid w:val="00532A1E"/>
    <w:rsid w:val="00544921"/>
    <w:rsid w:val="00545B0C"/>
    <w:rsid w:val="005506EA"/>
    <w:rsid w:val="0055204F"/>
    <w:rsid w:val="005531E7"/>
    <w:rsid w:val="005577F9"/>
    <w:rsid w:val="00563B00"/>
    <w:rsid w:val="005657C2"/>
    <w:rsid w:val="00566850"/>
    <w:rsid w:val="00570180"/>
    <w:rsid w:val="00570E75"/>
    <w:rsid w:val="00573CBF"/>
    <w:rsid w:val="00575209"/>
    <w:rsid w:val="00577F78"/>
    <w:rsid w:val="00581E60"/>
    <w:rsid w:val="00586A27"/>
    <w:rsid w:val="00587D9A"/>
    <w:rsid w:val="005959BD"/>
    <w:rsid w:val="005A44AC"/>
    <w:rsid w:val="005B45C9"/>
    <w:rsid w:val="005B7114"/>
    <w:rsid w:val="005C0B88"/>
    <w:rsid w:val="005C32B9"/>
    <w:rsid w:val="005C3661"/>
    <w:rsid w:val="005C41DF"/>
    <w:rsid w:val="005C683C"/>
    <w:rsid w:val="005D03A1"/>
    <w:rsid w:val="005D045F"/>
    <w:rsid w:val="005D3B51"/>
    <w:rsid w:val="005D40DF"/>
    <w:rsid w:val="005E1BED"/>
    <w:rsid w:val="005E4397"/>
    <w:rsid w:val="005E6435"/>
    <w:rsid w:val="005E72DC"/>
    <w:rsid w:val="005F06F6"/>
    <w:rsid w:val="005F09CF"/>
    <w:rsid w:val="00606CA9"/>
    <w:rsid w:val="00606E8B"/>
    <w:rsid w:val="006131CC"/>
    <w:rsid w:val="006232A8"/>
    <w:rsid w:val="00623D07"/>
    <w:rsid w:val="00632BF0"/>
    <w:rsid w:val="00640D25"/>
    <w:rsid w:val="0064239E"/>
    <w:rsid w:val="0064433E"/>
    <w:rsid w:val="006453CD"/>
    <w:rsid w:val="00645E5A"/>
    <w:rsid w:val="00647E25"/>
    <w:rsid w:val="00650FF8"/>
    <w:rsid w:val="006510E6"/>
    <w:rsid w:val="00655A4C"/>
    <w:rsid w:val="00656D48"/>
    <w:rsid w:val="00657C50"/>
    <w:rsid w:val="006602A1"/>
    <w:rsid w:val="00661639"/>
    <w:rsid w:val="00664856"/>
    <w:rsid w:val="00664C49"/>
    <w:rsid w:val="0066631B"/>
    <w:rsid w:val="00666980"/>
    <w:rsid w:val="00671B4D"/>
    <w:rsid w:val="00677F06"/>
    <w:rsid w:val="00682EDB"/>
    <w:rsid w:val="00686512"/>
    <w:rsid w:val="00692C52"/>
    <w:rsid w:val="00693267"/>
    <w:rsid w:val="006955FF"/>
    <w:rsid w:val="0069618F"/>
    <w:rsid w:val="006962B1"/>
    <w:rsid w:val="006968FA"/>
    <w:rsid w:val="00697A0D"/>
    <w:rsid w:val="006A1532"/>
    <w:rsid w:val="006A2451"/>
    <w:rsid w:val="006A556E"/>
    <w:rsid w:val="006A59FB"/>
    <w:rsid w:val="006A5EAD"/>
    <w:rsid w:val="006B0D2D"/>
    <w:rsid w:val="006B15FF"/>
    <w:rsid w:val="006B2321"/>
    <w:rsid w:val="006B764C"/>
    <w:rsid w:val="006C05F9"/>
    <w:rsid w:val="006C48FD"/>
    <w:rsid w:val="006C7D4E"/>
    <w:rsid w:val="006D4396"/>
    <w:rsid w:val="006D673A"/>
    <w:rsid w:val="006D6829"/>
    <w:rsid w:val="006E17B1"/>
    <w:rsid w:val="006E35C9"/>
    <w:rsid w:val="006E54FF"/>
    <w:rsid w:val="006F2783"/>
    <w:rsid w:val="006F78DF"/>
    <w:rsid w:val="006F7CE6"/>
    <w:rsid w:val="007013DF"/>
    <w:rsid w:val="0070487A"/>
    <w:rsid w:val="00710CEB"/>
    <w:rsid w:val="00710E9E"/>
    <w:rsid w:val="00712A12"/>
    <w:rsid w:val="00713891"/>
    <w:rsid w:val="00713C35"/>
    <w:rsid w:val="00714937"/>
    <w:rsid w:val="00714F8E"/>
    <w:rsid w:val="0071659F"/>
    <w:rsid w:val="00717EE9"/>
    <w:rsid w:val="0072009C"/>
    <w:rsid w:val="007228BF"/>
    <w:rsid w:val="00722E8B"/>
    <w:rsid w:val="007231FC"/>
    <w:rsid w:val="00731C06"/>
    <w:rsid w:val="00732C11"/>
    <w:rsid w:val="007341D8"/>
    <w:rsid w:val="00747369"/>
    <w:rsid w:val="0074738F"/>
    <w:rsid w:val="00747C99"/>
    <w:rsid w:val="00750F62"/>
    <w:rsid w:val="00752E17"/>
    <w:rsid w:val="007533AA"/>
    <w:rsid w:val="007558D2"/>
    <w:rsid w:val="0076187B"/>
    <w:rsid w:val="00770566"/>
    <w:rsid w:val="007709B8"/>
    <w:rsid w:val="00773163"/>
    <w:rsid w:val="007817A9"/>
    <w:rsid w:val="00783674"/>
    <w:rsid w:val="00786BBC"/>
    <w:rsid w:val="00793FEE"/>
    <w:rsid w:val="007A06A3"/>
    <w:rsid w:val="007A19EE"/>
    <w:rsid w:val="007A27DB"/>
    <w:rsid w:val="007A42AB"/>
    <w:rsid w:val="007A5E5B"/>
    <w:rsid w:val="007C7B57"/>
    <w:rsid w:val="007D03EC"/>
    <w:rsid w:val="007D575D"/>
    <w:rsid w:val="007D643E"/>
    <w:rsid w:val="007D7B82"/>
    <w:rsid w:val="007E15F8"/>
    <w:rsid w:val="007E40F7"/>
    <w:rsid w:val="007E43BD"/>
    <w:rsid w:val="007E6140"/>
    <w:rsid w:val="007E7DEA"/>
    <w:rsid w:val="007E7E20"/>
    <w:rsid w:val="00803EB0"/>
    <w:rsid w:val="008041D7"/>
    <w:rsid w:val="008042E1"/>
    <w:rsid w:val="00805EF8"/>
    <w:rsid w:val="00807959"/>
    <w:rsid w:val="008101D9"/>
    <w:rsid w:val="0081157D"/>
    <w:rsid w:val="00813B9C"/>
    <w:rsid w:val="00820F19"/>
    <w:rsid w:val="00820FD2"/>
    <w:rsid w:val="00822F4C"/>
    <w:rsid w:val="00825676"/>
    <w:rsid w:val="008276BC"/>
    <w:rsid w:val="00827702"/>
    <w:rsid w:val="0082799D"/>
    <w:rsid w:val="008302C8"/>
    <w:rsid w:val="00830C83"/>
    <w:rsid w:val="00832548"/>
    <w:rsid w:val="0083599F"/>
    <w:rsid w:val="008400C7"/>
    <w:rsid w:val="008423A8"/>
    <w:rsid w:val="008437CE"/>
    <w:rsid w:val="00843FA3"/>
    <w:rsid w:val="008469B9"/>
    <w:rsid w:val="00857387"/>
    <w:rsid w:val="00861578"/>
    <w:rsid w:val="00866A8E"/>
    <w:rsid w:val="00873865"/>
    <w:rsid w:val="008749C2"/>
    <w:rsid w:val="00876723"/>
    <w:rsid w:val="00877A1E"/>
    <w:rsid w:val="0089094B"/>
    <w:rsid w:val="00890E63"/>
    <w:rsid w:val="00890F86"/>
    <w:rsid w:val="008914B9"/>
    <w:rsid w:val="0089267F"/>
    <w:rsid w:val="00892DA9"/>
    <w:rsid w:val="0089401F"/>
    <w:rsid w:val="0089404E"/>
    <w:rsid w:val="00897FA0"/>
    <w:rsid w:val="008A33A7"/>
    <w:rsid w:val="008A53A3"/>
    <w:rsid w:val="008A6C8F"/>
    <w:rsid w:val="008A7E49"/>
    <w:rsid w:val="008B211C"/>
    <w:rsid w:val="008B327B"/>
    <w:rsid w:val="008B622A"/>
    <w:rsid w:val="008B6E18"/>
    <w:rsid w:val="008B7A52"/>
    <w:rsid w:val="008C1CE3"/>
    <w:rsid w:val="008C2E11"/>
    <w:rsid w:val="008C3E51"/>
    <w:rsid w:val="008C3F45"/>
    <w:rsid w:val="008D02F8"/>
    <w:rsid w:val="008D251E"/>
    <w:rsid w:val="008D5EF7"/>
    <w:rsid w:val="008D6D89"/>
    <w:rsid w:val="008E01EC"/>
    <w:rsid w:val="008E0982"/>
    <w:rsid w:val="008E0C5E"/>
    <w:rsid w:val="008E5993"/>
    <w:rsid w:val="008E640A"/>
    <w:rsid w:val="008F039D"/>
    <w:rsid w:val="008F16A3"/>
    <w:rsid w:val="008F54E5"/>
    <w:rsid w:val="008F6FA2"/>
    <w:rsid w:val="009006F0"/>
    <w:rsid w:val="00900CB1"/>
    <w:rsid w:val="00903644"/>
    <w:rsid w:val="0090572F"/>
    <w:rsid w:val="009108D0"/>
    <w:rsid w:val="00912F33"/>
    <w:rsid w:val="00913756"/>
    <w:rsid w:val="0091377C"/>
    <w:rsid w:val="0091490F"/>
    <w:rsid w:val="0091724E"/>
    <w:rsid w:val="00917CEB"/>
    <w:rsid w:val="009224CB"/>
    <w:rsid w:val="00925810"/>
    <w:rsid w:val="00927678"/>
    <w:rsid w:val="009337D8"/>
    <w:rsid w:val="00940F1E"/>
    <w:rsid w:val="00945AC0"/>
    <w:rsid w:val="00951D7D"/>
    <w:rsid w:val="00952255"/>
    <w:rsid w:val="00954B39"/>
    <w:rsid w:val="009553B5"/>
    <w:rsid w:val="00956918"/>
    <w:rsid w:val="00957AD2"/>
    <w:rsid w:val="00961CD8"/>
    <w:rsid w:val="00966730"/>
    <w:rsid w:val="00966E41"/>
    <w:rsid w:val="0096770A"/>
    <w:rsid w:val="00967ADD"/>
    <w:rsid w:val="009717DC"/>
    <w:rsid w:val="00971AAA"/>
    <w:rsid w:val="0097324B"/>
    <w:rsid w:val="00976C91"/>
    <w:rsid w:val="00976D4D"/>
    <w:rsid w:val="0098772F"/>
    <w:rsid w:val="00991F51"/>
    <w:rsid w:val="009A24A0"/>
    <w:rsid w:val="009A36DF"/>
    <w:rsid w:val="009A5808"/>
    <w:rsid w:val="009A5926"/>
    <w:rsid w:val="009A6E58"/>
    <w:rsid w:val="009B176F"/>
    <w:rsid w:val="009B2C40"/>
    <w:rsid w:val="009B6A50"/>
    <w:rsid w:val="009C0F8D"/>
    <w:rsid w:val="009C157F"/>
    <w:rsid w:val="009C35C5"/>
    <w:rsid w:val="009C4967"/>
    <w:rsid w:val="009D057F"/>
    <w:rsid w:val="009D1181"/>
    <w:rsid w:val="009D11A5"/>
    <w:rsid w:val="009D6FD6"/>
    <w:rsid w:val="009E0B63"/>
    <w:rsid w:val="009F14B6"/>
    <w:rsid w:val="009F5527"/>
    <w:rsid w:val="009F7A02"/>
    <w:rsid w:val="009F7AF2"/>
    <w:rsid w:val="009F7EA9"/>
    <w:rsid w:val="00A04C37"/>
    <w:rsid w:val="00A04EA6"/>
    <w:rsid w:val="00A15466"/>
    <w:rsid w:val="00A20089"/>
    <w:rsid w:val="00A2184F"/>
    <w:rsid w:val="00A24411"/>
    <w:rsid w:val="00A24EC5"/>
    <w:rsid w:val="00A3150A"/>
    <w:rsid w:val="00A316AF"/>
    <w:rsid w:val="00A32756"/>
    <w:rsid w:val="00A3425C"/>
    <w:rsid w:val="00A35844"/>
    <w:rsid w:val="00A37E23"/>
    <w:rsid w:val="00A402EC"/>
    <w:rsid w:val="00A406DD"/>
    <w:rsid w:val="00A40E04"/>
    <w:rsid w:val="00A43D31"/>
    <w:rsid w:val="00A44692"/>
    <w:rsid w:val="00A4508F"/>
    <w:rsid w:val="00A46CD4"/>
    <w:rsid w:val="00A47B8E"/>
    <w:rsid w:val="00A51ADE"/>
    <w:rsid w:val="00A535BF"/>
    <w:rsid w:val="00A5376E"/>
    <w:rsid w:val="00A56000"/>
    <w:rsid w:val="00A6099D"/>
    <w:rsid w:val="00A60A5F"/>
    <w:rsid w:val="00A664FB"/>
    <w:rsid w:val="00A673B1"/>
    <w:rsid w:val="00A676F1"/>
    <w:rsid w:val="00A70FF4"/>
    <w:rsid w:val="00A760A2"/>
    <w:rsid w:val="00A76F67"/>
    <w:rsid w:val="00A84863"/>
    <w:rsid w:val="00A855EB"/>
    <w:rsid w:val="00A87BDB"/>
    <w:rsid w:val="00A87CF7"/>
    <w:rsid w:val="00A90443"/>
    <w:rsid w:val="00A927A0"/>
    <w:rsid w:val="00A92998"/>
    <w:rsid w:val="00A93EC9"/>
    <w:rsid w:val="00A94B8A"/>
    <w:rsid w:val="00A970CD"/>
    <w:rsid w:val="00AA025D"/>
    <w:rsid w:val="00AA1C58"/>
    <w:rsid w:val="00AA637F"/>
    <w:rsid w:val="00AA6A18"/>
    <w:rsid w:val="00AA7D02"/>
    <w:rsid w:val="00AB288B"/>
    <w:rsid w:val="00AB2B5B"/>
    <w:rsid w:val="00AB39C9"/>
    <w:rsid w:val="00AB4360"/>
    <w:rsid w:val="00AB7F3E"/>
    <w:rsid w:val="00AC264D"/>
    <w:rsid w:val="00AC4B2B"/>
    <w:rsid w:val="00AC55F1"/>
    <w:rsid w:val="00AD048F"/>
    <w:rsid w:val="00AD3A19"/>
    <w:rsid w:val="00AD3C13"/>
    <w:rsid w:val="00AD46DF"/>
    <w:rsid w:val="00AD5A75"/>
    <w:rsid w:val="00AE21BA"/>
    <w:rsid w:val="00AE2F15"/>
    <w:rsid w:val="00AE68F4"/>
    <w:rsid w:val="00AF3CBC"/>
    <w:rsid w:val="00B01681"/>
    <w:rsid w:val="00B02A60"/>
    <w:rsid w:val="00B0342F"/>
    <w:rsid w:val="00B03570"/>
    <w:rsid w:val="00B038DB"/>
    <w:rsid w:val="00B1145F"/>
    <w:rsid w:val="00B13757"/>
    <w:rsid w:val="00B17232"/>
    <w:rsid w:val="00B2263C"/>
    <w:rsid w:val="00B232C0"/>
    <w:rsid w:val="00B23D74"/>
    <w:rsid w:val="00B25A9E"/>
    <w:rsid w:val="00B318B0"/>
    <w:rsid w:val="00B3468F"/>
    <w:rsid w:val="00B34837"/>
    <w:rsid w:val="00B37043"/>
    <w:rsid w:val="00B37F45"/>
    <w:rsid w:val="00B41335"/>
    <w:rsid w:val="00B438FE"/>
    <w:rsid w:val="00B44324"/>
    <w:rsid w:val="00B54955"/>
    <w:rsid w:val="00B612AA"/>
    <w:rsid w:val="00B65893"/>
    <w:rsid w:val="00B672C2"/>
    <w:rsid w:val="00B7451F"/>
    <w:rsid w:val="00B776AF"/>
    <w:rsid w:val="00B800E2"/>
    <w:rsid w:val="00B807EA"/>
    <w:rsid w:val="00B809A5"/>
    <w:rsid w:val="00B85AB6"/>
    <w:rsid w:val="00B85BE0"/>
    <w:rsid w:val="00B87D46"/>
    <w:rsid w:val="00B965D7"/>
    <w:rsid w:val="00BA1C7B"/>
    <w:rsid w:val="00BA36D5"/>
    <w:rsid w:val="00BA47F9"/>
    <w:rsid w:val="00BA52C5"/>
    <w:rsid w:val="00BB32FA"/>
    <w:rsid w:val="00BB3356"/>
    <w:rsid w:val="00BB3BBA"/>
    <w:rsid w:val="00BB412B"/>
    <w:rsid w:val="00BB54A8"/>
    <w:rsid w:val="00BB63E3"/>
    <w:rsid w:val="00BC0B5C"/>
    <w:rsid w:val="00BC36B8"/>
    <w:rsid w:val="00BC407F"/>
    <w:rsid w:val="00BD0AFD"/>
    <w:rsid w:val="00BD7769"/>
    <w:rsid w:val="00BD7CEB"/>
    <w:rsid w:val="00BE4F89"/>
    <w:rsid w:val="00BE5C7E"/>
    <w:rsid w:val="00BF0451"/>
    <w:rsid w:val="00BF2D38"/>
    <w:rsid w:val="00BF4461"/>
    <w:rsid w:val="00BF5D04"/>
    <w:rsid w:val="00C00DF1"/>
    <w:rsid w:val="00C04250"/>
    <w:rsid w:val="00C04ED5"/>
    <w:rsid w:val="00C1172D"/>
    <w:rsid w:val="00C138F0"/>
    <w:rsid w:val="00C13D5E"/>
    <w:rsid w:val="00C140B9"/>
    <w:rsid w:val="00C142B4"/>
    <w:rsid w:val="00C144FF"/>
    <w:rsid w:val="00C14969"/>
    <w:rsid w:val="00C14B67"/>
    <w:rsid w:val="00C174B6"/>
    <w:rsid w:val="00C35CC8"/>
    <w:rsid w:val="00C36BD9"/>
    <w:rsid w:val="00C46DB6"/>
    <w:rsid w:val="00C50E18"/>
    <w:rsid w:val="00C52896"/>
    <w:rsid w:val="00C541F2"/>
    <w:rsid w:val="00C54F01"/>
    <w:rsid w:val="00C55CDC"/>
    <w:rsid w:val="00C57425"/>
    <w:rsid w:val="00C57705"/>
    <w:rsid w:val="00C604BE"/>
    <w:rsid w:val="00C62098"/>
    <w:rsid w:val="00C65086"/>
    <w:rsid w:val="00C659F1"/>
    <w:rsid w:val="00C663CE"/>
    <w:rsid w:val="00C7018D"/>
    <w:rsid w:val="00C71961"/>
    <w:rsid w:val="00C766C3"/>
    <w:rsid w:val="00C779AC"/>
    <w:rsid w:val="00C83966"/>
    <w:rsid w:val="00C8469A"/>
    <w:rsid w:val="00C860E6"/>
    <w:rsid w:val="00C862FB"/>
    <w:rsid w:val="00C925A3"/>
    <w:rsid w:val="00C926CD"/>
    <w:rsid w:val="00C92B62"/>
    <w:rsid w:val="00C94A3C"/>
    <w:rsid w:val="00C95132"/>
    <w:rsid w:val="00C955AE"/>
    <w:rsid w:val="00C95A36"/>
    <w:rsid w:val="00CA269E"/>
    <w:rsid w:val="00CA752F"/>
    <w:rsid w:val="00CB0F72"/>
    <w:rsid w:val="00CB1118"/>
    <w:rsid w:val="00CB1457"/>
    <w:rsid w:val="00CB1753"/>
    <w:rsid w:val="00CB1F57"/>
    <w:rsid w:val="00CB502C"/>
    <w:rsid w:val="00CB5159"/>
    <w:rsid w:val="00CB7B9A"/>
    <w:rsid w:val="00CC1004"/>
    <w:rsid w:val="00CC1687"/>
    <w:rsid w:val="00CC22C6"/>
    <w:rsid w:val="00CC29AA"/>
    <w:rsid w:val="00CC5392"/>
    <w:rsid w:val="00CC6D7D"/>
    <w:rsid w:val="00CD1128"/>
    <w:rsid w:val="00CD3624"/>
    <w:rsid w:val="00CD5B35"/>
    <w:rsid w:val="00CE06FC"/>
    <w:rsid w:val="00CE3E79"/>
    <w:rsid w:val="00CE40DC"/>
    <w:rsid w:val="00CE7D20"/>
    <w:rsid w:val="00CF14C7"/>
    <w:rsid w:val="00CF1A9E"/>
    <w:rsid w:val="00CF3289"/>
    <w:rsid w:val="00CF7C0D"/>
    <w:rsid w:val="00CF7E90"/>
    <w:rsid w:val="00D0379B"/>
    <w:rsid w:val="00D0597E"/>
    <w:rsid w:val="00D2198D"/>
    <w:rsid w:val="00D2496B"/>
    <w:rsid w:val="00D26006"/>
    <w:rsid w:val="00D2777E"/>
    <w:rsid w:val="00D33E00"/>
    <w:rsid w:val="00D3420B"/>
    <w:rsid w:val="00D346F6"/>
    <w:rsid w:val="00D5490A"/>
    <w:rsid w:val="00D57BF6"/>
    <w:rsid w:val="00D628BC"/>
    <w:rsid w:val="00D67044"/>
    <w:rsid w:val="00D6718A"/>
    <w:rsid w:val="00D6783A"/>
    <w:rsid w:val="00D74EC7"/>
    <w:rsid w:val="00D75203"/>
    <w:rsid w:val="00D80BBC"/>
    <w:rsid w:val="00D81872"/>
    <w:rsid w:val="00D8359A"/>
    <w:rsid w:val="00D850D9"/>
    <w:rsid w:val="00D8704A"/>
    <w:rsid w:val="00D90454"/>
    <w:rsid w:val="00D90809"/>
    <w:rsid w:val="00D91948"/>
    <w:rsid w:val="00DA1215"/>
    <w:rsid w:val="00DA6846"/>
    <w:rsid w:val="00DA7076"/>
    <w:rsid w:val="00DA7AC4"/>
    <w:rsid w:val="00DB1156"/>
    <w:rsid w:val="00DB40DE"/>
    <w:rsid w:val="00DB5604"/>
    <w:rsid w:val="00DC132E"/>
    <w:rsid w:val="00DC5364"/>
    <w:rsid w:val="00DC5F86"/>
    <w:rsid w:val="00DD206F"/>
    <w:rsid w:val="00DD2428"/>
    <w:rsid w:val="00DE3D9B"/>
    <w:rsid w:val="00DF0F4C"/>
    <w:rsid w:val="00E0463F"/>
    <w:rsid w:val="00E05B2E"/>
    <w:rsid w:val="00E05BD5"/>
    <w:rsid w:val="00E101EE"/>
    <w:rsid w:val="00E14EAE"/>
    <w:rsid w:val="00E167F9"/>
    <w:rsid w:val="00E22022"/>
    <w:rsid w:val="00E22BA4"/>
    <w:rsid w:val="00E24E9B"/>
    <w:rsid w:val="00E33569"/>
    <w:rsid w:val="00E3689C"/>
    <w:rsid w:val="00E37EF7"/>
    <w:rsid w:val="00E4311F"/>
    <w:rsid w:val="00E4687D"/>
    <w:rsid w:val="00E53327"/>
    <w:rsid w:val="00E53AD1"/>
    <w:rsid w:val="00E5439A"/>
    <w:rsid w:val="00E56239"/>
    <w:rsid w:val="00E66F53"/>
    <w:rsid w:val="00E679FE"/>
    <w:rsid w:val="00E70276"/>
    <w:rsid w:val="00E71BEE"/>
    <w:rsid w:val="00E72DA0"/>
    <w:rsid w:val="00E7431C"/>
    <w:rsid w:val="00E75D4A"/>
    <w:rsid w:val="00E76CA3"/>
    <w:rsid w:val="00E77AD6"/>
    <w:rsid w:val="00E832ED"/>
    <w:rsid w:val="00E83E5C"/>
    <w:rsid w:val="00E85627"/>
    <w:rsid w:val="00E901E6"/>
    <w:rsid w:val="00E92FC1"/>
    <w:rsid w:val="00E93B09"/>
    <w:rsid w:val="00E93FC9"/>
    <w:rsid w:val="00E94E58"/>
    <w:rsid w:val="00E9613A"/>
    <w:rsid w:val="00E96AB1"/>
    <w:rsid w:val="00EA0CE2"/>
    <w:rsid w:val="00EA1469"/>
    <w:rsid w:val="00EA4D9D"/>
    <w:rsid w:val="00EA6C68"/>
    <w:rsid w:val="00EB5943"/>
    <w:rsid w:val="00EB59FC"/>
    <w:rsid w:val="00EB6F52"/>
    <w:rsid w:val="00EC1735"/>
    <w:rsid w:val="00EC3B03"/>
    <w:rsid w:val="00EC4161"/>
    <w:rsid w:val="00EC4370"/>
    <w:rsid w:val="00ED0703"/>
    <w:rsid w:val="00ED54D7"/>
    <w:rsid w:val="00ED5BBE"/>
    <w:rsid w:val="00EE04C2"/>
    <w:rsid w:val="00EE70EB"/>
    <w:rsid w:val="00EF12F6"/>
    <w:rsid w:val="00EF1785"/>
    <w:rsid w:val="00EF19DA"/>
    <w:rsid w:val="00EF20D5"/>
    <w:rsid w:val="00EF23D6"/>
    <w:rsid w:val="00EF2A35"/>
    <w:rsid w:val="00EF73C2"/>
    <w:rsid w:val="00EF7D29"/>
    <w:rsid w:val="00F03AF2"/>
    <w:rsid w:val="00F06307"/>
    <w:rsid w:val="00F121D5"/>
    <w:rsid w:val="00F14ADB"/>
    <w:rsid w:val="00F14E8F"/>
    <w:rsid w:val="00F14FD2"/>
    <w:rsid w:val="00F154BA"/>
    <w:rsid w:val="00F160BD"/>
    <w:rsid w:val="00F17B70"/>
    <w:rsid w:val="00F218A3"/>
    <w:rsid w:val="00F25884"/>
    <w:rsid w:val="00F26C65"/>
    <w:rsid w:val="00F30213"/>
    <w:rsid w:val="00F31B18"/>
    <w:rsid w:val="00F31D88"/>
    <w:rsid w:val="00F325BC"/>
    <w:rsid w:val="00F366DC"/>
    <w:rsid w:val="00F40A73"/>
    <w:rsid w:val="00F43337"/>
    <w:rsid w:val="00F46A61"/>
    <w:rsid w:val="00F46ECD"/>
    <w:rsid w:val="00F5066E"/>
    <w:rsid w:val="00F5478B"/>
    <w:rsid w:val="00F5569A"/>
    <w:rsid w:val="00F55745"/>
    <w:rsid w:val="00F612D3"/>
    <w:rsid w:val="00F66B59"/>
    <w:rsid w:val="00F72067"/>
    <w:rsid w:val="00F734EA"/>
    <w:rsid w:val="00F74C23"/>
    <w:rsid w:val="00F75443"/>
    <w:rsid w:val="00F77A0E"/>
    <w:rsid w:val="00F8560E"/>
    <w:rsid w:val="00F91410"/>
    <w:rsid w:val="00F96B84"/>
    <w:rsid w:val="00FA010C"/>
    <w:rsid w:val="00FA0493"/>
    <w:rsid w:val="00FA553E"/>
    <w:rsid w:val="00FA5FC4"/>
    <w:rsid w:val="00FB1862"/>
    <w:rsid w:val="00FB26B2"/>
    <w:rsid w:val="00FB46B9"/>
    <w:rsid w:val="00FB545E"/>
    <w:rsid w:val="00FB59F4"/>
    <w:rsid w:val="00FB7B3C"/>
    <w:rsid w:val="00FC2993"/>
    <w:rsid w:val="00FC2C8E"/>
    <w:rsid w:val="00FC5BCD"/>
    <w:rsid w:val="00FE23B8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D038"/>
  <w15:docId w15:val="{87C4FE18-A658-41BC-9574-54284E5C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06F6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77F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77F7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078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07832"/>
  </w:style>
  <w:style w:type="paragraph" w:styleId="a7">
    <w:name w:val="footer"/>
    <w:basedOn w:val="a"/>
    <w:link w:val="a8"/>
    <w:uiPriority w:val="99"/>
    <w:unhideWhenUsed/>
    <w:rsid w:val="004078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07832"/>
  </w:style>
  <w:style w:type="paragraph" w:styleId="a9">
    <w:name w:val="No Spacing"/>
    <w:uiPriority w:val="1"/>
    <w:qFormat/>
    <w:rsid w:val="00750F62"/>
    <w:pPr>
      <w:spacing w:after="0" w:line="240" w:lineRule="auto"/>
    </w:pPr>
    <w:rPr>
      <w:rFonts w:eastAsia="Times New Roman"/>
      <w:lang w:val="ru-RU"/>
    </w:rPr>
  </w:style>
  <w:style w:type="character" w:customStyle="1" w:styleId="rvts0">
    <w:name w:val="rvts0"/>
    <w:basedOn w:val="a0"/>
    <w:rsid w:val="00750F6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5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54E26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50ED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ad">
    <w:name w:val="Підзаголовок Знак"/>
    <w:basedOn w:val="a0"/>
    <w:link w:val="ac"/>
    <w:uiPriority w:val="11"/>
    <w:rsid w:val="00350ED2"/>
    <w:rPr>
      <w:rFonts w:ascii="Cambria" w:eastAsia="Times New Roman" w:hAnsi="Cambria" w:cs="Times New Roman"/>
      <w:sz w:val="24"/>
      <w:szCs w:val="24"/>
      <w:lang w:val="ru-RU"/>
    </w:rPr>
  </w:style>
  <w:style w:type="character" w:styleId="ae">
    <w:name w:val="Strong"/>
    <w:basedOn w:val="a0"/>
    <w:uiPriority w:val="22"/>
    <w:qFormat/>
    <w:rsid w:val="0049131C"/>
    <w:rPr>
      <w:b/>
      <w:bCs/>
    </w:rPr>
  </w:style>
  <w:style w:type="character" w:styleId="af">
    <w:name w:val="Emphasis"/>
    <w:basedOn w:val="a0"/>
    <w:uiPriority w:val="20"/>
    <w:qFormat/>
    <w:rsid w:val="00F55745"/>
    <w:rPr>
      <w:i/>
      <w:iCs/>
    </w:rPr>
  </w:style>
  <w:style w:type="paragraph" w:customStyle="1" w:styleId="paragraph-k859h4-0">
    <w:name w:val="paragraph-k859h4-0"/>
    <w:basedOn w:val="a"/>
    <w:rsid w:val="00B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590E-1D9D-49B4-BC0D-9C7C7D83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4758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Дашутина</dc:creator>
  <cp:lastModifiedBy>Поліщук Надія Степанівна</cp:lastModifiedBy>
  <cp:revision>6</cp:revision>
  <cp:lastPrinted>2020-11-05T12:00:00Z</cp:lastPrinted>
  <dcterms:created xsi:type="dcterms:W3CDTF">2020-11-05T12:29:00Z</dcterms:created>
  <dcterms:modified xsi:type="dcterms:W3CDTF">2021-08-02T08:28:00Z</dcterms:modified>
</cp:coreProperties>
</file>