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0EC" w14:textId="60904733" w:rsidR="00846955" w:rsidRPr="00F0226B" w:rsidRDefault="00846955" w:rsidP="47FB82C8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47FB82C8">
        <w:rPr>
          <w:rFonts w:ascii="Times New Roman" w:hAnsi="Times New Roman"/>
          <w:b/>
          <w:bCs/>
          <w:sz w:val="28"/>
          <w:szCs w:val="28"/>
          <w:lang w:val="uk-UA"/>
        </w:rPr>
        <w:t>Протокол №</w:t>
      </w:r>
      <w:r w:rsidR="00A3149C" w:rsidRPr="47FB82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A42A7" w:rsidRPr="47FB82C8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27F40047" w:rsidRPr="47FB82C8">
        <w:rPr>
          <w:rFonts w:ascii="Times New Roman" w:hAnsi="Times New Roman"/>
          <w:b/>
          <w:bCs/>
          <w:sz w:val="28"/>
          <w:szCs w:val="28"/>
          <w:lang w:val="uk-UA"/>
        </w:rPr>
        <w:t>7</w:t>
      </w:r>
    </w:p>
    <w:p w14:paraId="754A20ED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754A20EE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що проведено дистанційно</w:t>
      </w:r>
      <w:r w:rsidR="00A72883" w:rsidRPr="006F3AD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 xml:space="preserve"> в  режимі 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>он-лайн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54A20EF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4A20F0" w14:textId="78FD5BCD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>м. Київ</w:t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9719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01E" w:rsidRPr="006F3A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50D195BE" w:rsidRPr="006F3AD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31001E" w:rsidRPr="006F3A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227F24">
        <w:rPr>
          <w:rFonts w:ascii="Times New Roman" w:hAnsi="Times New Roman"/>
          <w:sz w:val="28"/>
          <w:szCs w:val="28"/>
          <w:lang w:val="uk-UA"/>
        </w:rPr>
        <w:t>02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37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0E9">
        <w:rPr>
          <w:rFonts w:ascii="Times New Roman" w:hAnsi="Times New Roman"/>
          <w:sz w:val="28"/>
          <w:szCs w:val="28"/>
          <w:lang w:val="uk-UA"/>
        </w:rPr>
        <w:t>квітня</w:t>
      </w:r>
      <w:r w:rsidR="00637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AD0">
        <w:rPr>
          <w:rFonts w:ascii="Times New Roman" w:hAnsi="Times New Roman"/>
          <w:sz w:val="28"/>
          <w:szCs w:val="28"/>
          <w:lang w:val="uk-UA"/>
        </w:rPr>
        <w:t>20</w:t>
      </w:r>
      <w:r w:rsidR="00E575AF">
        <w:rPr>
          <w:rFonts w:ascii="Times New Roman" w:hAnsi="Times New Roman"/>
          <w:sz w:val="28"/>
          <w:szCs w:val="28"/>
          <w:lang w:val="uk-UA"/>
        </w:rPr>
        <w:t>20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54A20F1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</w:p>
    <w:p w14:paraId="754A20F2" w14:textId="77777777" w:rsidR="00846955" w:rsidRPr="009D0351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D0351">
        <w:rPr>
          <w:rFonts w:ascii="Times New Roman" w:hAnsi="Times New Roman"/>
          <w:b/>
          <w:iCs/>
          <w:sz w:val="28"/>
          <w:szCs w:val="28"/>
          <w:lang w:val="uk-UA"/>
        </w:rPr>
        <w:t>Прийняли участь члени Ради НПУ:</w:t>
      </w:r>
    </w:p>
    <w:p w14:paraId="1602267F" w14:textId="022ACC80" w:rsidR="00852E52" w:rsidRPr="00992B2D" w:rsidRDefault="00846955" w:rsidP="00852E52">
      <w:pPr>
        <w:spacing w:after="0" w:line="240" w:lineRule="auto"/>
        <w:ind w:left="524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>Марченко В.М., Кирилюк О.Ю.,</w:t>
      </w:r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>Войтовський</w:t>
      </w:r>
      <w:proofErr w:type="spellEnd"/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 xml:space="preserve"> В.</w:t>
      </w:r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 xml:space="preserve">С.,  </w:t>
      </w:r>
      <w:proofErr w:type="spellStart"/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>Бадахов</w:t>
      </w:r>
      <w:proofErr w:type="spellEnd"/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 xml:space="preserve"> Ю.Н. 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Суханова Т.О.,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Курта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Н.В., Бунякіна О.В.,</w:t>
      </w:r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>Бельдєй</w:t>
      </w:r>
      <w:proofErr w:type="spellEnd"/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 xml:space="preserve"> М.І.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Заріцька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Є.О., Парамонов О.В.,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Масловець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Л.С.,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Кіцула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О.М., Дерун К.А.,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Козаєва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Н.М., Балик Т.М.,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Пульний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С.М., Пилипенко Ю.П.,</w:t>
      </w:r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>Нехимчук</w:t>
      </w:r>
      <w:proofErr w:type="spellEnd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К.Б.,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Левенець Т.П.,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Гура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E5B90">
        <w:rPr>
          <w:rFonts w:ascii="Times New Roman" w:hAnsi="Times New Roman"/>
          <w:i/>
          <w:iCs/>
          <w:sz w:val="28"/>
          <w:szCs w:val="28"/>
          <w:lang w:val="uk-UA"/>
        </w:rPr>
        <w:t>Л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.Б.,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Бернацька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І.М.,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Ворошина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Л.В., Пивовар В.А.,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Самощенко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О.А., Негра О.А.,</w:t>
      </w:r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>Оксанюк</w:t>
      </w:r>
      <w:proofErr w:type="spellEnd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А.А.,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Терещенко М.Є.,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Блауш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Н.З., Коваленко В.В.</w:t>
      </w:r>
    </w:p>
    <w:p w14:paraId="754A20F3" w14:textId="1AAB5670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754A20F4" w14:textId="77777777" w:rsidR="00217EAC" w:rsidRDefault="00217EAC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54A20F7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Головуючий: </w:t>
      </w:r>
      <w:proofErr w:type="spellStart"/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>В.М.Марченко</w:t>
      </w:r>
      <w:proofErr w:type="spellEnd"/>
    </w:p>
    <w:p w14:paraId="754A20F8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Секретар:       </w:t>
      </w:r>
      <w:proofErr w:type="spellStart"/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>Н.М.Козаєва</w:t>
      </w:r>
      <w:proofErr w:type="spellEnd"/>
    </w:p>
    <w:p w14:paraId="754A20F9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54A20FA" w14:textId="77777777" w:rsidR="00846955" w:rsidRPr="006F3AD0" w:rsidRDefault="00846955" w:rsidP="55571ED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55571EDC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="00A3149C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  <w:lang w:eastAsia="ru-RU"/>
        </w:rPr>
        <w:t>розпочато</w:t>
      </w:r>
      <w:proofErr w:type="spellEnd"/>
      <w:r w:rsidR="00A3149C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 </w:t>
      </w:r>
      <w:r w:rsidR="006A2673"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</w:t>
      </w:r>
      <w:r w:rsidR="00637F77" w:rsidRPr="55571ED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</w:t>
      </w:r>
      <w:proofErr w:type="gramEnd"/>
      <w:r w:rsidR="00A3149C" w:rsidRPr="55571ED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год.</w:t>
      </w:r>
      <w:r w:rsidR="00637F77" w:rsidRPr="55571ED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00</w:t>
      </w:r>
      <w:r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хв</w:t>
      </w:r>
      <w:proofErr w:type="spellEnd"/>
      <w:r w:rsidRPr="55571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14:paraId="754A20FB" w14:textId="77777777" w:rsidR="00071C8B" w:rsidRPr="006F3AD0" w:rsidRDefault="00071C8B" w:rsidP="55571ED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4A20FC" w14:textId="37F407A1" w:rsidR="000C0AB2" w:rsidRDefault="00846955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Засідання Ради НПУ 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в 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C0AB2"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754A20FD" w14:textId="77777777" w:rsidR="000C0AB2" w:rsidRDefault="000C0AB2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54A20FE" w14:textId="77777777" w:rsidR="000C0AB2" w:rsidRDefault="000C0AB2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54A20FF" w14:textId="77777777" w:rsidR="00846955" w:rsidRDefault="000C0AB2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ПОРЯДОК ДЕННИЙ:</w:t>
      </w:r>
    </w:p>
    <w:p w14:paraId="754A2101" w14:textId="2EBB4DA6" w:rsidR="00846955" w:rsidRDefault="000C0AB2" w:rsidP="55571ED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Задля невідкладного обговорення та прийняття рішення, </w:t>
      </w: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</w:t>
      </w:r>
      <w:r w:rsidRPr="55571ED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uk-UA"/>
        </w:rPr>
        <w:t>ропонується</w:t>
      </w:r>
      <w:r w:rsidRPr="55571ED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включити до Порядку денного </w:t>
      </w: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«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>он-лайн»</w:t>
      </w:r>
      <w:r w:rsidRPr="55571ED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засідання Ради НПУ наступн</w:t>
      </w:r>
      <w:r w:rsidR="008963E1" w:rsidRPr="55571ED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е</w:t>
      </w:r>
      <w:r w:rsidRPr="55571ED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питання:</w:t>
      </w:r>
    </w:p>
    <w:p w14:paraId="754A2102" w14:textId="77777777" w:rsidR="00B74FBF" w:rsidRDefault="00B74FBF" w:rsidP="55571ED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4A398632" w14:textId="3CA65721" w:rsidR="009636E7" w:rsidRPr="00233463" w:rsidRDefault="00AF69D1" w:rsidP="55571EDC">
      <w:pPr>
        <w:pStyle w:val="a7"/>
        <w:spacing w:before="0" w:after="0"/>
        <w:ind w:firstLine="397"/>
        <w:jc w:val="both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55571EDC">
        <w:rPr>
          <w:b/>
          <w:bCs/>
          <w:sz w:val="28"/>
          <w:szCs w:val="28"/>
          <w:lang w:val="uk-UA"/>
        </w:rPr>
        <w:t>1</w:t>
      </w:r>
      <w:r w:rsidRPr="55571EDC">
        <w:rPr>
          <w:sz w:val="28"/>
          <w:szCs w:val="28"/>
          <w:lang w:val="uk-UA"/>
        </w:rPr>
        <w:t>.</w:t>
      </w:r>
      <w:r w:rsidR="009F01F4" w:rsidRPr="55571EDC">
        <w:rPr>
          <w:sz w:val="28"/>
          <w:szCs w:val="28"/>
          <w:lang w:val="uk-UA"/>
        </w:rPr>
        <w:t>Про перенес</w:t>
      </w:r>
      <w:r w:rsidR="00BD6CDF" w:rsidRPr="55571EDC">
        <w:rPr>
          <w:sz w:val="28"/>
          <w:szCs w:val="28"/>
          <w:lang w:val="uk-UA"/>
        </w:rPr>
        <w:t xml:space="preserve">ення </w:t>
      </w:r>
      <w:r w:rsidR="009F01F4" w:rsidRPr="55571EDC">
        <w:rPr>
          <w:sz w:val="28"/>
          <w:szCs w:val="28"/>
          <w:lang w:val="uk-UA"/>
        </w:rPr>
        <w:t>дати проведення чергового З’їзду нотаріусів України, призначеного</w:t>
      </w:r>
      <w:r w:rsidR="00BD6CDF" w:rsidRPr="55571EDC">
        <w:rPr>
          <w:sz w:val="28"/>
          <w:szCs w:val="28"/>
          <w:lang w:val="uk-UA"/>
        </w:rPr>
        <w:t xml:space="preserve"> </w:t>
      </w:r>
      <w:r w:rsidR="009F01F4" w:rsidRPr="55571EDC">
        <w:rPr>
          <w:sz w:val="28"/>
          <w:szCs w:val="28"/>
          <w:lang w:val="uk-UA"/>
        </w:rPr>
        <w:t>на 28 квітня 2020 року</w:t>
      </w:r>
      <w:r w:rsidRPr="55571EDC">
        <w:rPr>
          <w:sz w:val="28"/>
          <w:szCs w:val="28"/>
          <w:lang w:val="uk-UA"/>
        </w:rPr>
        <w:t xml:space="preserve"> (</w:t>
      </w:r>
      <w:r w:rsidRPr="55571EDC">
        <w:rPr>
          <w:i/>
          <w:iCs/>
          <w:sz w:val="28"/>
          <w:szCs w:val="28"/>
          <w:lang w:val="uk-UA"/>
        </w:rPr>
        <w:t>пункт 3</w:t>
      </w:r>
      <w:r w:rsidRPr="55571EDC">
        <w:rPr>
          <w:sz w:val="28"/>
          <w:szCs w:val="28"/>
          <w:lang w:val="uk-UA"/>
        </w:rPr>
        <w:t xml:space="preserve"> </w:t>
      </w:r>
      <w:r w:rsidRPr="55571EDC">
        <w:rPr>
          <w:i/>
          <w:iCs/>
          <w:sz w:val="28"/>
          <w:szCs w:val="28"/>
          <w:lang w:val="uk-UA"/>
        </w:rPr>
        <w:t xml:space="preserve">рішення </w:t>
      </w:r>
      <w:r w:rsidR="007D1462" w:rsidRPr="55571EDC">
        <w:rPr>
          <w:i/>
          <w:iCs/>
          <w:sz w:val="28"/>
          <w:szCs w:val="28"/>
          <w:lang w:val="uk-UA"/>
        </w:rPr>
        <w:t>Ради НПУ</w:t>
      </w:r>
      <w:r w:rsidR="007D1462" w:rsidRPr="55571EDC">
        <w:rPr>
          <w:sz w:val="28"/>
          <w:szCs w:val="28"/>
          <w:lang w:val="uk-UA"/>
        </w:rPr>
        <w:t xml:space="preserve"> </w:t>
      </w:r>
      <w:r w:rsidRPr="55571EDC">
        <w:rPr>
          <w:i/>
          <w:iCs/>
          <w:sz w:val="28"/>
          <w:szCs w:val="28"/>
          <w:lang w:val="uk-UA"/>
        </w:rPr>
        <w:t>від 13.02.2020 року, протокол № 64</w:t>
      </w:r>
      <w:r w:rsidR="00D62F0E" w:rsidRPr="55571EDC">
        <w:rPr>
          <w:i/>
          <w:iCs/>
          <w:sz w:val="28"/>
          <w:szCs w:val="28"/>
          <w:lang w:val="uk-UA"/>
        </w:rPr>
        <w:t xml:space="preserve">) </w:t>
      </w:r>
      <w:r w:rsidR="00D62F0E" w:rsidRPr="55571EDC">
        <w:rPr>
          <w:sz w:val="28"/>
          <w:szCs w:val="28"/>
          <w:lang w:val="uk-UA"/>
        </w:rPr>
        <w:t>у зв’язку із</w:t>
      </w:r>
      <w:r w:rsidR="00D62F0E" w:rsidRPr="55571EDC">
        <w:rPr>
          <w:kern w:val="0"/>
          <w:sz w:val="28"/>
          <w:szCs w:val="28"/>
          <w:lang w:val="uk-UA" w:eastAsia="uk-UA"/>
        </w:rPr>
        <w:t xml:space="preserve"> запровадженням </w:t>
      </w:r>
      <w:r w:rsidR="000B3ACC" w:rsidRPr="55571EDC">
        <w:rPr>
          <w:sz w:val="28"/>
          <w:szCs w:val="28"/>
          <w:lang w:val="uk-UA" w:eastAsia="uk-UA"/>
        </w:rPr>
        <w:t xml:space="preserve">режиму надзвичайної ситуації </w:t>
      </w:r>
      <w:r w:rsidR="00D62F0E" w:rsidRPr="55571EDC">
        <w:rPr>
          <w:sz w:val="28"/>
          <w:szCs w:val="28"/>
          <w:lang w:val="uk-UA" w:eastAsia="uk-UA"/>
        </w:rPr>
        <w:t>по всій території України до 24 квітня 2020 року</w:t>
      </w:r>
      <w:r w:rsidR="00D5143B" w:rsidRPr="55571EDC">
        <w:rPr>
          <w:sz w:val="28"/>
          <w:szCs w:val="28"/>
          <w:lang w:val="uk-UA" w:eastAsia="uk-UA"/>
        </w:rPr>
        <w:t xml:space="preserve"> та </w:t>
      </w:r>
      <w:r w:rsidR="00B757DF" w:rsidRPr="55571EDC">
        <w:rPr>
          <w:sz w:val="28"/>
          <w:szCs w:val="28"/>
          <w:lang w:val="uk-UA" w:eastAsia="uk-UA"/>
        </w:rPr>
        <w:t xml:space="preserve"> </w:t>
      </w:r>
      <w:r w:rsidR="00B757DF" w:rsidRPr="55571EDC">
        <w:rPr>
          <w:sz w:val="28"/>
          <w:szCs w:val="28"/>
          <w:lang w:val="uk-UA" w:eastAsia="uk-UA"/>
        </w:rPr>
        <w:lastRenderedPageBreak/>
        <w:t xml:space="preserve">низки карантинних заходів </w:t>
      </w:r>
      <w:r w:rsidR="00233463" w:rsidRPr="55571EDC">
        <w:rPr>
          <w:sz w:val="28"/>
          <w:szCs w:val="28"/>
          <w:lang w:val="uk-UA" w:eastAsia="uk-UA"/>
        </w:rPr>
        <w:t>проти</w:t>
      </w:r>
      <w:r w:rsidR="00D62F0E" w:rsidRPr="55571EDC">
        <w:rPr>
          <w:sz w:val="28"/>
          <w:szCs w:val="28"/>
          <w:shd w:val="clear" w:color="auto" w:fill="FFFFFF"/>
          <w:lang w:val="uk-UA"/>
        </w:rPr>
        <w:t xml:space="preserve"> поширення </w:t>
      </w:r>
      <w:proofErr w:type="spellStart"/>
      <w:r w:rsidR="00D62F0E" w:rsidRPr="55571EDC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D62F0E" w:rsidRPr="55571EDC">
        <w:rPr>
          <w:sz w:val="28"/>
          <w:szCs w:val="28"/>
          <w:shd w:val="clear" w:color="auto" w:fill="FFFFFF"/>
          <w:lang w:val="uk-UA"/>
        </w:rPr>
        <w:t xml:space="preserve"> інфекції </w:t>
      </w:r>
      <w:r w:rsidR="00D62F0E" w:rsidRPr="55571EDC">
        <w:rPr>
          <w:sz w:val="28"/>
          <w:szCs w:val="28"/>
          <w:shd w:val="clear" w:color="auto" w:fill="FFFFFF"/>
        </w:rPr>
        <w:t>COVID</w:t>
      </w:r>
      <w:r w:rsidR="00D62F0E" w:rsidRPr="55571EDC">
        <w:rPr>
          <w:sz w:val="28"/>
          <w:szCs w:val="28"/>
          <w:shd w:val="clear" w:color="auto" w:fill="FFFFFF"/>
          <w:lang w:val="uk-UA"/>
        </w:rPr>
        <w:t>-19</w:t>
      </w:r>
      <w:r w:rsidR="009F01F4" w:rsidRPr="55571EDC">
        <w:rPr>
          <w:sz w:val="28"/>
          <w:szCs w:val="28"/>
          <w:lang w:val="uk-UA"/>
        </w:rPr>
        <w:t xml:space="preserve"> </w:t>
      </w:r>
      <w:r w:rsidR="004C1EB1" w:rsidRPr="55571EDC">
        <w:rPr>
          <w:sz w:val="28"/>
          <w:szCs w:val="28"/>
          <w:shd w:val="clear" w:color="auto" w:fill="FFFFFF"/>
          <w:lang w:val="uk-UA"/>
        </w:rPr>
        <w:t>(доповідач: Президент НПУ</w:t>
      </w:r>
      <w:r w:rsidR="004C1EB1" w:rsidRPr="55571EDC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Марченко В.М.)</w:t>
      </w:r>
      <w:r w:rsidR="009636E7" w:rsidRPr="55571EDC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. </w:t>
      </w:r>
    </w:p>
    <w:p w14:paraId="7B7D0982" w14:textId="77777777" w:rsidR="00EE7190" w:rsidRDefault="00EE7190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244B74A" w14:textId="76C62E41" w:rsidR="00CC00A2" w:rsidRPr="008B1317" w:rsidRDefault="008F6DE7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СЛУХАЛИ:</w:t>
      </w:r>
      <w:r w:rsidR="00AF04C5"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1.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Президента</w:t>
      </w:r>
      <w:r w:rsidR="00C43A13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НПУ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Марченка В.М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про перенесення дати проведення чергового З’їзду нотаріусів України, призначеного на 28 квітня 2020 року (</w:t>
      </w:r>
      <w:r w:rsidR="008B1317" w:rsidRPr="55571ED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пункт 3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B1317" w:rsidRPr="55571ED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рішення Ради НПУ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B1317" w:rsidRPr="55571ED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від 13.02.2020 року, протокол № 64) 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>у зв’язку із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запровадженням режиму надзвичайної ситуації </w:t>
      </w:r>
      <w:r w:rsidR="000B3ACC"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 всій території України 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>до 24 квітня 2020 року та низки карантинних заходів проти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поширення </w:t>
      </w:r>
      <w:proofErr w:type="spellStart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інфекції 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</w:rPr>
        <w:t>COVID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-19</w:t>
      </w:r>
      <w:r w:rsidR="00FE6B0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5E96F36" w14:textId="2BE97D7C" w:rsidR="005E5DF4" w:rsidRDefault="00B01734" w:rsidP="55571EDC">
      <w:pPr>
        <w:shd w:val="clear" w:color="auto" w:fill="FFFFFF" w:themeFill="background1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Марченко В.М</w:t>
      </w:r>
      <w:r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>. зазначив, що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5532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 лютого 2020 року 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Радою НПУ було </w:t>
      </w:r>
      <w:r w:rsidR="008677C6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/>
        </w:rPr>
        <w:t>хвал</w:t>
      </w:r>
      <w:r w:rsidR="00A15532" w:rsidRPr="55571EDC">
        <w:rPr>
          <w:rFonts w:ascii="Times New Roman" w:eastAsia="Times New Roman" w:hAnsi="Times New Roman"/>
          <w:sz w:val="28"/>
          <w:szCs w:val="28"/>
          <w:lang w:val="uk-UA"/>
        </w:rPr>
        <w:t>ено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 про скликання чергового З’їзду нотаріусів України</w:t>
      </w:r>
      <w:r w:rsidR="00E3308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та його проведення </w:t>
      </w:r>
      <w:r w:rsidR="00A15532" w:rsidRPr="55571EDC">
        <w:rPr>
          <w:rFonts w:ascii="Times New Roman" w:eastAsia="Times New Roman" w:hAnsi="Times New Roman"/>
          <w:sz w:val="28"/>
          <w:szCs w:val="28"/>
          <w:lang w:val="uk-UA"/>
        </w:rPr>
        <w:t>28 квітня 2020 року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15532" w:rsidRPr="55571ED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C5BAFFD" w14:textId="3A1F606D" w:rsidR="005E5DF4" w:rsidRDefault="00EF16FA" w:rsidP="55571EDC">
      <w:pPr>
        <w:shd w:val="clear" w:color="auto" w:fill="FFFFFF" w:themeFill="background1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55571EDC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33087" w:rsidRPr="55571EDC">
        <w:rPr>
          <w:rFonts w:ascii="Times New Roman" w:eastAsia="Times New Roman" w:hAnsi="Times New Roman"/>
          <w:sz w:val="28"/>
          <w:szCs w:val="28"/>
          <w:lang w:val="uk-UA"/>
        </w:rPr>
        <w:t>нформаці</w:t>
      </w:r>
      <w:r w:rsidR="00C625B4" w:rsidRPr="55571EDC">
        <w:rPr>
          <w:rFonts w:ascii="Times New Roman" w:eastAsia="Times New Roman" w:hAnsi="Times New Roman"/>
          <w:sz w:val="28"/>
          <w:szCs w:val="28"/>
          <w:lang w:val="uk-UA"/>
        </w:rPr>
        <w:t>ю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про</w:t>
      </w:r>
      <w:r w:rsidR="00E3308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скликання </w:t>
      </w:r>
      <w:r w:rsidR="007D1462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28 квітня 2020 року </w:t>
      </w:r>
      <w:r w:rsidR="00C625B4" w:rsidRPr="55571EDC">
        <w:rPr>
          <w:rFonts w:ascii="Times New Roman" w:eastAsia="Times New Roman" w:hAnsi="Times New Roman"/>
          <w:sz w:val="28"/>
          <w:szCs w:val="28"/>
          <w:lang w:val="uk-UA"/>
        </w:rPr>
        <w:t>чергового З‘їзду нотаріусів України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>, його</w:t>
      </w:r>
      <w:r w:rsidR="00E3308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порядок денний</w:t>
      </w:r>
      <w:r w:rsidR="000B3ACC" w:rsidRPr="55571EDC">
        <w:rPr>
          <w:rFonts w:ascii="Times New Roman" w:eastAsia="Times New Roman" w:hAnsi="Times New Roman"/>
          <w:sz w:val="28"/>
          <w:szCs w:val="28"/>
          <w:lang w:val="uk-UA"/>
        </w:rPr>
        <w:t>, час</w:t>
      </w:r>
      <w:r w:rsidR="00E3308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>та місце проведення бул</w:t>
      </w:r>
      <w:r w:rsidR="00C625B4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о оприлюднено </w:t>
      </w:r>
      <w:r w:rsidR="005E5DF4" w:rsidRPr="55571EDC">
        <w:rPr>
          <w:rFonts w:ascii="Times New Roman" w:eastAsia="Times New Roman" w:hAnsi="Times New Roman"/>
          <w:sz w:val="28"/>
          <w:szCs w:val="28"/>
          <w:lang w:val="uk-UA"/>
        </w:rPr>
        <w:t>на веб – сайті НПУ відповідно до вимог пункту 5.2 Статуту НПУ</w:t>
      </w:r>
      <w:r w:rsidR="00C625B4" w:rsidRPr="55571ED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AC49C67" w14:textId="024F484C" w:rsidR="00CB564A" w:rsidRPr="00E357F8" w:rsidRDefault="00507013" w:rsidP="55571EDC">
      <w:pPr>
        <w:pStyle w:val="a7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55571EDC">
        <w:rPr>
          <w:kern w:val="0"/>
          <w:sz w:val="28"/>
          <w:szCs w:val="28"/>
          <w:lang w:val="uk-UA" w:eastAsia="uk-UA"/>
        </w:rPr>
        <w:t>Проте, у зв’язку із</w:t>
      </w:r>
      <w:r w:rsidR="008A418C" w:rsidRPr="55571EDC">
        <w:rPr>
          <w:sz w:val="28"/>
          <w:szCs w:val="28"/>
          <w:shd w:val="clear" w:color="auto" w:fill="FFFFFF"/>
          <w:lang w:val="uk-UA"/>
        </w:rPr>
        <w:t xml:space="preserve"> поширення</w:t>
      </w:r>
      <w:r w:rsidRPr="55571EDC">
        <w:rPr>
          <w:sz w:val="28"/>
          <w:szCs w:val="28"/>
          <w:shd w:val="clear" w:color="auto" w:fill="FFFFFF"/>
          <w:lang w:val="uk-UA"/>
        </w:rPr>
        <w:t>м</w:t>
      </w:r>
      <w:r w:rsidR="008A418C" w:rsidRPr="55571ED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418C" w:rsidRPr="55571EDC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8A418C" w:rsidRPr="55571EDC">
        <w:rPr>
          <w:sz w:val="28"/>
          <w:szCs w:val="28"/>
          <w:shd w:val="clear" w:color="auto" w:fill="FFFFFF"/>
          <w:lang w:val="uk-UA"/>
        </w:rPr>
        <w:t xml:space="preserve"> інфекції </w:t>
      </w:r>
      <w:r w:rsidR="008A418C" w:rsidRPr="55571EDC">
        <w:rPr>
          <w:sz w:val="28"/>
          <w:szCs w:val="28"/>
          <w:shd w:val="clear" w:color="auto" w:fill="FFFFFF"/>
        </w:rPr>
        <w:t>COVID</w:t>
      </w:r>
      <w:r w:rsidR="008A418C" w:rsidRPr="55571EDC">
        <w:rPr>
          <w:sz w:val="28"/>
          <w:szCs w:val="28"/>
          <w:shd w:val="clear" w:color="auto" w:fill="FFFFFF"/>
          <w:lang w:val="uk-UA"/>
        </w:rPr>
        <w:t>-19</w:t>
      </w:r>
      <w:r w:rsidR="008A418C" w:rsidRPr="55571EDC">
        <w:rPr>
          <w:sz w:val="28"/>
          <w:szCs w:val="28"/>
          <w:lang w:val="uk-UA" w:eastAsia="uk-UA"/>
        </w:rPr>
        <w:t xml:space="preserve"> </w:t>
      </w:r>
      <w:r w:rsidR="007D1462" w:rsidRPr="55571EDC">
        <w:rPr>
          <w:sz w:val="28"/>
          <w:szCs w:val="28"/>
          <w:lang w:val="uk-UA" w:eastAsia="uk-UA"/>
        </w:rPr>
        <w:t>урядом було</w:t>
      </w:r>
      <w:r w:rsidR="00CB564A" w:rsidRPr="55571EDC">
        <w:rPr>
          <w:kern w:val="0"/>
          <w:sz w:val="28"/>
          <w:szCs w:val="28"/>
          <w:lang w:val="uk-UA" w:eastAsia="uk-UA"/>
        </w:rPr>
        <w:t xml:space="preserve"> запроваджен</w:t>
      </w:r>
      <w:r w:rsidR="008A418C" w:rsidRPr="55571EDC">
        <w:rPr>
          <w:kern w:val="0"/>
          <w:sz w:val="28"/>
          <w:szCs w:val="28"/>
          <w:lang w:val="uk-UA" w:eastAsia="uk-UA"/>
        </w:rPr>
        <w:t>о</w:t>
      </w:r>
      <w:r w:rsidR="00CB564A" w:rsidRPr="55571EDC">
        <w:rPr>
          <w:kern w:val="0"/>
          <w:sz w:val="28"/>
          <w:szCs w:val="28"/>
          <w:lang w:val="uk-UA" w:eastAsia="uk-UA"/>
        </w:rPr>
        <w:t xml:space="preserve"> </w:t>
      </w:r>
      <w:r w:rsidR="008A418C" w:rsidRPr="55571EDC">
        <w:rPr>
          <w:sz w:val="28"/>
          <w:szCs w:val="28"/>
          <w:lang w:val="uk-UA" w:eastAsia="uk-UA"/>
        </w:rPr>
        <w:t xml:space="preserve">режим надзвичайної ситуації </w:t>
      </w:r>
      <w:r w:rsidR="000B3ACC" w:rsidRPr="55571EDC">
        <w:rPr>
          <w:sz w:val="28"/>
          <w:szCs w:val="28"/>
          <w:lang w:val="uk-UA" w:eastAsia="uk-UA"/>
        </w:rPr>
        <w:t xml:space="preserve">по всій території України </w:t>
      </w:r>
      <w:r w:rsidR="000E5697" w:rsidRPr="55571EDC">
        <w:rPr>
          <w:sz w:val="28"/>
          <w:szCs w:val="28"/>
          <w:lang w:val="uk-UA" w:eastAsia="uk-UA"/>
        </w:rPr>
        <w:t>та продовжено усі карантинні заходи</w:t>
      </w:r>
      <w:r w:rsidR="00FF1D16" w:rsidRPr="55571EDC">
        <w:rPr>
          <w:sz w:val="28"/>
          <w:szCs w:val="28"/>
          <w:lang w:val="uk-UA" w:eastAsia="uk-UA"/>
        </w:rPr>
        <w:t xml:space="preserve"> </w:t>
      </w:r>
      <w:r w:rsidR="00916BD1" w:rsidRPr="55571EDC">
        <w:rPr>
          <w:sz w:val="28"/>
          <w:szCs w:val="28"/>
          <w:lang w:val="uk-UA" w:eastAsia="uk-UA"/>
        </w:rPr>
        <w:t>на 30 днів, до 24 квітня 2020 року.</w:t>
      </w:r>
    </w:p>
    <w:p w14:paraId="05FDDF6B" w14:textId="77777777" w:rsidR="00377D3C" w:rsidRDefault="007D1462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55571EDC">
        <w:rPr>
          <w:sz w:val="28"/>
          <w:szCs w:val="28"/>
          <w:shd w:val="clear" w:color="auto" w:fill="FFFFFF"/>
          <w:lang w:val="uk-UA"/>
        </w:rPr>
        <w:t>Наразі к</w:t>
      </w:r>
      <w:r w:rsidR="00CD5DE2" w:rsidRPr="55571EDC">
        <w:rPr>
          <w:sz w:val="28"/>
          <w:szCs w:val="28"/>
          <w:shd w:val="clear" w:color="auto" w:fill="FFFFFF"/>
          <w:lang w:val="uk-UA"/>
        </w:rPr>
        <w:t>арантинні заходи</w:t>
      </w:r>
      <w:r w:rsidRPr="55571EDC">
        <w:rPr>
          <w:sz w:val="28"/>
          <w:szCs w:val="28"/>
          <w:shd w:val="clear" w:color="auto" w:fill="FFFFFF"/>
          <w:lang w:val="uk-UA"/>
        </w:rPr>
        <w:t xml:space="preserve"> </w:t>
      </w:r>
      <w:r w:rsidR="00CD5DE2" w:rsidRPr="55571EDC">
        <w:rPr>
          <w:sz w:val="28"/>
          <w:szCs w:val="28"/>
          <w:shd w:val="clear" w:color="auto" w:fill="FFFFFF"/>
          <w:lang w:val="uk-UA"/>
        </w:rPr>
        <w:t xml:space="preserve">включають </w:t>
      </w:r>
      <w:r w:rsidR="00401747" w:rsidRPr="55571EDC">
        <w:rPr>
          <w:sz w:val="28"/>
          <w:szCs w:val="28"/>
          <w:shd w:val="clear" w:color="auto" w:fill="FFFFFF"/>
          <w:lang w:val="uk-UA"/>
        </w:rPr>
        <w:t>заборону залізничного, авіа- та автобусного</w:t>
      </w:r>
      <w:r w:rsidR="00507013" w:rsidRPr="55571EDC">
        <w:rPr>
          <w:sz w:val="28"/>
          <w:szCs w:val="28"/>
          <w:shd w:val="clear" w:color="auto" w:fill="FFFFFF"/>
          <w:lang w:val="uk-UA"/>
        </w:rPr>
        <w:t xml:space="preserve"> транспорту,</w:t>
      </w:r>
      <w:r w:rsidR="00401747" w:rsidRPr="55571EDC">
        <w:rPr>
          <w:sz w:val="28"/>
          <w:szCs w:val="28"/>
          <w:shd w:val="clear" w:color="auto" w:fill="FFFFFF"/>
          <w:lang w:val="uk-UA"/>
        </w:rPr>
        <w:t xml:space="preserve"> міжміських та міжобласних пасажирських перевезень, робот</w:t>
      </w:r>
      <w:r w:rsidR="00030831" w:rsidRPr="55571EDC">
        <w:rPr>
          <w:sz w:val="28"/>
          <w:szCs w:val="28"/>
          <w:shd w:val="clear" w:color="auto" w:fill="FFFFFF"/>
          <w:lang w:val="uk-UA"/>
        </w:rPr>
        <w:t>у</w:t>
      </w:r>
      <w:r w:rsidR="00401747" w:rsidRPr="55571EDC">
        <w:rPr>
          <w:sz w:val="28"/>
          <w:szCs w:val="28"/>
          <w:shd w:val="clear" w:color="auto" w:fill="FFFFFF"/>
          <w:lang w:val="uk-UA"/>
        </w:rPr>
        <w:t xml:space="preserve"> метрополітенів</w:t>
      </w:r>
      <w:r w:rsidR="00030831" w:rsidRPr="55571EDC">
        <w:rPr>
          <w:sz w:val="28"/>
          <w:szCs w:val="28"/>
          <w:shd w:val="clear" w:color="auto" w:fill="FFFFFF"/>
          <w:lang w:val="uk-UA"/>
        </w:rPr>
        <w:t>,</w:t>
      </w:r>
      <w:r w:rsidR="00DE2DDD" w:rsidRPr="55571EDC">
        <w:rPr>
          <w:sz w:val="28"/>
          <w:szCs w:val="28"/>
          <w:shd w:val="clear" w:color="auto" w:fill="FFFFFF"/>
          <w:lang w:val="uk-UA"/>
        </w:rPr>
        <w:t xml:space="preserve"> </w:t>
      </w:r>
      <w:r w:rsidR="00030831" w:rsidRPr="55571EDC">
        <w:rPr>
          <w:sz w:val="28"/>
          <w:szCs w:val="28"/>
          <w:shd w:val="clear" w:color="auto" w:fill="FFFFFF"/>
          <w:lang w:val="uk-UA"/>
        </w:rPr>
        <w:t xml:space="preserve">а також </w:t>
      </w:r>
      <w:r w:rsidR="005440A2" w:rsidRPr="55571EDC">
        <w:rPr>
          <w:sz w:val="28"/>
          <w:szCs w:val="28"/>
          <w:shd w:val="clear" w:color="auto" w:fill="FFFFFF"/>
          <w:lang w:val="uk-UA"/>
        </w:rPr>
        <w:t>заборон</w:t>
      </w:r>
      <w:r w:rsidRPr="55571EDC">
        <w:rPr>
          <w:sz w:val="28"/>
          <w:szCs w:val="28"/>
          <w:shd w:val="clear" w:color="auto" w:fill="FFFFFF"/>
          <w:lang w:val="uk-UA"/>
        </w:rPr>
        <w:t>у</w:t>
      </w:r>
      <w:r w:rsidR="005440A2" w:rsidRPr="55571EDC">
        <w:rPr>
          <w:sz w:val="28"/>
          <w:szCs w:val="28"/>
          <w:shd w:val="clear" w:color="auto" w:fill="FFFFFF"/>
          <w:lang w:val="uk-UA"/>
        </w:rPr>
        <w:t xml:space="preserve"> усі</w:t>
      </w:r>
      <w:r w:rsidRPr="55571EDC">
        <w:rPr>
          <w:sz w:val="28"/>
          <w:szCs w:val="28"/>
          <w:shd w:val="clear" w:color="auto" w:fill="FFFFFF"/>
          <w:lang w:val="uk-UA"/>
        </w:rPr>
        <w:t>х</w:t>
      </w:r>
      <w:r w:rsidR="005440A2" w:rsidRPr="55571EDC">
        <w:rPr>
          <w:sz w:val="28"/>
          <w:szCs w:val="28"/>
          <w:shd w:val="clear" w:color="auto" w:fill="FFFFFF"/>
          <w:lang w:val="uk-UA"/>
        </w:rPr>
        <w:t xml:space="preserve"> публічн</w:t>
      </w:r>
      <w:r w:rsidRPr="55571EDC">
        <w:rPr>
          <w:sz w:val="28"/>
          <w:szCs w:val="28"/>
          <w:shd w:val="clear" w:color="auto" w:fill="FFFFFF"/>
          <w:lang w:val="uk-UA"/>
        </w:rPr>
        <w:t>их</w:t>
      </w:r>
      <w:r w:rsidR="005440A2" w:rsidRPr="55571EDC">
        <w:rPr>
          <w:sz w:val="28"/>
          <w:szCs w:val="28"/>
          <w:shd w:val="clear" w:color="auto" w:fill="FFFFFF"/>
          <w:lang w:val="uk-UA"/>
        </w:rPr>
        <w:t xml:space="preserve"> та масов</w:t>
      </w:r>
      <w:r w:rsidRPr="55571EDC">
        <w:rPr>
          <w:sz w:val="28"/>
          <w:szCs w:val="28"/>
          <w:shd w:val="clear" w:color="auto" w:fill="FFFFFF"/>
          <w:lang w:val="uk-UA"/>
        </w:rPr>
        <w:t>их</w:t>
      </w:r>
      <w:r w:rsidR="005440A2" w:rsidRPr="55571EDC">
        <w:rPr>
          <w:sz w:val="28"/>
          <w:szCs w:val="28"/>
          <w:shd w:val="clear" w:color="auto" w:fill="FFFFFF"/>
          <w:lang w:val="uk-UA"/>
        </w:rPr>
        <w:t xml:space="preserve">  заход</w:t>
      </w:r>
      <w:r w:rsidRPr="55571EDC">
        <w:rPr>
          <w:sz w:val="28"/>
          <w:szCs w:val="28"/>
          <w:shd w:val="clear" w:color="auto" w:fill="FFFFFF"/>
          <w:lang w:val="uk-UA"/>
        </w:rPr>
        <w:t>ів</w:t>
      </w:r>
      <w:r w:rsidR="00E357F8" w:rsidRPr="55571EDC">
        <w:rPr>
          <w:sz w:val="28"/>
          <w:szCs w:val="28"/>
          <w:shd w:val="clear" w:color="auto" w:fill="FFFFFF"/>
          <w:lang w:val="uk-UA"/>
        </w:rPr>
        <w:t>.</w:t>
      </w:r>
    </w:p>
    <w:p w14:paraId="343DD8F9" w14:textId="0E910090" w:rsidR="000F2E28" w:rsidRDefault="002D6922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55571EDC">
        <w:rPr>
          <w:sz w:val="28"/>
          <w:szCs w:val="28"/>
          <w:shd w:val="clear" w:color="auto" w:fill="FFFFFF"/>
          <w:lang w:val="uk-UA"/>
        </w:rPr>
        <w:t>З огляду на ситуацію</w:t>
      </w:r>
      <w:r w:rsidR="00D01625" w:rsidRPr="55571EDC">
        <w:rPr>
          <w:sz w:val="28"/>
          <w:szCs w:val="28"/>
          <w:shd w:val="clear" w:color="auto" w:fill="FFFFFF"/>
          <w:lang w:val="uk-UA"/>
        </w:rPr>
        <w:t>,</w:t>
      </w:r>
      <w:r w:rsidRPr="55571EDC">
        <w:rPr>
          <w:sz w:val="28"/>
          <w:szCs w:val="28"/>
          <w:shd w:val="clear" w:color="auto" w:fill="FFFFFF"/>
          <w:lang w:val="uk-UA"/>
        </w:rPr>
        <w:t xml:space="preserve"> </w:t>
      </w:r>
      <w:r w:rsidR="00D01625" w:rsidRPr="55571EDC">
        <w:rPr>
          <w:sz w:val="28"/>
          <w:szCs w:val="28"/>
          <w:lang w:val="uk-UA" w:eastAsia="uk-UA"/>
        </w:rPr>
        <w:t xml:space="preserve">пов’язану із коронавірусом COVID-19, </w:t>
      </w:r>
      <w:r w:rsidR="00D01625" w:rsidRPr="55571EDC">
        <w:rPr>
          <w:sz w:val="28"/>
          <w:szCs w:val="28"/>
          <w:shd w:val="clear" w:color="auto" w:fill="FFFFFF"/>
          <w:lang w:val="uk-UA"/>
        </w:rPr>
        <w:t>відділення НПУ не змогли вчасно провести збори нотаріусів та обрати своїх делегатів</w:t>
      </w:r>
      <w:r w:rsidR="007B2244" w:rsidRPr="55571EDC">
        <w:rPr>
          <w:sz w:val="28"/>
          <w:szCs w:val="28"/>
          <w:shd w:val="clear" w:color="auto" w:fill="FFFFFF"/>
          <w:lang w:val="uk-UA"/>
        </w:rPr>
        <w:t>, а отже і делегувати їх на черговий З</w:t>
      </w:r>
      <w:r w:rsidR="007B2244" w:rsidRPr="55571EDC">
        <w:rPr>
          <w:sz w:val="28"/>
          <w:szCs w:val="28"/>
          <w:shd w:val="clear" w:color="auto" w:fill="FFFFFF"/>
        </w:rPr>
        <w:t>’</w:t>
      </w:r>
      <w:proofErr w:type="spellStart"/>
      <w:r w:rsidR="007B2244" w:rsidRPr="55571EDC">
        <w:rPr>
          <w:sz w:val="28"/>
          <w:szCs w:val="28"/>
          <w:shd w:val="clear" w:color="auto" w:fill="FFFFFF"/>
          <w:lang w:val="uk-UA"/>
        </w:rPr>
        <w:t>їзд</w:t>
      </w:r>
      <w:proofErr w:type="spellEnd"/>
      <w:r w:rsidR="00D01625" w:rsidRPr="55571EDC">
        <w:rPr>
          <w:sz w:val="28"/>
          <w:szCs w:val="28"/>
          <w:shd w:val="clear" w:color="auto" w:fill="FFFFFF"/>
          <w:lang w:val="uk-UA"/>
        </w:rPr>
        <w:t>.</w:t>
      </w:r>
    </w:p>
    <w:p w14:paraId="0DFD1D8C" w14:textId="77777777" w:rsidR="00F06152" w:rsidRDefault="00987C8B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55571EDC">
        <w:rPr>
          <w:sz w:val="28"/>
          <w:szCs w:val="28"/>
          <w:shd w:val="clear" w:color="auto" w:fill="FFFFFF"/>
          <w:lang w:val="uk-UA"/>
        </w:rPr>
        <w:t>Крім того, обрані делегати також не зможуть безперешкодно реалізувати свої права і взяти участь у роботі З’їзду</w:t>
      </w:r>
      <w:r w:rsidR="00F06152" w:rsidRPr="55571EDC">
        <w:rPr>
          <w:sz w:val="28"/>
          <w:szCs w:val="28"/>
          <w:shd w:val="clear" w:color="auto" w:fill="FFFFFF"/>
          <w:lang w:val="uk-UA"/>
        </w:rPr>
        <w:t>,</w:t>
      </w:r>
      <w:r w:rsidRPr="55571EDC">
        <w:rPr>
          <w:sz w:val="28"/>
          <w:szCs w:val="28"/>
          <w:shd w:val="clear" w:color="auto" w:fill="FFFFFF"/>
          <w:lang w:val="uk-UA"/>
        </w:rPr>
        <w:t xml:space="preserve"> виходячи із н</w:t>
      </w:r>
      <w:r w:rsidR="002748E6" w:rsidRPr="55571EDC">
        <w:rPr>
          <w:sz w:val="28"/>
          <w:szCs w:val="28"/>
          <w:shd w:val="clear" w:color="auto" w:fill="FFFFFF"/>
          <w:lang w:val="uk-UA"/>
        </w:rPr>
        <w:t>изк</w:t>
      </w:r>
      <w:r w:rsidRPr="55571EDC">
        <w:rPr>
          <w:sz w:val="28"/>
          <w:szCs w:val="28"/>
          <w:shd w:val="clear" w:color="auto" w:fill="FFFFFF"/>
          <w:lang w:val="uk-UA"/>
        </w:rPr>
        <w:t>и</w:t>
      </w:r>
      <w:r w:rsidR="002748E6" w:rsidRPr="55571EDC">
        <w:rPr>
          <w:sz w:val="28"/>
          <w:szCs w:val="28"/>
          <w:shd w:val="clear" w:color="auto" w:fill="FFFFFF"/>
          <w:lang w:val="uk-UA"/>
        </w:rPr>
        <w:t xml:space="preserve"> запроваджених карантинних заходів</w:t>
      </w:r>
      <w:r w:rsidRPr="55571EDC">
        <w:rPr>
          <w:sz w:val="28"/>
          <w:szCs w:val="28"/>
          <w:shd w:val="clear" w:color="auto" w:fill="FFFFFF"/>
          <w:lang w:val="uk-UA"/>
        </w:rPr>
        <w:t>.</w:t>
      </w:r>
    </w:p>
    <w:p w14:paraId="6EFB9873" w14:textId="6A8AB7FA" w:rsidR="007B3720" w:rsidRDefault="005955AC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55571EDC">
        <w:rPr>
          <w:sz w:val="28"/>
          <w:szCs w:val="28"/>
          <w:shd w:val="clear" w:color="auto" w:fill="FFFFFF"/>
          <w:lang w:val="uk-UA"/>
        </w:rPr>
        <w:t>Отже</w:t>
      </w:r>
      <w:r w:rsidR="00C9446C" w:rsidRPr="55571EDC">
        <w:rPr>
          <w:sz w:val="28"/>
          <w:szCs w:val="28"/>
          <w:shd w:val="clear" w:color="auto" w:fill="FFFFFF"/>
          <w:lang w:val="uk-UA"/>
        </w:rPr>
        <w:t>, маємо об’єктивні причини</w:t>
      </w:r>
      <w:r w:rsidR="006D44CB" w:rsidRPr="55571EDC">
        <w:rPr>
          <w:sz w:val="28"/>
          <w:szCs w:val="28"/>
          <w:shd w:val="clear" w:color="auto" w:fill="FFFFFF"/>
          <w:lang w:val="uk-UA"/>
        </w:rPr>
        <w:t>, які свідчать</w:t>
      </w:r>
      <w:r w:rsidR="00C9446C" w:rsidRPr="55571EDC">
        <w:rPr>
          <w:sz w:val="28"/>
          <w:szCs w:val="28"/>
          <w:shd w:val="clear" w:color="auto" w:fill="FFFFFF"/>
          <w:lang w:val="uk-UA"/>
        </w:rPr>
        <w:t xml:space="preserve">, що </w:t>
      </w:r>
      <w:r w:rsidR="009F0321" w:rsidRPr="55571EDC">
        <w:rPr>
          <w:sz w:val="28"/>
          <w:szCs w:val="28"/>
          <w:shd w:val="clear" w:color="auto" w:fill="FFFFFF"/>
          <w:lang w:val="uk-UA"/>
        </w:rPr>
        <w:t xml:space="preserve">черговий </w:t>
      </w:r>
      <w:r w:rsidR="00DB7A25" w:rsidRPr="55571EDC">
        <w:rPr>
          <w:sz w:val="28"/>
          <w:szCs w:val="28"/>
          <w:shd w:val="clear" w:color="auto" w:fill="FFFFFF"/>
          <w:lang w:val="uk-UA"/>
        </w:rPr>
        <w:t>З</w:t>
      </w:r>
      <w:r w:rsidR="009F0321" w:rsidRPr="55571EDC">
        <w:rPr>
          <w:sz w:val="28"/>
          <w:szCs w:val="28"/>
          <w:shd w:val="clear" w:color="auto" w:fill="FFFFFF"/>
          <w:lang w:val="uk-UA"/>
        </w:rPr>
        <w:t>’</w:t>
      </w:r>
      <w:r w:rsidR="00DB7A25" w:rsidRPr="55571EDC">
        <w:rPr>
          <w:sz w:val="28"/>
          <w:szCs w:val="28"/>
          <w:shd w:val="clear" w:color="auto" w:fill="FFFFFF"/>
          <w:lang w:val="uk-UA"/>
        </w:rPr>
        <w:t>їзд</w:t>
      </w:r>
      <w:r w:rsidR="00C9446C" w:rsidRPr="55571EDC">
        <w:rPr>
          <w:sz w:val="28"/>
          <w:szCs w:val="28"/>
          <w:shd w:val="clear" w:color="auto" w:fill="FFFFFF"/>
          <w:lang w:val="uk-UA"/>
        </w:rPr>
        <w:t xml:space="preserve"> нотаріусів,</w:t>
      </w:r>
      <w:r w:rsidR="00DB7A25" w:rsidRPr="55571EDC">
        <w:rPr>
          <w:sz w:val="28"/>
          <w:szCs w:val="28"/>
          <w:shd w:val="clear" w:color="auto" w:fill="FFFFFF"/>
          <w:lang w:val="uk-UA"/>
        </w:rPr>
        <w:t xml:space="preserve"> оголошений на 28 квітня 2020 року </w:t>
      </w:r>
      <w:r w:rsidR="00C9446C" w:rsidRPr="55571EDC">
        <w:rPr>
          <w:sz w:val="28"/>
          <w:szCs w:val="28"/>
          <w:shd w:val="clear" w:color="auto" w:fill="FFFFFF"/>
          <w:lang w:val="uk-UA"/>
        </w:rPr>
        <w:t>не розпочнеться через відсутність кворуму</w:t>
      </w:r>
      <w:r w:rsidR="006D44CB" w:rsidRPr="55571EDC">
        <w:rPr>
          <w:sz w:val="28"/>
          <w:szCs w:val="28"/>
          <w:shd w:val="clear" w:color="auto" w:fill="FFFFFF"/>
          <w:lang w:val="uk-UA"/>
        </w:rPr>
        <w:t>.</w:t>
      </w:r>
    </w:p>
    <w:p w14:paraId="66C0DF4A" w14:textId="77777777" w:rsidR="006571E0" w:rsidRDefault="006571E0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</w:p>
    <w:p w14:paraId="24BC2024" w14:textId="530BE6D8" w:rsidR="007B3720" w:rsidRDefault="006D44CB" w:rsidP="55571EDC">
      <w:pPr>
        <w:pStyle w:val="a7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55571EDC">
        <w:rPr>
          <w:sz w:val="28"/>
          <w:szCs w:val="28"/>
          <w:lang w:val="uk-UA" w:eastAsia="uk-UA"/>
        </w:rPr>
        <w:t>У зв</w:t>
      </w:r>
      <w:r w:rsidR="007B3720" w:rsidRPr="55571EDC">
        <w:rPr>
          <w:sz w:val="28"/>
          <w:szCs w:val="28"/>
          <w:lang w:eastAsia="uk-UA"/>
        </w:rPr>
        <w:t>’</w:t>
      </w:r>
      <w:proofErr w:type="spellStart"/>
      <w:r w:rsidRPr="55571EDC">
        <w:rPr>
          <w:sz w:val="28"/>
          <w:szCs w:val="28"/>
          <w:lang w:val="uk-UA" w:eastAsia="uk-UA"/>
        </w:rPr>
        <w:t>язку</w:t>
      </w:r>
      <w:proofErr w:type="spellEnd"/>
      <w:r w:rsidRPr="55571EDC">
        <w:rPr>
          <w:sz w:val="28"/>
          <w:szCs w:val="28"/>
          <w:lang w:val="uk-UA" w:eastAsia="uk-UA"/>
        </w:rPr>
        <w:t xml:space="preserve"> з цим,</w:t>
      </w:r>
      <w:r w:rsidR="00987C8B" w:rsidRPr="55571EDC">
        <w:rPr>
          <w:sz w:val="28"/>
          <w:szCs w:val="28"/>
          <w:lang w:val="uk-UA" w:eastAsia="uk-UA"/>
        </w:rPr>
        <w:t xml:space="preserve"> </w:t>
      </w:r>
      <w:proofErr w:type="spellStart"/>
      <w:r w:rsidR="00EE1BF3" w:rsidRPr="55571EDC">
        <w:rPr>
          <w:sz w:val="28"/>
          <w:szCs w:val="28"/>
          <w:lang w:val="uk-UA" w:eastAsia="uk-UA"/>
        </w:rPr>
        <w:t>вношу</w:t>
      </w:r>
      <w:proofErr w:type="spellEnd"/>
      <w:r w:rsidR="007B3720" w:rsidRPr="55571EDC">
        <w:rPr>
          <w:sz w:val="28"/>
          <w:szCs w:val="28"/>
          <w:lang w:val="uk-UA" w:eastAsia="uk-UA"/>
        </w:rPr>
        <w:t xml:space="preserve"> такі </w:t>
      </w:r>
      <w:r w:rsidR="00EE1BF3" w:rsidRPr="55571EDC">
        <w:rPr>
          <w:sz w:val="28"/>
          <w:szCs w:val="28"/>
          <w:lang w:val="uk-UA" w:eastAsia="uk-UA"/>
        </w:rPr>
        <w:t>пропозиці</w:t>
      </w:r>
      <w:r w:rsidR="007B3720" w:rsidRPr="55571EDC">
        <w:rPr>
          <w:sz w:val="28"/>
          <w:szCs w:val="28"/>
          <w:lang w:val="uk-UA" w:eastAsia="uk-UA"/>
        </w:rPr>
        <w:t>ї:</w:t>
      </w:r>
    </w:p>
    <w:p w14:paraId="0CE8F686" w14:textId="04C36346" w:rsidR="008B1317" w:rsidRPr="008B1317" w:rsidRDefault="007B3720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  <w:r w:rsidRPr="55571E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</w:t>
      </w:r>
      <w:r w:rsidR="003733B5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ренес</w:t>
      </w:r>
      <w:r w:rsidR="004441BD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ти</w:t>
      </w:r>
      <w:r w:rsidR="00132858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дат</w:t>
      </w:r>
      <w:r w:rsidR="004441BD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у</w:t>
      </w:r>
      <w:r w:rsidR="00132858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733B5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проведення чергового З’їзду</w:t>
      </w:r>
      <w:r w:rsidR="00546E3B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нотаріусів України</w:t>
      </w:r>
      <w:r w:rsidR="00A6404B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, призначеного на 28 квітня 2020 року згідно рішення Ради НПУ від 13 лютого 2020 року (протокол № 64)</w:t>
      </w:r>
      <w:r w:rsidR="003733B5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на невизначений термін</w:t>
      </w:r>
      <w:r w:rsidR="006D44CB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- до </w:t>
      </w:r>
      <w:r w:rsidR="0059398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скасування </w:t>
      </w:r>
      <w:r w:rsidR="003572B9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запровадженого </w:t>
      </w:r>
      <w:r w:rsidR="006D44CB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режиму надзвичайної ситуації та карантинних</w:t>
      </w:r>
      <w:r w:rsidR="0059398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заходів</w:t>
      </w:r>
      <w:r w:rsidR="00FE6B0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, спрямованих 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>проти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поширення </w:t>
      </w:r>
      <w:proofErr w:type="spellStart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інфекції 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</w:rPr>
        <w:t>COVID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-19.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F5FEACE" w14:textId="28B6B826" w:rsidR="002975FF" w:rsidRDefault="002975FF" w:rsidP="55571EDC">
      <w:pPr>
        <w:pStyle w:val="a7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</w:p>
    <w:p w14:paraId="584BDB15" w14:textId="166E7C0A" w:rsidR="008B1317" w:rsidRPr="008B1317" w:rsidRDefault="00F6331E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Раді НПУ у найближчий строк після</w:t>
      </w:r>
      <w:r w:rsidR="00F945EB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скасування запровадженого режиму надзвичайної ситуації на території України та карантинних заходів,</w:t>
      </w:r>
      <w:r w:rsidR="00227F24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7FE6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провести </w:t>
      </w:r>
      <w:r w:rsidR="003B566F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засідання </w:t>
      </w:r>
      <w:r w:rsidR="00234BF6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 w:rsidR="005F6EC3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визначити д</w:t>
      </w:r>
      <w:r w:rsidR="002975FF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ату, час та місце проведення </w:t>
      </w:r>
      <w:r w:rsidR="00234BF6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чергового З’їзду нотаріусів</w:t>
      </w:r>
      <w:r w:rsidR="005E6DF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234BF6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0811864" w14:textId="4E17F0D0" w:rsidR="00FC0705" w:rsidRPr="00FC0705" w:rsidRDefault="00FC0705" w:rsidP="55571EDC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55571EDC">
        <w:rPr>
          <w:rFonts w:ascii="Times New Roman" w:eastAsia="Times New Roman" w:hAnsi="Times New Roman"/>
          <w:sz w:val="28"/>
          <w:szCs w:val="28"/>
          <w:lang w:val="uk-UA"/>
        </w:rPr>
        <w:t>Інші пропозиції від членів Ради НПУ не надходили.</w:t>
      </w:r>
    </w:p>
    <w:p w14:paraId="6ED57216" w14:textId="3B2900B2" w:rsidR="00FC0705" w:rsidRPr="009B0441" w:rsidRDefault="00FC0705" w:rsidP="55571EDC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55571EDC">
        <w:rPr>
          <w:rFonts w:ascii="Times New Roman" w:eastAsia="Times New Roman" w:hAnsi="Times New Roman"/>
          <w:sz w:val="28"/>
          <w:szCs w:val="28"/>
        </w:rPr>
        <w:lastRenderedPageBreak/>
        <w:t xml:space="preserve">З метою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невідкладного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прийняття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першому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питанню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, прошу </w:t>
      </w:r>
      <w:proofErr w:type="spellStart"/>
      <w:proofErr w:type="gramStart"/>
      <w:r w:rsidRPr="55571EDC">
        <w:rPr>
          <w:rFonts w:ascii="Times New Roman" w:eastAsia="Times New Roman" w:hAnsi="Times New Roman"/>
          <w:sz w:val="28"/>
          <w:szCs w:val="28"/>
        </w:rPr>
        <w:t>членів</w:t>
      </w:r>
      <w:proofErr w:type="spellEnd"/>
      <w:proofErr w:type="gramEnd"/>
      <w:r w:rsidRPr="55571EDC"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проголосувати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  <w:r w:rsidRPr="55571EDC">
        <w:rPr>
          <w:rFonts w:ascii="Times New Roman" w:eastAsia="Times New Roman" w:hAnsi="Times New Roman"/>
          <w:sz w:val="28"/>
          <w:szCs w:val="28"/>
          <w:lang w:val="uk-UA"/>
        </w:rPr>
        <w:t>запропоновані про</w:t>
      </w:r>
      <w:r w:rsidR="00157F43" w:rsidRPr="55571EDC">
        <w:rPr>
          <w:rFonts w:ascii="Times New Roman" w:eastAsia="Times New Roman" w:hAnsi="Times New Roman"/>
          <w:sz w:val="28"/>
          <w:szCs w:val="28"/>
          <w:lang w:val="uk-UA"/>
        </w:rPr>
        <w:t>позиції</w:t>
      </w:r>
      <w:r w:rsidRPr="55571EDC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ухвалити</w:t>
      </w:r>
      <w:proofErr w:type="spellEnd"/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55571EDC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="0DE80065" w:rsidRPr="55571EDC">
        <w:rPr>
          <w:rFonts w:ascii="Times New Roman" w:eastAsia="Times New Roman" w:hAnsi="Times New Roman"/>
          <w:sz w:val="28"/>
          <w:szCs w:val="28"/>
        </w:rPr>
        <w:t>.</w:t>
      </w:r>
      <w:r w:rsidRPr="55571ED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EB769F9" w14:textId="77777777" w:rsidR="0055161C" w:rsidRDefault="0055161C" w:rsidP="0055161C">
      <w:pPr>
        <w:pStyle w:val="a4"/>
        <w:ind w:firstLine="397"/>
        <w:rPr>
          <w:rFonts w:ascii="Times New Roman" w:eastAsia="Times New Roman" w:hAnsi="Times New Roman"/>
          <w:sz w:val="28"/>
          <w:szCs w:val="28"/>
          <w:lang w:val="uk-UA"/>
        </w:rPr>
      </w:pPr>
      <w:r w:rsidRPr="6A032239">
        <w:rPr>
          <w:rFonts w:ascii="Times New Roman" w:eastAsia="Times New Roman" w:hAnsi="Times New Roman"/>
          <w:sz w:val="28"/>
          <w:szCs w:val="28"/>
          <w:lang w:val="uk-UA"/>
        </w:rPr>
        <w:t>ГОЛОСУВАЛИ:    «ЗА» -  29;      «ПРОТИ» - 0;   «УТРИМАЛИСЬ» - 0.</w:t>
      </w:r>
    </w:p>
    <w:p w14:paraId="754A211B" w14:textId="4B661842" w:rsidR="00BB1D3C" w:rsidRPr="00D0084B" w:rsidRDefault="00BB1D3C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55571ED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754A2133" w14:textId="5E347510" w:rsidR="00D0084B" w:rsidRDefault="00D0084B" w:rsidP="55571EDC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УХВАЛИЛИ: </w:t>
      </w:r>
    </w:p>
    <w:p w14:paraId="72FF4739" w14:textId="77777777" w:rsidR="005E6DF2" w:rsidRDefault="002E6D45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55571ED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  <w:r w:rsidR="007B3720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Перенести дату проведення чергового З’їзду нотаріусів України, призначеного на 28 квітня 2020 року згідно рішення Ради НПУ від 13 лютого 2020 року (протокол № 64) на невизначений термін - до скасування запровадженого режиму надзвичайної ситуації на території України та карантинних заходів</w:t>
      </w:r>
      <w:r w:rsidR="00FE6B02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, спрямованих </w:t>
      </w:r>
      <w:r w:rsidR="008B1317" w:rsidRPr="55571EDC">
        <w:rPr>
          <w:rFonts w:ascii="Times New Roman" w:eastAsia="Times New Roman" w:hAnsi="Times New Roman"/>
          <w:sz w:val="28"/>
          <w:szCs w:val="28"/>
          <w:lang w:val="uk-UA" w:eastAsia="uk-UA"/>
        </w:rPr>
        <w:t>проти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поширення </w:t>
      </w:r>
      <w:proofErr w:type="spellStart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інфекції 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</w:rPr>
        <w:t>COVID</w:t>
      </w:r>
      <w:r w:rsidR="008B1317"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-19.</w:t>
      </w:r>
    </w:p>
    <w:p w14:paraId="465C46C6" w14:textId="11DAEACD" w:rsidR="005E6DF2" w:rsidRPr="008B1317" w:rsidRDefault="005E6DF2" w:rsidP="55571EDC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55571ED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Раді НПУ у найближчий строк після скасування запровадженого режиму надзвичайної ситуації на території України та карантинних заходів, провести засідання та визначити дату, час та місце проведення чергового З’їзду нотаріусів України.</w:t>
      </w:r>
    </w:p>
    <w:p w14:paraId="39888B52" w14:textId="77777777" w:rsidR="001E5B90" w:rsidRDefault="00786499" w:rsidP="001E5B9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55571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5B90">
        <w:rPr>
          <w:rFonts w:ascii="Times New Roman" w:hAnsi="Times New Roman"/>
          <w:i/>
          <w:iCs/>
          <w:sz w:val="28"/>
          <w:szCs w:val="28"/>
          <w:lang w:val="uk-UA"/>
        </w:rPr>
        <w:t>Рішення прийнято одноголосно.</w:t>
      </w:r>
    </w:p>
    <w:p w14:paraId="465593DE" w14:textId="77777777" w:rsidR="001E5B90" w:rsidRDefault="001E5B90" w:rsidP="001E5B9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54A2149" w14:textId="5C1685A3" w:rsidR="00737E0B" w:rsidRPr="006F3AD0" w:rsidRDefault="004F2B28" w:rsidP="55571EDC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557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DE7" w:rsidRPr="55571EDC">
        <w:rPr>
          <w:rFonts w:ascii="Times New Roman" w:eastAsia="Times New Roman" w:hAnsi="Times New Roman"/>
          <w:sz w:val="28"/>
          <w:szCs w:val="28"/>
          <w:lang w:eastAsia="ru-RU"/>
        </w:rPr>
        <w:t>Порядок денний вичерпано.</w:t>
      </w:r>
    </w:p>
    <w:p w14:paraId="754A214A" w14:textId="07F24916" w:rsidR="008F6DE7" w:rsidRPr="006F3AD0" w:rsidRDefault="001E5B90" w:rsidP="55571ED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F6DE7" w:rsidRPr="6A032239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="008F6DE7" w:rsidRPr="6A03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E0B" w:rsidRPr="6A032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</w:t>
      </w:r>
      <w:r w:rsidR="00737E0B" w:rsidRPr="6A032239">
        <w:rPr>
          <w:rFonts w:ascii="Times New Roman" w:hAnsi="Times New Roman"/>
          <w:sz w:val="28"/>
          <w:szCs w:val="28"/>
          <w:lang w:val="uk-UA" w:eastAsia="ru-RU"/>
        </w:rPr>
        <w:t>крито</w:t>
      </w:r>
      <w:proofErr w:type="gramEnd"/>
      <w:r w:rsidR="00737E0B" w:rsidRPr="6A0322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6DE7" w:rsidRPr="6A032239">
        <w:rPr>
          <w:rFonts w:ascii="Times New Roman" w:hAnsi="Times New Roman"/>
          <w:sz w:val="28"/>
          <w:szCs w:val="28"/>
          <w:lang w:eastAsia="ru-RU"/>
        </w:rPr>
        <w:t>о</w:t>
      </w:r>
      <w:r w:rsidR="00E1465A" w:rsidRPr="6A0322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34DB7805" w:rsidRPr="6A032239">
        <w:rPr>
          <w:rFonts w:ascii="Times New Roman" w:hAnsi="Times New Roman"/>
          <w:sz w:val="28"/>
          <w:szCs w:val="28"/>
          <w:lang w:val="uk-UA" w:eastAsia="ru-RU"/>
        </w:rPr>
        <w:t>17</w:t>
      </w:r>
      <w:r w:rsidR="004F2B28" w:rsidRPr="6A0322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465A" w:rsidRPr="6A032239">
        <w:rPr>
          <w:rFonts w:ascii="Times New Roman" w:hAnsi="Times New Roman"/>
          <w:sz w:val="28"/>
          <w:szCs w:val="28"/>
          <w:lang w:eastAsia="ru-RU"/>
        </w:rPr>
        <w:t>год</w:t>
      </w:r>
      <w:r w:rsidR="00E1465A" w:rsidRPr="6A032239">
        <w:rPr>
          <w:rFonts w:ascii="Times New Roman" w:hAnsi="Times New Roman"/>
          <w:sz w:val="28"/>
          <w:szCs w:val="28"/>
          <w:lang w:val="uk-UA" w:eastAsia="ru-RU"/>
        </w:rPr>
        <w:t>.00</w:t>
      </w:r>
      <w:r w:rsidR="005D7837" w:rsidRPr="6A0322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6DE7" w:rsidRPr="6A032239">
        <w:rPr>
          <w:rFonts w:ascii="Times New Roman" w:hAnsi="Times New Roman"/>
          <w:sz w:val="28"/>
          <w:szCs w:val="28"/>
          <w:lang w:eastAsia="ru-RU"/>
        </w:rPr>
        <w:t>хв</w:t>
      </w:r>
      <w:proofErr w:type="spellEnd"/>
      <w:r w:rsidR="008F6DE7" w:rsidRPr="6A032239">
        <w:rPr>
          <w:rFonts w:ascii="Times New Roman" w:hAnsi="Times New Roman"/>
          <w:sz w:val="28"/>
          <w:szCs w:val="28"/>
          <w:lang w:eastAsia="ru-RU"/>
        </w:rPr>
        <w:t>.</w:t>
      </w:r>
    </w:p>
    <w:p w14:paraId="754A214B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754A214E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Головуючий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             Підпис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В.М.Марченко</w:t>
      </w:r>
      <w:proofErr w:type="spellEnd"/>
    </w:p>
    <w:p w14:paraId="754A214F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754A2150" w14:textId="3750A875" w:rsidR="008F6DE7" w:rsidRPr="006F3AD0" w:rsidRDefault="008F6DE7" w:rsidP="55571EDC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Секретар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="787621B8"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  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Підпис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55571ED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proofErr w:type="spellStart"/>
      <w:r w:rsidRPr="55571ED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Н.М.Козаєва</w:t>
      </w:r>
      <w:proofErr w:type="spellEnd"/>
    </w:p>
    <w:sectPr w:rsidR="008F6DE7" w:rsidRPr="006F3AD0" w:rsidSect="0031001E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D0"/>
    <w:multiLevelType w:val="hybridMultilevel"/>
    <w:tmpl w:val="7CDA49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BF69E3"/>
    <w:multiLevelType w:val="hybridMultilevel"/>
    <w:tmpl w:val="489E3FA2"/>
    <w:lvl w:ilvl="0" w:tplc="D9E83AF6">
      <w:start w:val="1"/>
      <w:numFmt w:val="decimal"/>
      <w:lvlText w:val="%1."/>
      <w:lvlJc w:val="left"/>
      <w:pPr>
        <w:ind w:left="1117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4FA1689"/>
    <w:multiLevelType w:val="hybridMultilevel"/>
    <w:tmpl w:val="9382815E"/>
    <w:lvl w:ilvl="0" w:tplc="54EC5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080"/>
    <w:multiLevelType w:val="hybridMultilevel"/>
    <w:tmpl w:val="4AFE5264"/>
    <w:lvl w:ilvl="0" w:tplc="653C25A4">
      <w:start w:val="1"/>
      <w:numFmt w:val="decimal"/>
      <w:lvlText w:val="%1.)"/>
      <w:lvlJc w:val="left"/>
      <w:pPr>
        <w:ind w:left="1056" w:hanging="6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CD14FC3"/>
    <w:multiLevelType w:val="hybridMultilevel"/>
    <w:tmpl w:val="84DC6F96"/>
    <w:lvl w:ilvl="0" w:tplc="F916626E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E2B4ABD"/>
    <w:multiLevelType w:val="hybridMultilevel"/>
    <w:tmpl w:val="5938354A"/>
    <w:lvl w:ilvl="0" w:tplc="82740DB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11551916"/>
    <w:multiLevelType w:val="hybridMultilevel"/>
    <w:tmpl w:val="7A9C1942"/>
    <w:lvl w:ilvl="0" w:tplc="FF26D80A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1B208D9"/>
    <w:multiLevelType w:val="hybridMultilevel"/>
    <w:tmpl w:val="C45EF27A"/>
    <w:lvl w:ilvl="0" w:tplc="2ECE168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63E7EB1"/>
    <w:multiLevelType w:val="hybridMultilevel"/>
    <w:tmpl w:val="AAE6C408"/>
    <w:lvl w:ilvl="0" w:tplc="5CF0D518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CD973B6"/>
    <w:multiLevelType w:val="hybridMultilevel"/>
    <w:tmpl w:val="7F182118"/>
    <w:lvl w:ilvl="0" w:tplc="681202CA">
      <w:start w:val="1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1010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2C51E85"/>
    <w:multiLevelType w:val="hybridMultilevel"/>
    <w:tmpl w:val="B8983746"/>
    <w:lvl w:ilvl="0" w:tplc="22CE8682">
      <w:start w:val="1"/>
      <w:numFmt w:val="decimal"/>
      <w:lvlText w:val="%1)"/>
      <w:lvlJc w:val="left"/>
      <w:pPr>
        <w:ind w:left="757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6CC1A46"/>
    <w:multiLevelType w:val="hybridMultilevel"/>
    <w:tmpl w:val="C2002C2C"/>
    <w:lvl w:ilvl="0" w:tplc="DE40ECB6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156557"/>
    <w:multiLevelType w:val="hybridMultilevel"/>
    <w:tmpl w:val="E9DA1858"/>
    <w:lvl w:ilvl="0" w:tplc="64C0B106">
      <w:start w:val="1"/>
      <w:numFmt w:val="decimal"/>
      <w:lvlText w:val="%1."/>
      <w:lvlJc w:val="left"/>
      <w:pPr>
        <w:ind w:left="1005" w:hanging="405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56F2F"/>
    <w:multiLevelType w:val="hybridMultilevel"/>
    <w:tmpl w:val="CEE6FD28"/>
    <w:lvl w:ilvl="0" w:tplc="9C3058CA">
      <w:start w:val="1"/>
      <w:numFmt w:val="decimal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59B2834"/>
    <w:multiLevelType w:val="hybridMultilevel"/>
    <w:tmpl w:val="42BC8D12"/>
    <w:lvl w:ilvl="0" w:tplc="9B3A84E8">
      <w:start w:val="1"/>
      <w:numFmt w:val="decimal"/>
      <w:lvlText w:val="%1."/>
      <w:lvlJc w:val="left"/>
      <w:pPr>
        <w:ind w:left="1561" w:hanging="10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" w15:restartNumberingAfterBreak="0">
    <w:nsid w:val="3E1E42F7"/>
    <w:multiLevelType w:val="multilevel"/>
    <w:tmpl w:val="685AD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433DAF"/>
    <w:multiLevelType w:val="hybridMultilevel"/>
    <w:tmpl w:val="0D26E938"/>
    <w:lvl w:ilvl="0" w:tplc="3C6EB8F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AD04B1B"/>
    <w:multiLevelType w:val="hybridMultilevel"/>
    <w:tmpl w:val="DBD29634"/>
    <w:lvl w:ilvl="0" w:tplc="59D6E286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i/>
        <w:sz w:val="22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B6107E1"/>
    <w:multiLevelType w:val="hybridMultilevel"/>
    <w:tmpl w:val="D7766EAE"/>
    <w:lvl w:ilvl="0" w:tplc="82740DB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9" w15:restartNumberingAfterBreak="0">
    <w:nsid w:val="4CBD2999"/>
    <w:multiLevelType w:val="hybridMultilevel"/>
    <w:tmpl w:val="38464ADA"/>
    <w:lvl w:ilvl="0" w:tplc="A3022C98">
      <w:start w:val="7"/>
      <w:numFmt w:val="decimalZero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AE63F7"/>
    <w:multiLevelType w:val="multilevel"/>
    <w:tmpl w:val="09E28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F5C4BD4"/>
    <w:multiLevelType w:val="hybridMultilevel"/>
    <w:tmpl w:val="0AE65552"/>
    <w:lvl w:ilvl="0" w:tplc="8CBC86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1C008BF"/>
    <w:multiLevelType w:val="hybridMultilevel"/>
    <w:tmpl w:val="A60A6CBC"/>
    <w:lvl w:ilvl="0" w:tplc="B71653EA">
      <w:start w:val="2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55C732B"/>
    <w:multiLevelType w:val="hybridMultilevel"/>
    <w:tmpl w:val="C19AA9CC"/>
    <w:lvl w:ilvl="0" w:tplc="EB9C66B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5BC022B2"/>
    <w:multiLevelType w:val="hybridMultilevel"/>
    <w:tmpl w:val="D53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564B1"/>
    <w:multiLevelType w:val="multilevel"/>
    <w:tmpl w:val="2822EE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1861B79"/>
    <w:multiLevelType w:val="hybridMultilevel"/>
    <w:tmpl w:val="C0D42CBA"/>
    <w:lvl w:ilvl="0" w:tplc="A2D66E7A">
      <w:start w:val="1"/>
      <w:numFmt w:val="decimal"/>
      <w:lvlText w:val="%1."/>
      <w:lvlJc w:val="left"/>
      <w:pPr>
        <w:ind w:left="1333" w:hanging="792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 w15:restartNumberingAfterBreak="0">
    <w:nsid w:val="638361A3"/>
    <w:multiLevelType w:val="hybridMultilevel"/>
    <w:tmpl w:val="87F4109A"/>
    <w:lvl w:ilvl="0" w:tplc="F2007E1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42661B5"/>
    <w:multiLevelType w:val="hybridMultilevel"/>
    <w:tmpl w:val="4E462C4A"/>
    <w:lvl w:ilvl="0" w:tplc="18FE2E7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5826FC5"/>
    <w:multiLevelType w:val="hybridMultilevel"/>
    <w:tmpl w:val="12EC25A2"/>
    <w:lvl w:ilvl="0" w:tplc="FF284F42">
      <w:start w:val="1"/>
      <w:numFmt w:val="decimal"/>
      <w:lvlText w:val="%1."/>
      <w:lvlJc w:val="left"/>
      <w:pPr>
        <w:ind w:left="1008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66FC1F1E"/>
    <w:multiLevelType w:val="hybridMultilevel"/>
    <w:tmpl w:val="44722940"/>
    <w:lvl w:ilvl="0" w:tplc="F1607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B3F2B0F"/>
    <w:multiLevelType w:val="hybridMultilevel"/>
    <w:tmpl w:val="DC425118"/>
    <w:lvl w:ilvl="0" w:tplc="C954233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C490B4C"/>
    <w:multiLevelType w:val="multilevel"/>
    <w:tmpl w:val="4AD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53BEC"/>
    <w:multiLevelType w:val="hybridMultilevel"/>
    <w:tmpl w:val="146E27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50200"/>
    <w:multiLevelType w:val="hybridMultilevel"/>
    <w:tmpl w:val="EE225768"/>
    <w:lvl w:ilvl="0" w:tplc="A4BE892C">
      <w:start w:val="1"/>
      <w:numFmt w:val="decimal"/>
      <w:lvlText w:val="%1."/>
      <w:lvlJc w:val="left"/>
      <w:pPr>
        <w:ind w:left="120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C6863C5"/>
    <w:multiLevelType w:val="hybridMultilevel"/>
    <w:tmpl w:val="AAA06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38"/>
        </w:tabs>
        <w:ind w:left="133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658"/>
        </w:tabs>
        <w:ind w:left="5658" w:hanging="360"/>
      </w:pPr>
      <w:rPr>
        <w:rFonts w:cs="Times New Roman"/>
      </w:rPr>
    </w:lvl>
  </w:abstractNum>
  <w:abstractNum w:abstractNumId="36" w15:restartNumberingAfterBreak="0">
    <w:nsid w:val="7F553650"/>
    <w:multiLevelType w:val="hybridMultilevel"/>
    <w:tmpl w:val="DA487FFA"/>
    <w:lvl w:ilvl="0" w:tplc="81C27B8A">
      <w:start w:val="1"/>
      <w:numFmt w:val="decimal"/>
      <w:lvlText w:val="%1."/>
      <w:lvlJc w:val="left"/>
      <w:pPr>
        <w:ind w:left="1534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3"/>
  </w:num>
  <w:num w:numId="9">
    <w:abstractNumId w:val="9"/>
  </w:num>
  <w:num w:numId="10">
    <w:abstractNumId w:val="0"/>
  </w:num>
  <w:num w:numId="11">
    <w:abstractNumId w:val="15"/>
  </w:num>
  <w:num w:numId="12">
    <w:abstractNumId w:val="33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28"/>
  </w:num>
  <w:num w:numId="18">
    <w:abstractNumId w:val="4"/>
  </w:num>
  <w:num w:numId="19">
    <w:abstractNumId w:val="27"/>
  </w:num>
  <w:num w:numId="20">
    <w:abstractNumId w:val="23"/>
  </w:num>
  <w:num w:numId="21">
    <w:abstractNumId w:val="3"/>
  </w:num>
  <w:num w:numId="22">
    <w:abstractNumId w:val="21"/>
  </w:num>
  <w:num w:numId="23">
    <w:abstractNumId w:val="26"/>
  </w:num>
  <w:num w:numId="24">
    <w:abstractNumId w:val="34"/>
  </w:num>
  <w:num w:numId="25">
    <w:abstractNumId w:val="1"/>
  </w:num>
  <w:num w:numId="26">
    <w:abstractNumId w:val="14"/>
  </w:num>
  <w:num w:numId="27">
    <w:abstractNumId w:val="29"/>
  </w:num>
  <w:num w:numId="28">
    <w:abstractNumId w:val="31"/>
  </w:num>
  <w:num w:numId="29">
    <w:abstractNumId w:val="8"/>
  </w:num>
  <w:num w:numId="30">
    <w:abstractNumId w:val="36"/>
  </w:num>
  <w:num w:numId="31">
    <w:abstractNumId w:val="32"/>
  </w:num>
  <w:num w:numId="32">
    <w:abstractNumId w:val="13"/>
  </w:num>
  <w:num w:numId="33">
    <w:abstractNumId w:val="7"/>
  </w:num>
  <w:num w:numId="34">
    <w:abstractNumId w:val="25"/>
  </w:num>
  <w:num w:numId="35">
    <w:abstractNumId w:val="18"/>
  </w:num>
  <w:num w:numId="36">
    <w:abstractNumId w:val="5"/>
  </w:num>
  <w:num w:numId="37">
    <w:abstractNumId w:val="22"/>
  </w:num>
  <w:num w:numId="38">
    <w:abstractNumId w:val="17"/>
  </w:num>
  <w:num w:numId="39">
    <w:abstractNumId w:val="3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340"/>
    <w:rsid w:val="00014598"/>
    <w:rsid w:val="000169CB"/>
    <w:rsid w:val="00020001"/>
    <w:rsid w:val="0002024C"/>
    <w:rsid w:val="0002048D"/>
    <w:rsid w:val="00030831"/>
    <w:rsid w:val="000352B7"/>
    <w:rsid w:val="00053B25"/>
    <w:rsid w:val="00055355"/>
    <w:rsid w:val="00061087"/>
    <w:rsid w:val="00063B90"/>
    <w:rsid w:val="000666D8"/>
    <w:rsid w:val="00071C8B"/>
    <w:rsid w:val="000734CF"/>
    <w:rsid w:val="00075A8B"/>
    <w:rsid w:val="00080372"/>
    <w:rsid w:val="000A44E6"/>
    <w:rsid w:val="000A7EDE"/>
    <w:rsid w:val="000B00F1"/>
    <w:rsid w:val="000B3ACC"/>
    <w:rsid w:val="000C0AB2"/>
    <w:rsid w:val="000C7857"/>
    <w:rsid w:val="000D266C"/>
    <w:rsid w:val="000E1523"/>
    <w:rsid w:val="000E354E"/>
    <w:rsid w:val="000E3F38"/>
    <w:rsid w:val="000E5697"/>
    <w:rsid w:val="000F2E28"/>
    <w:rsid w:val="000F3C0A"/>
    <w:rsid w:val="000F48F7"/>
    <w:rsid w:val="00101076"/>
    <w:rsid w:val="00102B93"/>
    <w:rsid w:val="00110711"/>
    <w:rsid w:val="00115C6A"/>
    <w:rsid w:val="001214A7"/>
    <w:rsid w:val="00132858"/>
    <w:rsid w:val="0013304E"/>
    <w:rsid w:val="00135BCE"/>
    <w:rsid w:val="001361A9"/>
    <w:rsid w:val="00143A9E"/>
    <w:rsid w:val="00144553"/>
    <w:rsid w:val="00156B15"/>
    <w:rsid w:val="00156D5C"/>
    <w:rsid w:val="00157F43"/>
    <w:rsid w:val="00166AD3"/>
    <w:rsid w:val="00172C20"/>
    <w:rsid w:val="00182271"/>
    <w:rsid w:val="00187A3B"/>
    <w:rsid w:val="00193830"/>
    <w:rsid w:val="00197302"/>
    <w:rsid w:val="001A77D8"/>
    <w:rsid w:val="001C3BAB"/>
    <w:rsid w:val="001C4FC2"/>
    <w:rsid w:val="001C6DD6"/>
    <w:rsid w:val="001C7A65"/>
    <w:rsid w:val="001D0612"/>
    <w:rsid w:val="001D06FE"/>
    <w:rsid w:val="001D45BA"/>
    <w:rsid w:val="001E5B90"/>
    <w:rsid w:val="001E7D42"/>
    <w:rsid w:val="001F2135"/>
    <w:rsid w:val="001F57B2"/>
    <w:rsid w:val="00203237"/>
    <w:rsid w:val="00214305"/>
    <w:rsid w:val="00214733"/>
    <w:rsid w:val="00217EAC"/>
    <w:rsid w:val="00227F24"/>
    <w:rsid w:val="00233463"/>
    <w:rsid w:val="00234BF6"/>
    <w:rsid w:val="0025392C"/>
    <w:rsid w:val="00254655"/>
    <w:rsid w:val="002608F5"/>
    <w:rsid w:val="00265E9E"/>
    <w:rsid w:val="002748E6"/>
    <w:rsid w:val="00275A97"/>
    <w:rsid w:val="00287FD0"/>
    <w:rsid w:val="00291A5B"/>
    <w:rsid w:val="002970AB"/>
    <w:rsid w:val="002975FF"/>
    <w:rsid w:val="002A04A2"/>
    <w:rsid w:val="002A1284"/>
    <w:rsid w:val="002A6FCE"/>
    <w:rsid w:val="002B48DD"/>
    <w:rsid w:val="002C046E"/>
    <w:rsid w:val="002C46F4"/>
    <w:rsid w:val="002C6AC7"/>
    <w:rsid w:val="002C799B"/>
    <w:rsid w:val="002D6922"/>
    <w:rsid w:val="002D71F3"/>
    <w:rsid w:val="002D737D"/>
    <w:rsid w:val="002E4320"/>
    <w:rsid w:val="002E4E58"/>
    <w:rsid w:val="002E6D45"/>
    <w:rsid w:val="002F1616"/>
    <w:rsid w:val="003025DC"/>
    <w:rsid w:val="00304AC6"/>
    <w:rsid w:val="00307334"/>
    <w:rsid w:val="0031001E"/>
    <w:rsid w:val="00311D7E"/>
    <w:rsid w:val="0032791B"/>
    <w:rsid w:val="00341C95"/>
    <w:rsid w:val="00356F71"/>
    <w:rsid w:val="003572B9"/>
    <w:rsid w:val="003576D2"/>
    <w:rsid w:val="003602C4"/>
    <w:rsid w:val="0036548D"/>
    <w:rsid w:val="00366D81"/>
    <w:rsid w:val="0037152F"/>
    <w:rsid w:val="003733B5"/>
    <w:rsid w:val="00377D3C"/>
    <w:rsid w:val="00386DB6"/>
    <w:rsid w:val="003A404E"/>
    <w:rsid w:val="003B3F42"/>
    <w:rsid w:val="003B566F"/>
    <w:rsid w:val="003C16F6"/>
    <w:rsid w:val="003D1375"/>
    <w:rsid w:val="003D677F"/>
    <w:rsid w:val="003E176C"/>
    <w:rsid w:val="003E265A"/>
    <w:rsid w:val="003E5E09"/>
    <w:rsid w:val="003E6E6D"/>
    <w:rsid w:val="003F5290"/>
    <w:rsid w:val="00401747"/>
    <w:rsid w:val="004147AA"/>
    <w:rsid w:val="00414F1C"/>
    <w:rsid w:val="0041646B"/>
    <w:rsid w:val="0044099C"/>
    <w:rsid w:val="00442A73"/>
    <w:rsid w:val="004441BD"/>
    <w:rsid w:val="0044611B"/>
    <w:rsid w:val="004561AE"/>
    <w:rsid w:val="0046643D"/>
    <w:rsid w:val="00471A8B"/>
    <w:rsid w:val="00486962"/>
    <w:rsid w:val="004A28AE"/>
    <w:rsid w:val="004B3FC6"/>
    <w:rsid w:val="004C1EB1"/>
    <w:rsid w:val="004C4C2B"/>
    <w:rsid w:val="004D640A"/>
    <w:rsid w:val="004F001D"/>
    <w:rsid w:val="004F2B28"/>
    <w:rsid w:val="004F40BC"/>
    <w:rsid w:val="004F6DEB"/>
    <w:rsid w:val="004F763C"/>
    <w:rsid w:val="00507013"/>
    <w:rsid w:val="00521C34"/>
    <w:rsid w:val="005240DC"/>
    <w:rsid w:val="00526C11"/>
    <w:rsid w:val="005317D1"/>
    <w:rsid w:val="005333D3"/>
    <w:rsid w:val="00537200"/>
    <w:rsid w:val="005423C1"/>
    <w:rsid w:val="005440A2"/>
    <w:rsid w:val="00546E3B"/>
    <w:rsid w:val="00547DF1"/>
    <w:rsid w:val="0055161C"/>
    <w:rsid w:val="00553009"/>
    <w:rsid w:val="005531F9"/>
    <w:rsid w:val="005559D7"/>
    <w:rsid w:val="005713F2"/>
    <w:rsid w:val="0058171D"/>
    <w:rsid w:val="005828BC"/>
    <w:rsid w:val="00592BF9"/>
    <w:rsid w:val="005936DE"/>
    <w:rsid w:val="00593982"/>
    <w:rsid w:val="005955AC"/>
    <w:rsid w:val="005961AF"/>
    <w:rsid w:val="005B059E"/>
    <w:rsid w:val="005B0FC0"/>
    <w:rsid w:val="005B2D42"/>
    <w:rsid w:val="005C1E0A"/>
    <w:rsid w:val="005C1FA4"/>
    <w:rsid w:val="005C408F"/>
    <w:rsid w:val="005D0753"/>
    <w:rsid w:val="005D7837"/>
    <w:rsid w:val="005E111C"/>
    <w:rsid w:val="005E5DF4"/>
    <w:rsid w:val="005E6DF2"/>
    <w:rsid w:val="005F1E40"/>
    <w:rsid w:val="005F4203"/>
    <w:rsid w:val="005F6EC3"/>
    <w:rsid w:val="0060006C"/>
    <w:rsid w:val="006032AF"/>
    <w:rsid w:val="00607239"/>
    <w:rsid w:val="00625562"/>
    <w:rsid w:val="00626862"/>
    <w:rsid w:val="00632B91"/>
    <w:rsid w:val="00637F77"/>
    <w:rsid w:val="00644670"/>
    <w:rsid w:val="00645476"/>
    <w:rsid w:val="00645840"/>
    <w:rsid w:val="006571E0"/>
    <w:rsid w:val="00663351"/>
    <w:rsid w:val="006940D9"/>
    <w:rsid w:val="00696518"/>
    <w:rsid w:val="006A1004"/>
    <w:rsid w:val="006A2673"/>
    <w:rsid w:val="006A4BB2"/>
    <w:rsid w:val="006A73E7"/>
    <w:rsid w:val="006B19CE"/>
    <w:rsid w:val="006C26C7"/>
    <w:rsid w:val="006C56C5"/>
    <w:rsid w:val="006C7367"/>
    <w:rsid w:val="006C7B7C"/>
    <w:rsid w:val="006D44CB"/>
    <w:rsid w:val="006E13C9"/>
    <w:rsid w:val="006F13AE"/>
    <w:rsid w:val="006F3AD0"/>
    <w:rsid w:val="00713E2A"/>
    <w:rsid w:val="00724F68"/>
    <w:rsid w:val="00727FE6"/>
    <w:rsid w:val="007314A9"/>
    <w:rsid w:val="00737C27"/>
    <w:rsid w:val="00737E0B"/>
    <w:rsid w:val="00743C1C"/>
    <w:rsid w:val="00746D0A"/>
    <w:rsid w:val="00747B44"/>
    <w:rsid w:val="007541B5"/>
    <w:rsid w:val="007614CE"/>
    <w:rsid w:val="007648DA"/>
    <w:rsid w:val="00765169"/>
    <w:rsid w:val="00783A1B"/>
    <w:rsid w:val="00784917"/>
    <w:rsid w:val="00786499"/>
    <w:rsid w:val="0079156E"/>
    <w:rsid w:val="007915B0"/>
    <w:rsid w:val="00794A3C"/>
    <w:rsid w:val="007B0CF6"/>
    <w:rsid w:val="007B2244"/>
    <w:rsid w:val="007B31DE"/>
    <w:rsid w:val="007B3720"/>
    <w:rsid w:val="007B6C81"/>
    <w:rsid w:val="007B7796"/>
    <w:rsid w:val="007C0923"/>
    <w:rsid w:val="007C15DA"/>
    <w:rsid w:val="007C6627"/>
    <w:rsid w:val="007D1462"/>
    <w:rsid w:val="007E1624"/>
    <w:rsid w:val="007E1E12"/>
    <w:rsid w:val="007E3E8D"/>
    <w:rsid w:val="007E7D96"/>
    <w:rsid w:val="00815DEB"/>
    <w:rsid w:val="00822562"/>
    <w:rsid w:val="008305D8"/>
    <w:rsid w:val="00841D8D"/>
    <w:rsid w:val="00846955"/>
    <w:rsid w:val="00847226"/>
    <w:rsid w:val="00852E52"/>
    <w:rsid w:val="00855647"/>
    <w:rsid w:val="008603E0"/>
    <w:rsid w:val="00866329"/>
    <w:rsid w:val="008677C6"/>
    <w:rsid w:val="00872401"/>
    <w:rsid w:val="0088173F"/>
    <w:rsid w:val="008839D7"/>
    <w:rsid w:val="00887096"/>
    <w:rsid w:val="0089172E"/>
    <w:rsid w:val="00893A52"/>
    <w:rsid w:val="008963E1"/>
    <w:rsid w:val="008A418C"/>
    <w:rsid w:val="008A777A"/>
    <w:rsid w:val="008B1317"/>
    <w:rsid w:val="008B4540"/>
    <w:rsid w:val="008B464F"/>
    <w:rsid w:val="008D18E1"/>
    <w:rsid w:val="008D4DAB"/>
    <w:rsid w:val="008E1CFC"/>
    <w:rsid w:val="008F2241"/>
    <w:rsid w:val="008F6DE7"/>
    <w:rsid w:val="00905300"/>
    <w:rsid w:val="009142D9"/>
    <w:rsid w:val="00916BD1"/>
    <w:rsid w:val="00920CE5"/>
    <w:rsid w:val="00920D93"/>
    <w:rsid w:val="00925ADF"/>
    <w:rsid w:val="00933826"/>
    <w:rsid w:val="009345A5"/>
    <w:rsid w:val="00940374"/>
    <w:rsid w:val="00940634"/>
    <w:rsid w:val="009434C0"/>
    <w:rsid w:val="009507F8"/>
    <w:rsid w:val="00951913"/>
    <w:rsid w:val="00955B1E"/>
    <w:rsid w:val="009636E7"/>
    <w:rsid w:val="00971963"/>
    <w:rsid w:val="00975CD6"/>
    <w:rsid w:val="0098417C"/>
    <w:rsid w:val="00985579"/>
    <w:rsid w:val="00987C8B"/>
    <w:rsid w:val="00987D69"/>
    <w:rsid w:val="0099566E"/>
    <w:rsid w:val="009A1E82"/>
    <w:rsid w:val="009A5145"/>
    <w:rsid w:val="009A51DE"/>
    <w:rsid w:val="009B0441"/>
    <w:rsid w:val="009B5EE3"/>
    <w:rsid w:val="009C427D"/>
    <w:rsid w:val="009D0351"/>
    <w:rsid w:val="009D3EE3"/>
    <w:rsid w:val="009D41C0"/>
    <w:rsid w:val="009D5222"/>
    <w:rsid w:val="009D7F86"/>
    <w:rsid w:val="009E33F7"/>
    <w:rsid w:val="009E7BDC"/>
    <w:rsid w:val="009F01F4"/>
    <w:rsid w:val="009F0321"/>
    <w:rsid w:val="009F16E8"/>
    <w:rsid w:val="009F544F"/>
    <w:rsid w:val="009F6211"/>
    <w:rsid w:val="00A00850"/>
    <w:rsid w:val="00A03B46"/>
    <w:rsid w:val="00A04990"/>
    <w:rsid w:val="00A11A35"/>
    <w:rsid w:val="00A14CA2"/>
    <w:rsid w:val="00A15532"/>
    <w:rsid w:val="00A164B3"/>
    <w:rsid w:val="00A16A0B"/>
    <w:rsid w:val="00A25AF5"/>
    <w:rsid w:val="00A3149C"/>
    <w:rsid w:val="00A34DEA"/>
    <w:rsid w:val="00A36AC9"/>
    <w:rsid w:val="00A47F02"/>
    <w:rsid w:val="00A51F67"/>
    <w:rsid w:val="00A55B1A"/>
    <w:rsid w:val="00A57460"/>
    <w:rsid w:val="00A624A0"/>
    <w:rsid w:val="00A6404B"/>
    <w:rsid w:val="00A7209F"/>
    <w:rsid w:val="00A72883"/>
    <w:rsid w:val="00A73FA0"/>
    <w:rsid w:val="00A77786"/>
    <w:rsid w:val="00A94E6B"/>
    <w:rsid w:val="00A96143"/>
    <w:rsid w:val="00AA1C75"/>
    <w:rsid w:val="00AB72DC"/>
    <w:rsid w:val="00AC3913"/>
    <w:rsid w:val="00AC487D"/>
    <w:rsid w:val="00AC7B2B"/>
    <w:rsid w:val="00AD0C60"/>
    <w:rsid w:val="00AD53FB"/>
    <w:rsid w:val="00AD77E6"/>
    <w:rsid w:val="00AE0D4D"/>
    <w:rsid w:val="00AF04C5"/>
    <w:rsid w:val="00AF5036"/>
    <w:rsid w:val="00AF69D1"/>
    <w:rsid w:val="00B01734"/>
    <w:rsid w:val="00B1105D"/>
    <w:rsid w:val="00B11359"/>
    <w:rsid w:val="00B24823"/>
    <w:rsid w:val="00B25BC7"/>
    <w:rsid w:val="00B25C3C"/>
    <w:rsid w:val="00B303E4"/>
    <w:rsid w:val="00B33574"/>
    <w:rsid w:val="00B413A4"/>
    <w:rsid w:val="00B5101F"/>
    <w:rsid w:val="00B577EF"/>
    <w:rsid w:val="00B60375"/>
    <w:rsid w:val="00B62BCC"/>
    <w:rsid w:val="00B63F66"/>
    <w:rsid w:val="00B64DDC"/>
    <w:rsid w:val="00B650F0"/>
    <w:rsid w:val="00B74FBF"/>
    <w:rsid w:val="00B750C0"/>
    <w:rsid w:val="00B757DF"/>
    <w:rsid w:val="00B967BF"/>
    <w:rsid w:val="00BA0A83"/>
    <w:rsid w:val="00BA214F"/>
    <w:rsid w:val="00BB1D3C"/>
    <w:rsid w:val="00BB69F5"/>
    <w:rsid w:val="00BC050B"/>
    <w:rsid w:val="00BC13D1"/>
    <w:rsid w:val="00BC31E5"/>
    <w:rsid w:val="00BD0350"/>
    <w:rsid w:val="00BD183A"/>
    <w:rsid w:val="00BD45DE"/>
    <w:rsid w:val="00BD5761"/>
    <w:rsid w:val="00BD6CDF"/>
    <w:rsid w:val="00BE678D"/>
    <w:rsid w:val="00BF00A9"/>
    <w:rsid w:val="00BF5746"/>
    <w:rsid w:val="00C13843"/>
    <w:rsid w:val="00C32BB2"/>
    <w:rsid w:val="00C4033E"/>
    <w:rsid w:val="00C43A13"/>
    <w:rsid w:val="00C50EFD"/>
    <w:rsid w:val="00C5177D"/>
    <w:rsid w:val="00C54B24"/>
    <w:rsid w:val="00C54CD7"/>
    <w:rsid w:val="00C54F04"/>
    <w:rsid w:val="00C56213"/>
    <w:rsid w:val="00C625B4"/>
    <w:rsid w:val="00C63232"/>
    <w:rsid w:val="00C723DC"/>
    <w:rsid w:val="00C73E75"/>
    <w:rsid w:val="00C7675E"/>
    <w:rsid w:val="00C9446C"/>
    <w:rsid w:val="00CA793C"/>
    <w:rsid w:val="00CB564A"/>
    <w:rsid w:val="00CC00A2"/>
    <w:rsid w:val="00CC3A6C"/>
    <w:rsid w:val="00CD5DE2"/>
    <w:rsid w:val="00CD7E9E"/>
    <w:rsid w:val="00CE5ACD"/>
    <w:rsid w:val="00CF0465"/>
    <w:rsid w:val="00CF6CEA"/>
    <w:rsid w:val="00D0084B"/>
    <w:rsid w:val="00D01625"/>
    <w:rsid w:val="00D02633"/>
    <w:rsid w:val="00D07D59"/>
    <w:rsid w:val="00D208E8"/>
    <w:rsid w:val="00D212B5"/>
    <w:rsid w:val="00D333D7"/>
    <w:rsid w:val="00D37464"/>
    <w:rsid w:val="00D447B4"/>
    <w:rsid w:val="00D467CA"/>
    <w:rsid w:val="00D5143B"/>
    <w:rsid w:val="00D548F0"/>
    <w:rsid w:val="00D55421"/>
    <w:rsid w:val="00D55A8C"/>
    <w:rsid w:val="00D61292"/>
    <w:rsid w:val="00D61C64"/>
    <w:rsid w:val="00D62F0E"/>
    <w:rsid w:val="00D642FC"/>
    <w:rsid w:val="00D73909"/>
    <w:rsid w:val="00D77A03"/>
    <w:rsid w:val="00D82604"/>
    <w:rsid w:val="00D838C8"/>
    <w:rsid w:val="00D83AEF"/>
    <w:rsid w:val="00D94ADC"/>
    <w:rsid w:val="00D950D8"/>
    <w:rsid w:val="00DA1C6A"/>
    <w:rsid w:val="00DB59CE"/>
    <w:rsid w:val="00DB7A25"/>
    <w:rsid w:val="00DC0182"/>
    <w:rsid w:val="00DC40F9"/>
    <w:rsid w:val="00DD0058"/>
    <w:rsid w:val="00DD0ABD"/>
    <w:rsid w:val="00DD17DD"/>
    <w:rsid w:val="00DE0B68"/>
    <w:rsid w:val="00DE1133"/>
    <w:rsid w:val="00DE2DDD"/>
    <w:rsid w:val="00DE788E"/>
    <w:rsid w:val="00DF06C9"/>
    <w:rsid w:val="00DF2EB5"/>
    <w:rsid w:val="00DF4A13"/>
    <w:rsid w:val="00DF78D1"/>
    <w:rsid w:val="00E01EAE"/>
    <w:rsid w:val="00E05682"/>
    <w:rsid w:val="00E068D9"/>
    <w:rsid w:val="00E13AC6"/>
    <w:rsid w:val="00E1465A"/>
    <w:rsid w:val="00E16FE3"/>
    <w:rsid w:val="00E20DC3"/>
    <w:rsid w:val="00E2470B"/>
    <w:rsid w:val="00E31048"/>
    <w:rsid w:val="00E33087"/>
    <w:rsid w:val="00E357F8"/>
    <w:rsid w:val="00E36340"/>
    <w:rsid w:val="00E43BB5"/>
    <w:rsid w:val="00E43FAD"/>
    <w:rsid w:val="00E4449C"/>
    <w:rsid w:val="00E45594"/>
    <w:rsid w:val="00E46C08"/>
    <w:rsid w:val="00E5064A"/>
    <w:rsid w:val="00E575AF"/>
    <w:rsid w:val="00E57613"/>
    <w:rsid w:val="00E60BD3"/>
    <w:rsid w:val="00E6619F"/>
    <w:rsid w:val="00E71D1E"/>
    <w:rsid w:val="00E74ADE"/>
    <w:rsid w:val="00E811E1"/>
    <w:rsid w:val="00E91BF8"/>
    <w:rsid w:val="00E934EA"/>
    <w:rsid w:val="00E97D83"/>
    <w:rsid w:val="00EA42A7"/>
    <w:rsid w:val="00EB48E4"/>
    <w:rsid w:val="00EB6C21"/>
    <w:rsid w:val="00ED0D4A"/>
    <w:rsid w:val="00ED0F45"/>
    <w:rsid w:val="00ED2243"/>
    <w:rsid w:val="00EE15B2"/>
    <w:rsid w:val="00EE1BF3"/>
    <w:rsid w:val="00EE5AFE"/>
    <w:rsid w:val="00EE7190"/>
    <w:rsid w:val="00EF16FA"/>
    <w:rsid w:val="00EF48D3"/>
    <w:rsid w:val="00EF5385"/>
    <w:rsid w:val="00F02199"/>
    <w:rsid w:val="00F0226B"/>
    <w:rsid w:val="00F0336A"/>
    <w:rsid w:val="00F06152"/>
    <w:rsid w:val="00F139D6"/>
    <w:rsid w:val="00F27F45"/>
    <w:rsid w:val="00F30CED"/>
    <w:rsid w:val="00F30E57"/>
    <w:rsid w:val="00F3488C"/>
    <w:rsid w:val="00F413FE"/>
    <w:rsid w:val="00F41F6D"/>
    <w:rsid w:val="00F44E90"/>
    <w:rsid w:val="00F6331E"/>
    <w:rsid w:val="00F63F50"/>
    <w:rsid w:val="00F66774"/>
    <w:rsid w:val="00F71BE6"/>
    <w:rsid w:val="00F820E6"/>
    <w:rsid w:val="00F8247D"/>
    <w:rsid w:val="00F878F1"/>
    <w:rsid w:val="00F945EB"/>
    <w:rsid w:val="00F9794A"/>
    <w:rsid w:val="00FB0174"/>
    <w:rsid w:val="00FB370E"/>
    <w:rsid w:val="00FB5A97"/>
    <w:rsid w:val="00FC0705"/>
    <w:rsid w:val="00FC10E9"/>
    <w:rsid w:val="00FD00A7"/>
    <w:rsid w:val="00FE6B02"/>
    <w:rsid w:val="00FF1D16"/>
    <w:rsid w:val="00FF38CF"/>
    <w:rsid w:val="00FF445B"/>
    <w:rsid w:val="0287FA50"/>
    <w:rsid w:val="0BF03F40"/>
    <w:rsid w:val="0DE80065"/>
    <w:rsid w:val="0EEDF703"/>
    <w:rsid w:val="10336789"/>
    <w:rsid w:val="13BF7607"/>
    <w:rsid w:val="1CAD74AF"/>
    <w:rsid w:val="1D636192"/>
    <w:rsid w:val="1F3174BC"/>
    <w:rsid w:val="27F40047"/>
    <w:rsid w:val="28269F17"/>
    <w:rsid w:val="2BCCD91F"/>
    <w:rsid w:val="34DB7805"/>
    <w:rsid w:val="34F47BCA"/>
    <w:rsid w:val="35811C3F"/>
    <w:rsid w:val="431AD155"/>
    <w:rsid w:val="45DBDDDD"/>
    <w:rsid w:val="45E47B1C"/>
    <w:rsid w:val="47FB82C8"/>
    <w:rsid w:val="50D195BE"/>
    <w:rsid w:val="511F0427"/>
    <w:rsid w:val="53B8B590"/>
    <w:rsid w:val="55571EDC"/>
    <w:rsid w:val="6199D4D8"/>
    <w:rsid w:val="6A032239"/>
    <w:rsid w:val="6B5860A1"/>
    <w:rsid w:val="6C52E475"/>
    <w:rsid w:val="787621B8"/>
    <w:rsid w:val="7F13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0EC"/>
  <w15:docId w15:val="{013720A6-9F3F-422E-A28A-45D07CA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6E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D183A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356F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356F71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7E162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xfmc3">
    <w:name w:val="xfmc3"/>
    <w:basedOn w:val="a"/>
    <w:rsid w:val="00A3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F6DE7"/>
  </w:style>
  <w:style w:type="character" w:styleId="a8">
    <w:name w:val="Emphasis"/>
    <w:basedOn w:val="a0"/>
    <w:uiPriority w:val="20"/>
    <w:qFormat/>
    <w:rsid w:val="008F6DE7"/>
    <w:rPr>
      <w:i/>
      <w:iCs/>
    </w:rPr>
  </w:style>
  <w:style w:type="character" w:customStyle="1" w:styleId="rvts23">
    <w:name w:val="rvts23"/>
    <w:rsid w:val="00637F77"/>
  </w:style>
  <w:style w:type="character" w:customStyle="1" w:styleId="rvts9">
    <w:name w:val="rvts9"/>
    <w:rsid w:val="00637F77"/>
  </w:style>
  <w:style w:type="character" w:customStyle="1" w:styleId="font">
    <w:name w:val="font"/>
    <w:basedOn w:val="a0"/>
    <w:rsid w:val="005961AF"/>
  </w:style>
  <w:style w:type="character" w:customStyle="1" w:styleId="size">
    <w:name w:val="size"/>
    <w:basedOn w:val="a0"/>
    <w:rsid w:val="005961AF"/>
  </w:style>
  <w:style w:type="character" w:customStyle="1" w:styleId="highlight">
    <w:name w:val="highlight"/>
    <w:basedOn w:val="a0"/>
    <w:rsid w:val="005961AF"/>
  </w:style>
  <w:style w:type="paragraph" w:styleId="a9">
    <w:name w:val="Balloon Text"/>
    <w:basedOn w:val="a"/>
    <w:link w:val="aa"/>
    <w:uiPriority w:val="99"/>
    <w:semiHidden/>
    <w:unhideWhenUsed/>
    <w:rsid w:val="006A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A4BB2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basedOn w:val="a0"/>
    <w:link w:val="Bodytext21"/>
    <w:locked/>
    <w:rsid w:val="00955B1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55B1E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Bodytext3NotItalic">
    <w:name w:val="Body text (3) + Not Italic"/>
    <w:basedOn w:val="Bodytext3"/>
    <w:rsid w:val="00955B1E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Bodytext21">
    <w:name w:val="Body text (2)1"/>
    <w:basedOn w:val="a"/>
    <w:link w:val="Bodytext2"/>
    <w:rsid w:val="00955B1E"/>
    <w:pPr>
      <w:widowControl w:val="0"/>
      <w:shd w:val="clear" w:color="auto" w:fill="FFFFFF"/>
      <w:spacing w:after="240" w:line="365" w:lineRule="exact"/>
    </w:pPr>
    <w:rPr>
      <w:rFonts w:ascii="Times New Roman" w:hAnsi="Times New Roman"/>
      <w:sz w:val="28"/>
      <w:szCs w:val="28"/>
      <w:lang w:eastAsia="ru-RU"/>
    </w:rPr>
  </w:style>
  <w:style w:type="paragraph" w:customStyle="1" w:styleId="Bodytext30">
    <w:name w:val="Body text (3)"/>
    <w:basedOn w:val="a"/>
    <w:link w:val="Bodytext3"/>
    <w:rsid w:val="00955B1E"/>
    <w:pPr>
      <w:widowControl w:val="0"/>
      <w:shd w:val="clear" w:color="auto" w:fill="FFFFFF"/>
      <w:spacing w:before="240" w:after="0" w:line="317" w:lineRule="exact"/>
    </w:pPr>
    <w:rPr>
      <w:rFonts w:ascii="Times New Roman" w:hAnsi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51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D970-1E6E-4ED7-98FE-9151AAC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3163</Words>
  <Characters>1804</Characters>
  <Application>Microsoft Office Word</Application>
  <DocSecurity>0</DocSecurity>
  <Lines>15</Lines>
  <Paragraphs>9</Paragraphs>
  <ScaleCrop>false</ScaleCrop>
  <Company>diakov.net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Поліщук Надія Степанівна</cp:lastModifiedBy>
  <cp:revision>242</cp:revision>
  <cp:lastPrinted>2020-03-10T11:00:00Z</cp:lastPrinted>
  <dcterms:created xsi:type="dcterms:W3CDTF">2019-03-28T10:18:00Z</dcterms:created>
  <dcterms:modified xsi:type="dcterms:W3CDTF">2021-08-02T07:59:00Z</dcterms:modified>
</cp:coreProperties>
</file>