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20EC" w14:textId="21BB661B" w:rsidR="00846955" w:rsidRPr="00F0226B" w:rsidRDefault="00846955" w:rsidP="00252F63">
      <w:pPr>
        <w:spacing w:after="0" w:line="240" w:lineRule="auto"/>
        <w:ind w:firstLine="397"/>
        <w:jc w:val="center"/>
        <w:rPr>
          <w:rFonts w:ascii="Times New Roman" w:hAnsi="Times New Roman"/>
          <w:b/>
          <w:sz w:val="28"/>
          <w:szCs w:val="28"/>
        </w:rPr>
      </w:pPr>
      <w:r w:rsidRPr="006F3AD0">
        <w:rPr>
          <w:rFonts w:ascii="Times New Roman" w:hAnsi="Times New Roman"/>
          <w:b/>
          <w:sz w:val="28"/>
          <w:szCs w:val="28"/>
          <w:lang w:val="uk-UA"/>
        </w:rPr>
        <w:t>Протокол №</w:t>
      </w:r>
      <w:r w:rsidR="00A3149C" w:rsidRPr="006F3AD0">
        <w:rPr>
          <w:rFonts w:ascii="Times New Roman" w:hAnsi="Times New Roman"/>
          <w:b/>
          <w:sz w:val="28"/>
          <w:szCs w:val="28"/>
          <w:lang w:val="uk-UA"/>
        </w:rPr>
        <w:t xml:space="preserve"> </w:t>
      </w:r>
      <w:r w:rsidR="00EA42A7">
        <w:rPr>
          <w:rFonts w:ascii="Times New Roman" w:hAnsi="Times New Roman"/>
          <w:b/>
          <w:sz w:val="28"/>
          <w:szCs w:val="28"/>
          <w:lang w:val="uk-UA"/>
        </w:rPr>
        <w:t>6</w:t>
      </w:r>
      <w:r w:rsidR="004F2B28" w:rsidRPr="006F3AD0">
        <w:rPr>
          <w:rFonts w:ascii="Times New Roman" w:hAnsi="Times New Roman"/>
          <w:b/>
          <w:sz w:val="28"/>
          <w:szCs w:val="28"/>
          <w:lang w:val="uk-UA"/>
        </w:rPr>
        <w:t>5</w:t>
      </w:r>
    </w:p>
    <w:p w14:paraId="754A20ED" w14:textId="77777777" w:rsidR="00846955" w:rsidRPr="006F3AD0" w:rsidRDefault="00846955" w:rsidP="00252F63">
      <w:pPr>
        <w:spacing w:after="0" w:line="240" w:lineRule="auto"/>
        <w:ind w:firstLine="397"/>
        <w:jc w:val="center"/>
        <w:rPr>
          <w:rFonts w:ascii="Times New Roman" w:hAnsi="Times New Roman"/>
          <w:b/>
          <w:sz w:val="28"/>
          <w:szCs w:val="28"/>
          <w:lang w:val="uk-UA"/>
        </w:rPr>
      </w:pPr>
      <w:r w:rsidRPr="006F3AD0">
        <w:rPr>
          <w:rFonts w:ascii="Times New Roman" w:hAnsi="Times New Roman"/>
          <w:b/>
          <w:sz w:val="28"/>
          <w:szCs w:val="28"/>
          <w:lang w:val="uk-UA"/>
        </w:rPr>
        <w:t>засідання Ради Нотаріальної палати України,</w:t>
      </w:r>
    </w:p>
    <w:p w14:paraId="754A20EE" w14:textId="77777777" w:rsidR="00846955" w:rsidRPr="006F3AD0" w:rsidRDefault="00846955" w:rsidP="00252F63">
      <w:pPr>
        <w:spacing w:after="0" w:line="240" w:lineRule="auto"/>
        <w:ind w:firstLine="397"/>
        <w:jc w:val="center"/>
        <w:rPr>
          <w:rFonts w:ascii="Times New Roman" w:hAnsi="Times New Roman"/>
          <w:b/>
          <w:sz w:val="28"/>
          <w:szCs w:val="28"/>
          <w:lang w:val="uk-UA"/>
        </w:rPr>
      </w:pPr>
      <w:r w:rsidRPr="006F3AD0">
        <w:rPr>
          <w:rFonts w:ascii="Times New Roman" w:hAnsi="Times New Roman"/>
          <w:b/>
          <w:sz w:val="28"/>
          <w:szCs w:val="28"/>
          <w:lang w:val="uk-UA"/>
        </w:rPr>
        <w:t>що проведено дистанційно</w:t>
      </w:r>
      <w:r w:rsidR="00A72883" w:rsidRPr="006F3AD0">
        <w:rPr>
          <w:rFonts w:ascii="Times New Roman" w:hAnsi="Times New Roman"/>
          <w:b/>
          <w:sz w:val="28"/>
          <w:szCs w:val="28"/>
          <w:lang w:val="uk-UA"/>
        </w:rPr>
        <w:t>,</w:t>
      </w:r>
      <w:r w:rsidRPr="006F3AD0">
        <w:rPr>
          <w:rFonts w:ascii="Times New Roman" w:hAnsi="Times New Roman"/>
          <w:b/>
          <w:sz w:val="28"/>
          <w:szCs w:val="28"/>
          <w:lang w:val="uk-UA"/>
        </w:rPr>
        <w:t xml:space="preserve"> в  режимі </w:t>
      </w:r>
      <w:r w:rsidR="001F2135">
        <w:rPr>
          <w:rFonts w:ascii="Times New Roman" w:hAnsi="Times New Roman"/>
          <w:b/>
          <w:sz w:val="28"/>
          <w:szCs w:val="28"/>
          <w:lang w:val="uk-UA"/>
        </w:rPr>
        <w:t>«</w:t>
      </w:r>
      <w:r w:rsidRPr="006F3AD0">
        <w:rPr>
          <w:rFonts w:ascii="Times New Roman" w:hAnsi="Times New Roman"/>
          <w:b/>
          <w:sz w:val="28"/>
          <w:szCs w:val="28"/>
          <w:lang w:val="uk-UA"/>
        </w:rPr>
        <w:t>он-лайн</w:t>
      </w:r>
      <w:r w:rsidR="001F2135">
        <w:rPr>
          <w:rFonts w:ascii="Times New Roman" w:hAnsi="Times New Roman"/>
          <w:b/>
          <w:sz w:val="28"/>
          <w:szCs w:val="28"/>
          <w:lang w:val="uk-UA"/>
        </w:rPr>
        <w:t>»</w:t>
      </w:r>
    </w:p>
    <w:p w14:paraId="754A20EF" w14:textId="77777777" w:rsidR="00846955" w:rsidRPr="006F3AD0" w:rsidRDefault="00846955" w:rsidP="00252F63">
      <w:pPr>
        <w:spacing w:after="0" w:line="240" w:lineRule="auto"/>
        <w:ind w:firstLine="397"/>
        <w:jc w:val="center"/>
        <w:rPr>
          <w:rFonts w:ascii="Times New Roman" w:hAnsi="Times New Roman"/>
          <w:b/>
          <w:sz w:val="28"/>
          <w:szCs w:val="28"/>
          <w:lang w:val="uk-UA"/>
        </w:rPr>
      </w:pPr>
    </w:p>
    <w:p w14:paraId="754A20F0" w14:textId="59281421" w:rsidR="00846955" w:rsidRPr="006F3AD0" w:rsidRDefault="00846955" w:rsidP="00252F63">
      <w:pPr>
        <w:spacing w:after="0" w:line="240" w:lineRule="auto"/>
        <w:ind w:firstLine="397"/>
        <w:jc w:val="center"/>
        <w:rPr>
          <w:rFonts w:ascii="Times New Roman" w:hAnsi="Times New Roman"/>
          <w:sz w:val="28"/>
          <w:szCs w:val="28"/>
          <w:lang w:val="uk-UA"/>
        </w:rPr>
      </w:pPr>
      <w:r w:rsidRPr="006F3AD0">
        <w:rPr>
          <w:rFonts w:ascii="Times New Roman" w:hAnsi="Times New Roman"/>
          <w:sz w:val="28"/>
          <w:szCs w:val="28"/>
          <w:lang w:val="uk-UA"/>
        </w:rPr>
        <w:t>м. Київ</w:t>
      </w:r>
      <w:r w:rsidRPr="006F3AD0">
        <w:rPr>
          <w:rFonts w:ascii="Times New Roman" w:hAnsi="Times New Roman"/>
          <w:sz w:val="28"/>
          <w:szCs w:val="28"/>
          <w:lang w:val="uk-UA"/>
        </w:rPr>
        <w:tab/>
      </w:r>
      <w:r w:rsidRPr="006F3AD0">
        <w:rPr>
          <w:rFonts w:ascii="Times New Roman" w:hAnsi="Times New Roman"/>
          <w:sz w:val="28"/>
          <w:szCs w:val="28"/>
          <w:lang w:val="uk-UA"/>
        </w:rPr>
        <w:tab/>
      </w:r>
      <w:r w:rsidRPr="006F3AD0">
        <w:rPr>
          <w:rFonts w:ascii="Times New Roman" w:hAnsi="Times New Roman"/>
          <w:sz w:val="28"/>
          <w:szCs w:val="28"/>
          <w:lang w:val="uk-UA"/>
        </w:rPr>
        <w:tab/>
      </w:r>
      <w:r w:rsidRPr="006F3AD0">
        <w:rPr>
          <w:rFonts w:ascii="Times New Roman" w:hAnsi="Times New Roman"/>
          <w:sz w:val="28"/>
          <w:szCs w:val="28"/>
          <w:lang w:val="uk-UA"/>
        </w:rPr>
        <w:tab/>
      </w:r>
      <w:r w:rsidRPr="006F3AD0">
        <w:rPr>
          <w:rFonts w:ascii="Times New Roman" w:hAnsi="Times New Roman"/>
          <w:sz w:val="28"/>
          <w:szCs w:val="28"/>
          <w:lang w:val="uk-UA"/>
        </w:rPr>
        <w:tab/>
      </w:r>
      <w:r w:rsidR="00C63232" w:rsidRPr="006F3AD0">
        <w:rPr>
          <w:rFonts w:ascii="Times New Roman" w:hAnsi="Times New Roman"/>
          <w:sz w:val="28"/>
          <w:szCs w:val="28"/>
          <w:lang w:val="uk-UA"/>
        </w:rPr>
        <w:tab/>
      </w:r>
      <w:r w:rsidR="00C63232" w:rsidRPr="006F3AD0">
        <w:rPr>
          <w:rFonts w:ascii="Times New Roman" w:hAnsi="Times New Roman"/>
          <w:sz w:val="28"/>
          <w:szCs w:val="28"/>
          <w:lang w:val="uk-UA"/>
        </w:rPr>
        <w:tab/>
      </w:r>
      <w:r w:rsidR="00971963">
        <w:rPr>
          <w:rFonts w:ascii="Times New Roman" w:hAnsi="Times New Roman"/>
          <w:sz w:val="28"/>
          <w:szCs w:val="28"/>
          <w:lang w:val="uk-UA"/>
        </w:rPr>
        <w:t xml:space="preserve">  </w:t>
      </w:r>
      <w:r w:rsidR="0031001E" w:rsidRPr="006F3AD0">
        <w:rPr>
          <w:rFonts w:ascii="Times New Roman" w:hAnsi="Times New Roman"/>
          <w:sz w:val="28"/>
          <w:szCs w:val="28"/>
          <w:lang w:val="uk-UA"/>
        </w:rPr>
        <w:t xml:space="preserve">     </w:t>
      </w:r>
      <w:r w:rsidR="00C63232" w:rsidRPr="006F3AD0">
        <w:rPr>
          <w:rFonts w:ascii="Times New Roman" w:hAnsi="Times New Roman"/>
          <w:sz w:val="28"/>
          <w:szCs w:val="28"/>
          <w:lang w:val="uk-UA"/>
        </w:rPr>
        <w:t xml:space="preserve">  </w:t>
      </w:r>
      <w:r w:rsidR="096E712F" w:rsidRPr="006F3AD0">
        <w:rPr>
          <w:rFonts w:ascii="Times New Roman" w:hAnsi="Times New Roman"/>
          <w:sz w:val="28"/>
          <w:szCs w:val="28"/>
          <w:lang w:val="uk-UA"/>
        </w:rPr>
        <w:t xml:space="preserve">                                                 </w:t>
      </w:r>
      <w:r w:rsidR="00C63232" w:rsidRPr="006F3AD0">
        <w:rPr>
          <w:rFonts w:ascii="Times New Roman" w:hAnsi="Times New Roman"/>
          <w:sz w:val="28"/>
          <w:szCs w:val="28"/>
          <w:lang w:val="uk-UA"/>
        </w:rPr>
        <w:t>«</w:t>
      </w:r>
      <w:r w:rsidR="00E575AF">
        <w:rPr>
          <w:rFonts w:ascii="Times New Roman" w:hAnsi="Times New Roman"/>
          <w:sz w:val="28"/>
          <w:szCs w:val="28"/>
          <w:lang w:val="uk-UA"/>
        </w:rPr>
        <w:t>11</w:t>
      </w:r>
      <w:r w:rsidRPr="006F3AD0">
        <w:rPr>
          <w:rFonts w:ascii="Times New Roman" w:hAnsi="Times New Roman"/>
          <w:sz w:val="28"/>
          <w:szCs w:val="28"/>
          <w:lang w:val="uk-UA"/>
        </w:rPr>
        <w:t xml:space="preserve">» </w:t>
      </w:r>
      <w:r w:rsidR="00637F77">
        <w:rPr>
          <w:rFonts w:ascii="Times New Roman" w:hAnsi="Times New Roman"/>
          <w:sz w:val="28"/>
          <w:szCs w:val="28"/>
          <w:lang w:val="uk-UA"/>
        </w:rPr>
        <w:t xml:space="preserve"> березня </w:t>
      </w:r>
      <w:r w:rsidRPr="006F3AD0">
        <w:rPr>
          <w:rFonts w:ascii="Times New Roman" w:hAnsi="Times New Roman"/>
          <w:sz w:val="28"/>
          <w:szCs w:val="28"/>
          <w:lang w:val="uk-UA"/>
        </w:rPr>
        <w:t>20</w:t>
      </w:r>
      <w:r w:rsidR="00E575AF">
        <w:rPr>
          <w:rFonts w:ascii="Times New Roman" w:hAnsi="Times New Roman"/>
          <w:sz w:val="28"/>
          <w:szCs w:val="28"/>
          <w:lang w:val="uk-UA"/>
        </w:rPr>
        <w:t>20</w:t>
      </w:r>
      <w:r w:rsidRPr="006F3AD0">
        <w:rPr>
          <w:rFonts w:ascii="Times New Roman" w:hAnsi="Times New Roman"/>
          <w:sz w:val="28"/>
          <w:szCs w:val="28"/>
          <w:lang w:val="uk-UA"/>
        </w:rPr>
        <w:t xml:space="preserve"> року</w:t>
      </w:r>
    </w:p>
    <w:p w14:paraId="754A20F1" w14:textId="77777777" w:rsidR="00846955" w:rsidRPr="006F3AD0" w:rsidRDefault="00846955" w:rsidP="00252F63">
      <w:pPr>
        <w:spacing w:after="0" w:line="240" w:lineRule="auto"/>
        <w:ind w:firstLine="397"/>
        <w:jc w:val="both"/>
        <w:rPr>
          <w:rFonts w:ascii="Times New Roman" w:hAnsi="Times New Roman"/>
          <w:sz w:val="28"/>
          <w:szCs w:val="28"/>
          <w:lang w:val="uk-UA"/>
        </w:rPr>
      </w:pPr>
      <w:r w:rsidRPr="006F3AD0">
        <w:rPr>
          <w:rFonts w:ascii="Times New Roman" w:hAnsi="Times New Roman"/>
          <w:sz w:val="28"/>
          <w:szCs w:val="28"/>
          <w:lang w:val="uk-UA"/>
        </w:rPr>
        <w:tab/>
      </w:r>
      <w:r w:rsidRPr="006F3AD0">
        <w:rPr>
          <w:rFonts w:ascii="Times New Roman" w:hAnsi="Times New Roman"/>
          <w:sz w:val="28"/>
          <w:szCs w:val="28"/>
          <w:lang w:val="uk-UA"/>
        </w:rPr>
        <w:tab/>
      </w:r>
      <w:r w:rsidRPr="006F3AD0">
        <w:rPr>
          <w:rFonts w:ascii="Times New Roman" w:hAnsi="Times New Roman"/>
          <w:sz w:val="28"/>
          <w:szCs w:val="28"/>
          <w:lang w:val="uk-UA"/>
        </w:rPr>
        <w:tab/>
      </w:r>
      <w:r w:rsidRPr="006F3AD0">
        <w:rPr>
          <w:rFonts w:ascii="Times New Roman" w:hAnsi="Times New Roman"/>
          <w:sz w:val="28"/>
          <w:szCs w:val="28"/>
          <w:lang w:val="uk-UA"/>
        </w:rPr>
        <w:tab/>
      </w:r>
      <w:r w:rsidRPr="006F3AD0">
        <w:rPr>
          <w:rFonts w:ascii="Times New Roman" w:hAnsi="Times New Roman"/>
          <w:sz w:val="28"/>
          <w:szCs w:val="28"/>
          <w:lang w:val="uk-UA"/>
        </w:rPr>
        <w:tab/>
      </w:r>
    </w:p>
    <w:p w14:paraId="754A20F2" w14:textId="77777777" w:rsidR="00846955" w:rsidRPr="006F3AD0" w:rsidRDefault="00846955" w:rsidP="00252F63">
      <w:pPr>
        <w:spacing w:after="0" w:line="240" w:lineRule="auto"/>
        <w:ind w:firstLine="397"/>
        <w:jc w:val="center"/>
        <w:rPr>
          <w:rFonts w:ascii="Times New Roman" w:hAnsi="Times New Roman"/>
          <w:b/>
          <w:i/>
          <w:sz w:val="28"/>
          <w:szCs w:val="28"/>
          <w:lang w:val="uk-UA"/>
        </w:rPr>
      </w:pPr>
      <w:r w:rsidRPr="006F3AD0">
        <w:rPr>
          <w:rFonts w:ascii="Times New Roman" w:hAnsi="Times New Roman"/>
          <w:b/>
          <w:i/>
          <w:sz w:val="28"/>
          <w:szCs w:val="28"/>
          <w:lang w:val="uk-UA"/>
        </w:rPr>
        <w:t>Прийняли участь члени Ради НПУ:</w:t>
      </w:r>
    </w:p>
    <w:p w14:paraId="1602267F" w14:textId="475722FE" w:rsidR="00852E52" w:rsidRPr="00992B2D" w:rsidRDefault="00846955" w:rsidP="00252F63">
      <w:pPr>
        <w:spacing w:after="0" w:line="240" w:lineRule="auto"/>
        <w:ind w:firstLine="397"/>
        <w:jc w:val="both"/>
        <w:rPr>
          <w:rFonts w:ascii="Times New Roman" w:hAnsi="Times New Roman"/>
          <w:i/>
          <w:iCs/>
          <w:sz w:val="28"/>
          <w:szCs w:val="28"/>
          <w:lang w:val="uk-UA"/>
        </w:rPr>
      </w:pPr>
      <w:r w:rsidRPr="006F3AD0">
        <w:rPr>
          <w:rFonts w:ascii="Times New Roman" w:hAnsi="Times New Roman"/>
          <w:i/>
          <w:iCs/>
          <w:sz w:val="28"/>
          <w:szCs w:val="28"/>
          <w:lang w:val="uk-UA"/>
        </w:rPr>
        <w:t>Марченко В.М., Кирилюк О.Ю.,</w:t>
      </w:r>
      <w:r w:rsidR="00EA42A7">
        <w:rPr>
          <w:rFonts w:ascii="Times New Roman" w:hAnsi="Times New Roman"/>
          <w:i/>
          <w:iCs/>
          <w:sz w:val="28"/>
          <w:szCs w:val="28"/>
          <w:lang w:val="uk-UA"/>
        </w:rPr>
        <w:t xml:space="preserve"> </w:t>
      </w:r>
      <w:proofErr w:type="spellStart"/>
      <w:r w:rsidR="00EA42A7">
        <w:rPr>
          <w:rFonts w:ascii="Times New Roman" w:hAnsi="Times New Roman"/>
          <w:i/>
          <w:iCs/>
          <w:sz w:val="28"/>
          <w:szCs w:val="28"/>
          <w:lang w:val="uk-UA"/>
        </w:rPr>
        <w:t>Войтовський</w:t>
      </w:r>
      <w:proofErr w:type="spellEnd"/>
      <w:r w:rsidR="00EA42A7">
        <w:rPr>
          <w:rFonts w:ascii="Times New Roman" w:hAnsi="Times New Roman"/>
          <w:i/>
          <w:iCs/>
          <w:sz w:val="28"/>
          <w:szCs w:val="28"/>
          <w:lang w:val="uk-UA"/>
        </w:rPr>
        <w:t xml:space="preserve"> В.</w:t>
      </w:r>
      <w:r w:rsidR="00607239">
        <w:rPr>
          <w:rFonts w:ascii="Times New Roman" w:hAnsi="Times New Roman"/>
          <w:i/>
          <w:iCs/>
          <w:sz w:val="28"/>
          <w:szCs w:val="28"/>
          <w:lang w:val="uk-UA"/>
        </w:rPr>
        <w:t xml:space="preserve">С., </w:t>
      </w:r>
      <w:proofErr w:type="spellStart"/>
      <w:r w:rsidR="00607239">
        <w:rPr>
          <w:rFonts w:ascii="Times New Roman" w:hAnsi="Times New Roman"/>
          <w:i/>
          <w:iCs/>
          <w:sz w:val="28"/>
          <w:szCs w:val="28"/>
          <w:lang w:val="uk-UA"/>
        </w:rPr>
        <w:t>Бадахов</w:t>
      </w:r>
      <w:proofErr w:type="spellEnd"/>
      <w:r w:rsidR="00607239">
        <w:rPr>
          <w:rFonts w:ascii="Times New Roman" w:hAnsi="Times New Roman"/>
          <w:i/>
          <w:iCs/>
          <w:sz w:val="28"/>
          <w:szCs w:val="28"/>
          <w:lang w:val="uk-UA"/>
        </w:rPr>
        <w:t xml:space="preserve"> Ю.Н. </w:t>
      </w:r>
      <w:r w:rsidR="00852E52" w:rsidRPr="00992B2D">
        <w:rPr>
          <w:rFonts w:ascii="Times New Roman" w:hAnsi="Times New Roman"/>
          <w:i/>
          <w:iCs/>
          <w:sz w:val="28"/>
          <w:szCs w:val="28"/>
          <w:lang w:val="uk-UA"/>
        </w:rPr>
        <w:t xml:space="preserve">Суханова Т.О., </w:t>
      </w:r>
      <w:proofErr w:type="spellStart"/>
      <w:r w:rsidR="00852E52" w:rsidRPr="00992B2D">
        <w:rPr>
          <w:rFonts w:ascii="Times New Roman" w:hAnsi="Times New Roman"/>
          <w:i/>
          <w:iCs/>
          <w:sz w:val="28"/>
          <w:szCs w:val="28"/>
          <w:lang w:val="uk-UA"/>
        </w:rPr>
        <w:t>Курта</w:t>
      </w:r>
      <w:proofErr w:type="spellEnd"/>
      <w:r w:rsidR="00852E52" w:rsidRPr="00992B2D">
        <w:rPr>
          <w:rFonts w:ascii="Times New Roman" w:hAnsi="Times New Roman"/>
          <w:i/>
          <w:iCs/>
          <w:sz w:val="28"/>
          <w:szCs w:val="28"/>
          <w:lang w:val="uk-UA"/>
        </w:rPr>
        <w:t xml:space="preserve"> Н.В., Бунякіна О.В.,</w:t>
      </w:r>
      <w:r w:rsidR="00852E52">
        <w:rPr>
          <w:rFonts w:ascii="Times New Roman" w:hAnsi="Times New Roman"/>
          <w:i/>
          <w:iCs/>
          <w:sz w:val="28"/>
          <w:szCs w:val="28"/>
          <w:lang w:val="uk-UA"/>
        </w:rPr>
        <w:t xml:space="preserve"> </w:t>
      </w:r>
      <w:proofErr w:type="spellStart"/>
      <w:r w:rsidR="00852E52">
        <w:rPr>
          <w:rFonts w:ascii="Times New Roman" w:hAnsi="Times New Roman"/>
          <w:i/>
          <w:iCs/>
          <w:sz w:val="28"/>
          <w:szCs w:val="28"/>
          <w:lang w:val="uk-UA"/>
        </w:rPr>
        <w:t>Бельдєй</w:t>
      </w:r>
      <w:proofErr w:type="spellEnd"/>
      <w:r w:rsidR="00852E52">
        <w:rPr>
          <w:rFonts w:ascii="Times New Roman" w:hAnsi="Times New Roman"/>
          <w:i/>
          <w:iCs/>
          <w:sz w:val="28"/>
          <w:szCs w:val="28"/>
          <w:lang w:val="uk-UA"/>
        </w:rPr>
        <w:t xml:space="preserve"> М.І.</w:t>
      </w:r>
      <w:r w:rsidR="00852E52" w:rsidRPr="00992B2D">
        <w:rPr>
          <w:rFonts w:ascii="Times New Roman" w:hAnsi="Times New Roman"/>
          <w:i/>
          <w:iCs/>
          <w:sz w:val="28"/>
          <w:szCs w:val="28"/>
          <w:lang w:val="uk-UA"/>
        </w:rPr>
        <w:t xml:space="preserve"> </w:t>
      </w:r>
      <w:proofErr w:type="spellStart"/>
      <w:r w:rsidR="00852E52" w:rsidRPr="00992B2D">
        <w:rPr>
          <w:rFonts w:ascii="Times New Roman" w:hAnsi="Times New Roman"/>
          <w:i/>
          <w:iCs/>
          <w:sz w:val="28"/>
          <w:szCs w:val="28"/>
          <w:lang w:val="uk-UA"/>
        </w:rPr>
        <w:t>Заріцька</w:t>
      </w:r>
      <w:proofErr w:type="spellEnd"/>
      <w:r w:rsidR="00852E52" w:rsidRPr="00992B2D">
        <w:rPr>
          <w:rFonts w:ascii="Times New Roman" w:hAnsi="Times New Roman"/>
          <w:i/>
          <w:iCs/>
          <w:sz w:val="28"/>
          <w:szCs w:val="28"/>
          <w:lang w:val="uk-UA"/>
        </w:rPr>
        <w:t xml:space="preserve"> Є.О., Парамонов О.В., </w:t>
      </w:r>
      <w:proofErr w:type="spellStart"/>
      <w:r w:rsidR="00852E52" w:rsidRPr="00992B2D">
        <w:rPr>
          <w:rFonts w:ascii="Times New Roman" w:hAnsi="Times New Roman"/>
          <w:i/>
          <w:iCs/>
          <w:sz w:val="28"/>
          <w:szCs w:val="28"/>
          <w:lang w:val="uk-UA"/>
        </w:rPr>
        <w:t>Масловець</w:t>
      </w:r>
      <w:proofErr w:type="spellEnd"/>
      <w:r w:rsidR="00852E52" w:rsidRPr="00992B2D">
        <w:rPr>
          <w:rFonts w:ascii="Times New Roman" w:hAnsi="Times New Roman"/>
          <w:i/>
          <w:iCs/>
          <w:sz w:val="28"/>
          <w:szCs w:val="28"/>
          <w:lang w:val="uk-UA"/>
        </w:rPr>
        <w:t xml:space="preserve"> Л.С., </w:t>
      </w:r>
      <w:proofErr w:type="spellStart"/>
      <w:r w:rsidR="00852E52" w:rsidRPr="00992B2D">
        <w:rPr>
          <w:rFonts w:ascii="Times New Roman" w:hAnsi="Times New Roman"/>
          <w:i/>
          <w:iCs/>
          <w:sz w:val="28"/>
          <w:szCs w:val="28"/>
          <w:lang w:val="uk-UA"/>
        </w:rPr>
        <w:t>Кіцула</w:t>
      </w:r>
      <w:proofErr w:type="spellEnd"/>
      <w:r w:rsidR="00852E52" w:rsidRPr="00992B2D">
        <w:rPr>
          <w:rFonts w:ascii="Times New Roman" w:hAnsi="Times New Roman"/>
          <w:i/>
          <w:iCs/>
          <w:sz w:val="28"/>
          <w:szCs w:val="28"/>
          <w:lang w:val="uk-UA"/>
        </w:rPr>
        <w:t xml:space="preserve"> О.М., </w:t>
      </w:r>
      <w:proofErr w:type="spellStart"/>
      <w:r w:rsidR="00852E52" w:rsidRPr="00992B2D">
        <w:rPr>
          <w:rFonts w:ascii="Times New Roman" w:hAnsi="Times New Roman"/>
          <w:i/>
          <w:iCs/>
          <w:sz w:val="28"/>
          <w:szCs w:val="28"/>
          <w:lang w:val="uk-UA"/>
        </w:rPr>
        <w:t>Козаєва</w:t>
      </w:r>
      <w:proofErr w:type="spellEnd"/>
      <w:r w:rsidR="00852E52" w:rsidRPr="00992B2D">
        <w:rPr>
          <w:rFonts w:ascii="Times New Roman" w:hAnsi="Times New Roman"/>
          <w:i/>
          <w:iCs/>
          <w:sz w:val="28"/>
          <w:szCs w:val="28"/>
          <w:lang w:val="uk-UA"/>
        </w:rPr>
        <w:t xml:space="preserve"> Н.М., Балик Т.М., </w:t>
      </w:r>
      <w:proofErr w:type="spellStart"/>
      <w:r w:rsidR="00852E52" w:rsidRPr="00992B2D">
        <w:rPr>
          <w:rFonts w:ascii="Times New Roman" w:hAnsi="Times New Roman"/>
          <w:i/>
          <w:iCs/>
          <w:sz w:val="28"/>
          <w:szCs w:val="28"/>
          <w:lang w:val="uk-UA"/>
        </w:rPr>
        <w:t>Пульний</w:t>
      </w:r>
      <w:proofErr w:type="spellEnd"/>
      <w:r w:rsidR="00852E52" w:rsidRPr="00992B2D">
        <w:rPr>
          <w:rFonts w:ascii="Times New Roman" w:hAnsi="Times New Roman"/>
          <w:i/>
          <w:iCs/>
          <w:sz w:val="28"/>
          <w:szCs w:val="28"/>
          <w:lang w:val="uk-UA"/>
        </w:rPr>
        <w:t xml:space="preserve"> С.М., Пилипенко Ю.П.,</w:t>
      </w:r>
      <w:r w:rsidR="00156D5C">
        <w:rPr>
          <w:rFonts w:ascii="Times New Roman" w:hAnsi="Times New Roman"/>
          <w:i/>
          <w:iCs/>
          <w:sz w:val="28"/>
          <w:szCs w:val="28"/>
          <w:lang w:val="uk-UA"/>
        </w:rPr>
        <w:t xml:space="preserve"> </w:t>
      </w:r>
      <w:proofErr w:type="spellStart"/>
      <w:r w:rsidR="00156D5C">
        <w:rPr>
          <w:rFonts w:ascii="Times New Roman" w:hAnsi="Times New Roman"/>
          <w:i/>
          <w:iCs/>
          <w:sz w:val="28"/>
          <w:szCs w:val="28"/>
          <w:lang w:val="uk-UA"/>
        </w:rPr>
        <w:t>Нехимчук</w:t>
      </w:r>
      <w:proofErr w:type="spellEnd"/>
      <w:r w:rsidR="00156D5C">
        <w:rPr>
          <w:rFonts w:ascii="Times New Roman" w:hAnsi="Times New Roman"/>
          <w:i/>
          <w:iCs/>
          <w:sz w:val="28"/>
          <w:szCs w:val="28"/>
          <w:lang w:val="uk-UA"/>
        </w:rPr>
        <w:t xml:space="preserve"> К.Б.,</w:t>
      </w:r>
      <w:r w:rsidR="00852E52" w:rsidRPr="00992B2D">
        <w:rPr>
          <w:rFonts w:ascii="Times New Roman" w:hAnsi="Times New Roman"/>
          <w:i/>
          <w:iCs/>
          <w:sz w:val="28"/>
          <w:szCs w:val="28"/>
          <w:lang w:val="uk-UA"/>
        </w:rPr>
        <w:t xml:space="preserve"> Левенець Т.П., </w:t>
      </w:r>
      <w:proofErr w:type="spellStart"/>
      <w:r w:rsidR="00852E52" w:rsidRPr="00992B2D">
        <w:rPr>
          <w:rFonts w:ascii="Times New Roman" w:hAnsi="Times New Roman"/>
          <w:i/>
          <w:iCs/>
          <w:sz w:val="28"/>
          <w:szCs w:val="28"/>
          <w:lang w:val="uk-UA"/>
        </w:rPr>
        <w:t>Гура</w:t>
      </w:r>
      <w:proofErr w:type="spellEnd"/>
      <w:r w:rsidR="00852E52" w:rsidRPr="00992B2D">
        <w:rPr>
          <w:rFonts w:ascii="Times New Roman" w:hAnsi="Times New Roman"/>
          <w:i/>
          <w:iCs/>
          <w:sz w:val="28"/>
          <w:szCs w:val="28"/>
          <w:lang w:val="uk-UA"/>
        </w:rPr>
        <w:t xml:space="preserve"> </w:t>
      </w:r>
      <w:r w:rsidR="00812AE0">
        <w:rPr>
          <w:rFonts w:ascii="Times New Roman" w:hAnsi="Times New Roman"/>
          <w:i/>
          <w:iCs/>
          <w:sz w:val="28"/>
          <w:szCs w:val="28"/>
          <w:lang w:val="uk-UA"/>
        </w:rPr>
        <w:t>Л</w:t>
      </w:r>
      <w:r w:rsidR="00852E52" w:rsidRPr="00992B2D">
        <w:rPr>
          <w:rFonts w:ascii="Times New Roman" w:hAnsi="Times New Roman"/>
          <w:i/>
          <w:iCs/>
          <w:sz w:val="28"/>
          <w:szCs w:val="28"/>
          <w:lang w:val="uk-UA"/>
        </w:rPr>
        <w:t xml:space="preserve">.Б., </w:t>
      </w:r>
      <w:proofErr w:type="spellStart"/>
      <w:r w:rsidR="00852E52" w:rsidRPr="00992B2D">
        <w:rPr>
          <w:rFonts w:ascii="Times New Roman" w:hAnsi="Times New Roman"/>
          <w:i/>
          <w:iCs/>
          <w:sz w:val="28"/>
          <w:szCs w:val="28"/>
          <w:lang w:val="uk-UA"/>
        </w:rPr>
        <w:t>Бернацька</w:t>
      </w:r>
      <w:proofErr w:type="spellEnd"/>
      <w:r w:rsidR="00852E52" w:rsidRPr="00992B2D">
        <w:rPr>
          <w:rFonts w:ascii="Times New Roman" w:hAnsi="Times New Roman"/>
          <w:i/>
          <w:iCs/>
          <w:sz w:val="28"/>
          <w:szCs w:val="28"/>
          <w:lang w:val="uk-UA"/>
        </w:rPr>
        <w:t xml:space="preserve"> І.М., </w:t>
      </w:r>
      <w:proofErr w:type="spellStart"/>
      <w:r w:rsidR="00852E52" w:rsidRPr="00992B2D">
        <w:rPr>
          <w:rFonts w:ascii="Times New Roman" w:hAnsi="Times New Roman"/>
          <w:i/>
          <w:iCs/>
          <w:sz w:val="28"/>
          <w:szCs w:val="28"/>
          <w:lang w:val="uk-UA"/>
        </w:rPr>
        <w:t>Ворошина</w:t>
      </w:r>
      <w:proofErr w:type="spellEnd"/>
      <w:r w:rsidR="00852E52" w:rsidRPr="00992B2D">
        <w:rPr>
          <w:rFonts w:ascii="Times New Roman" w:hAnsi="Times New Roman"/>
          <w:i/>
          <w:iCs/>
          <w:sz w:val="28"/>
          <w:szCs w:val="28"/>
          <w:lang w:val="uk-UA"/>
        </w:rPr>
        <w:t xml:space="preserve"> Л.В., Пивовар В.А., </w:t>
      </w:r>
      <w:proofErr w:type="spellStart"/>
      <w:r w:rsidR="00852E52" w:rsidRPr="00992B2D">
        <w:rPr>
          <w:rFonts w:ascii="Times New Roman" w:hAnsi="Times New Roman"/>
          <w:i/>
          <w:iCs/>
          <w:sz w:val="28"/>
          <w:szCs w:val="28"/>
          <w:lang w:val="uk-UA"/>
        </w:rPr>
        <w:t>Самощенко</w:t>
      </w:r>
      <w:proofErr w:type="spellEnd"/>
      <w:r w:rsidR="00852E52" w:rsidRPr="00992B2D">
        <w:rPr>
          <w:rFonts w:ascii="Times New Roman" w:hAnsi="Times New Roman"/>
          <w:i/>
          <w:iCs/>
          <w:sz w:val="28"/>
          <w:szCs w:val="28"/>
          <w:lang w:val="uk-UA"/>
        </w:rPr>
        <w:t xml:space="preserve"> О.А., Негра О.А.,</w:t>
      </w:r>
      <w:r w:rsidR="00156D5C">
        <w:rPr>
          <w:rFonts w:ascii="Times New Roman" w:hAnsi="Times New Roman"/>
          <w:i/>
          <w:iCs/>
          <w:sz w:val="28"/>
          <w:szCs w:val="28"/>
          <w:lang w:val="uk-UA"/>
        </w:rPr>
        <w:t xml:space="preserve"> </w:t>
      </w:r>
      <w:proofErr w:type="spellStart"/>
      <w:r w:rsidR="00156D5C">
        <w:rPr>
          <w:rFonts w:ascii="Times New Roman" w:hAnsi="Times New Roman"/>
          <w:i/>
          <w:iCs/>
          <w:sz w:val="28"/>
          <w:szCs w:val="28"/>
          <w:lang w:val="uk-UA"/>
        </w:rPr>
        <w:t>Оксанюк</w:t>
      </w:r>
      <w:proofErr w:type="spellEnd"/>
      <w:r w:rsidR="00156D5C">
        <w:rPr>
          <w:rFonts w:ascii="Times New Roman" w:hAnsi="Times New Roman"/>
          <w:i/>
          <w:iCs/>
          <w:sz w:val="28"/>
          <w:szCs w:val="28"/>
          <w:lang w:val="uk-UA"/>
        </w:rPr>
        <w:t xml:space="preserve"> А.А.,</w:t>
      </w:r>
      <w:r w:rsidR="00852E52" w:rsidRPr="00992B2D">
        <w:rPr>
          <w:rFonts w:ascii="Times New Roman" w:hAnsi="Times New Roman"/>
          <w:i/>
          <w:iCs/>
          <w:sz w:val="28"/>
          <w:szCs w:val="28"/>
          <w:lang w:val="uk-UA"/>
        </w:rPr>
        <w:t xml:space="preserve"> Терещенко М.Є., </w:t>
      </w:r>
      <w:proofErr w:type="spellStart"/>
      <w:r w:rsidR="00852E52" w:rsidRPr="00992B2D">
        <w:rPr>
          <w:rFonts w:ascii="Times New Roman" w:hAnsi="Times New Roman"/>
          <w:i/>
          <w:iCs/>
          <w:sz w:val="28"/>
          <w:szCs w:val="28"/>
          <w:lang w:val="uk-UA"/>
        </w:rPr>
        <w:t>Блауш</w:t>
      </w:r>
      <w:proofErr w:type="spellEnd"/>
      <w:r w:rsidR="00852E52" w:rsidRPr="00992B2D">
        <w:rPr>
          <w:rFonts w:ascii="Times New Roman" w:hAnsi="Times New Roman"/>
          <w:i/>
          <w:iCs/>
          <w:sz w:val="28"/>
          <w:szCs w:val="28"/>
          <w:lang w:val="uk-UA"/>
        </w:rPr>
        <w:t xml:space="preserve"> Н.З., Коваленко В.В.</w:t>
      </w:r>
    </w:p>
    <w:p w14:paraId="754A20F3" w14:textId="28D01CA7" w:rsidR="00846955" w:rsidRPr="006F3AD0" w:rsidRDefault="00846955" w:rsidP="00252F63">
      <w:pPr>
        <w:spacing w:after="0" w:line="240" w:lineRule="auto"/>
        <w:ind w:firstLine="397"/>
        <w:jc w:val="both"/>
        <w:rPr>
          <w:rFonts w:ascii="Times New Roman" w:hAnsi="Times New Roman"/>
          <w:b/>
          <w:sz w:val="28"/>
          <w:szCs w:val="28"/>
          <w:lang w:val="uk-UA" w:eastAsia="ru-RU"/>
        </w:rPr>
      </w:pPr>
    </w:p>
    <w:p w14:paraId="754A20F6" w14:textId="77777777" w:rsidR="00217EAC" w:rsidRDefault="00217EAC" w:rsidP="00252F63">
      <w:pPr>
        <w:spacing w:after="0" w:line="240" w:lineRule="auto"/>
        <w:ind w:firstLine="397"/>
        <w:jc w:val="both"/>
        <w:rPr>
          <w:rFonts w:ascii="Times New Roman" w:hAnsi="Times New Roman"/>
          <w:b/>
          <w:sz w:val="28"/>
          <w:szCs w:val="28"/>
          <w:lang w:val="uk-UA" w:eastAsia="ru-RU"/>
        </w:rPr>
      </w:pPr>
    </w:p>
    <w:p w14:paraId="754A20F7" w14:textId="77777777" w:rsidR="00846955" w:rsidRPr="006F3AD0" w:rsidRDefault="00846955" w:rsidP="00252F63">
      <w:pPr>
        <w:spacing w:after="0" w:line="240" w:lineRule="auto"/>
        <w:ind w:firstLine="397"/>
        <w:jc w:val="both"/>
        <w:rPr>
          <w:rFonts w:ascii="Times New Roman" w:hAnsi="Times New Roman"/>
          <w:b/>
          <w:sz w:val="28"/>
          <w:szCs w:val="28"/>
          <w:lang w:val="uk-UA" w:eastAsia="ru-RU"/>
        </w:rPr>
      </w:pPr>
      <w:r w:rsidRPr="006F3AD0">
        <w:rPr>
          <w:rFonts w:ascii="Times New Roman" w:hAnsi="Times New Roman"/>
          <w:b/>
          <w:sz w:val="28"/>
          <w:szCs w:val="28"/>
          <w:lang w:val="uk-UA" w:eastAsia="ru-RU"/>
        </w:rPr>
        <w:t xml:space="preserve">Головуючий: </w:t>
      </w:r>
      <w:proofErr w:type="spellStart"/>
      <w:r w:rsidRPr="006F3AD0">
        <w:rPr>
          <w:rFonts w:ascii="Times New Roman" w:hAnsi="Times New Roman"/>
          <w:b/>
          <w:sz w:val="28"/>
          <w:szCs w:val="28"/>
          <w:lang w:val="uk-UA" w:eastAsia="ru-RU"/>
        </w:rPr>
        <w:t>В.М.Марченко</w:t>
      </w:r>
      <w:proofErr w:type="spellEnd"/>
    </w:p>
    <w:p w14:paraId="754A20F8" w14:textId="77777777" w:rsidR="00846955" w:rsidRPr="006F3AD0" w:rsidRDefault="00846955" w:rsidP="00252F63">
      <w:pPr>
        <w:spacing w:after="0" w:line="240" w:lineRule="auto"/>
        <w:ind w:firstLine="397"/>
        <w:jc w:val="both"/>
        <w:rPr>
          <w:rFonts w:ascii="Times New Roman" w:hAnsi="Times New Roman"/>
          <w:b/>
          <w:sz w:val="28"/>
          <w:szCs w:val="28"/>
          <w:lang w:val="uk-UA" w:eastAsia="ru-RU"/>
        </w:rPr>
      </w:pPr>
      <w:r w:rsidRPr="006F3AD0">
        <w:rPr>
          <w:rFonts w:ascii="Times New Roman" w:hAnsi="Times New Roman"/>
          <w:b/>
          <w:sz w:val="28"/>
          <w:szCs w:val="28"/>
          <w:lang w:val="uk-UA" w:eastAsia="ru-RU"/>
        </w:rPr>
        <w:t xml:space="preserve">Секретар:       </w:t>
      </w:r>
      <w:proofErr w:type="spellStart"/>
      <w:r w:rsidRPr="006F3AD0">
        <w:rPr>
          <w:rFonts w:ascii="Times New Roman" w:hAnsi="Times New Roman"/>
          <w:b/>
          <w:sz w:val="28"/>
          <w:szCs w:val="28"/>
          <w:lang w:val="uk-UA" w:eastAsia="ru-RU"/>
        </w:rPr>
        <w:t>Н.М.Козаєва</w:t>
      </w:r>
      <w:proofErr w:type="spellEnd"/>
    </w:p>
    <w:p w14:paraId="754A20F9" w14:textId="77777777" w:rsidR="00846955" w:rsidRPr="006F3AD0" w:rsidRDefault="00846955" w:rsidP="00252F63">
      <w:pPr>
        <w:spacing w:after="0" w:line="240" w:lineRule="auto"/>
        <w:ind w:firstLine="397"/>
        <w:jc w:val="both"/>
        <w:rPr>
          <w:rFonts w:ascii="Times New Roman" w:hAnsi="Times New Roman"/>
          <w:b/>
          <w:sz w:val="28"/>
          <w:szCs w:val="28"/>
          <w:lang w:val="uk-UA" w:eastAsia="ru-RU"/>
        </w:rPr>
      </w:pPr>
    </w:p>
    <w:p w14:paraId="754A20FA" w14:textId="77777777" w:rsidR="00846955" w:rsidRPr="006F3AD0" w:rsidRDefault="00846955" w:rsidP="00252F63">
      <w:pPr>
        <w:shd w:val="clear" w:color="auto" w:fill="FFFFFF"/>
        <w:spacing w:after="0" w:line="240" w:lineRule="auto"/>
        <w:ind w:firstLine="397"/>
        <w:jc w:val="both"/>
        <w:rPr>
          <w:rFonts w:ascii="Times New Roman" w:hAnsi="Times New Roman"/>
          <w:sz w:val="28"/>
          <w:szCs w:val="28"/>
          <w:lang w:val="uk-UA" w:eastAsia="ru-RU"/>
        </w:rPr>
      </w:pPr>
      <w:proofErr w:type="spellStart"/>
      <w:r w:rsidRPr="006F3AD0">
        <w:rPr>
          <w:rFonts w:ascii="Times New Roman" w:hAnsi="Times New Roman"/>
          <w:sz w:val="28"/>
          <w:szCs w:val="28"/>
          <w:lang w:eastAsia="ru-RU"/>
        </w:rPr>
        <w:t>Засідання</w:t>
      </w:r>
      <w:proofErr w:type="spellEnd"/>
      <w:r w:rsidR="00A3149C" w:rsidRPr="006F3AD0">
        <w:rPr>
          <w:rFonts w:ascii="Times New Roman" w:hAnsi="Times New Roman"/>
          <w:sz w:val="28"/>
          <w:szCs w:val="28"/>
          <w:lang w:val="uk-UA" w:eastAsia="ru-RU"/>
        </w:rPr>
        <w:t xml:space="preserve"> </w:t>
      </w:r>
      <w:proofErr w:type="spellStart"/>
      <w:r w:rsidRPr="006F3AD0">
        <w:rPr>
          <w:rFonts w:ascii="Times New Roman" w:hAnsi="Times New Roman"/>
          <w:sz w:val="28"/>
          <w:szCs w:val="28"/>
          <w:lang w:eastAsia="ru-RU"/>
        </w:rPr>
        <w:t>розпочато</w:t>
      </w:r>
      <w:proofErr w:type="spellEnd"/>
      <w:r w:rsidR="00A3149C" w:rsidRPr="006F3AD0">
        <w:rPr>
          <w:rFonts w:ascii="Times New Roman" w:hAnsi="Times New Roman"/>
          <w:sz w:val="28"/>
          <w:szCs w:val="28"/>
          <w:lang w:val="uk-UA" w:eastAsia="ru-RU"/>
        </w:rPr>
        <w:t xml:space="preserve"> </w:t>
      </w:r>
      <w:proofErr w:type="gramStart"/>
      <w:r w:rsidRPr="006F3AD0">
        <w:rPr>
          <w:rFonts w:ascii="Times New Roman" w:hAnsi="Times New Roman"/>
          <w:sz w:val="28"/>
          <w:szCs w:val="28"/>
          <w:u w:val="single"/>
          <w:lang w:eastAsia="ru-RU"/>
        </w:rPr>
        <w:t>о </w:t>
      </w:r>
      <w:r w:rsidR="006A2673" w:rsidRPr="006A2673">
        <w:rPr>
          <w:rFonts w:ascii="Times New Roman" w:hAnsi="Times New Roman"/>
          <w:sz w:val="28"/>
          <w:szCs w:val="28"/>
          <w:u w:val="single"/>
          <w:lang w:eastAsia="ru-RU"/>
        </w:rPr>
        <w:t xml:space="preserve"> 1</w:t>
      </w:r>
      <w:r w:rsidR="00637F77">
        <w:rPr>
          <w:rFonts w:ascii="Times New Roman" w:hAnsi="Times New Roman"/>
          <w:sz w:val="28"/>
          <w:szCs w:val="28"/>
          <w:u w:val="single"/>
          <w:lang w:val="uk-UA" w:eastAsia="ru-RU"/>
        </w:rPr>
        <w:t>0</w:t>
      </w:r>
      <w:proofErr w:type="gramEnd"/>
      <w:r w:rsidR="00A3149C" w:rsidRPr="006F3AD0">
        <w:rPr>
          <w:rFonts w:ascii="Times New Roman" w:hAnsi="Times New Roman"/>
          <w:sz w:val="28"/>
          <w:szCs w:val="28"/>
          <w:u w:val="single"/>
          <w:lang w:val="uk-UA" w:eastAsia="ru-RU"/>
        </w:rPr>
        <w:t xml:space="preserve"> </w:t>
      </w:r>
      <w:r w:rsidRPr="006F3AD0">
        <w:rPr>
          <w:rFonts w:ascii="Times New Roman" w:hAnsi="Times New Roman"/>
          <w:sz w:val="28"/>
          <w:szCs w:val="28"/>
          <w:u w:val="single"/>
          <w:lang w:eastAsia="ru-RU"/>
        </w:rPr>
        <w:t>год.</w:t>
      </w:r>
      <w:r w:rsidR="00637F77">
        <w:rPr>
          <w:rFonts w:ascii="Times New Roman" w:hAnsi="Times New Roman"/>
          <w:sz w:val="28"/>
          <w:szCs w:val="28"/>
          <w:u w:val="single"/>
          <w:lang w:val="uk-UA" w:eastAsia="ru-RU"/>
        </w:rPr>
        <w:t>00</w:t>
      </w:r>
      <w:r w:rsidRPr="006F3AD0">
        <w:rPr>
          <w:rFonts w:ascii="Times New Roman" w:hAnsi="Times New Roman"/>
          <w:sz w:val="28"/>
          <w:szCs w:val="28"/>
          <w:u w:val="single"/>
          <w:lang w:eastAsia="ru-RU"/>
        </w:rPr>
        <w:t> </w:t>
      </w:r>
      <w:proofErr w:type="spellStart"/>
      <w:r w:rsidRPr="006F3AD0">
        <w:rPr>
          <w:rFonts w:ascii="Times New Roman" w:hAnsi="Times New Roman"/>
          <w:sz w:val="28"/>
          <w:szCs w:val="28"/>
          <w:u w:val="single"/>
          <w:lang w:eastAsia="ru-RU"/>
        </w:rPr>
        <w:t>хв</w:t>
      </w:r>
      <w:proofErr w:type="spellEnd"/>
      <w:r w:rsidRPr="006F3AD0">
        <w:rPr>
          <w:rFonts w:ascii="Times New Roman" w:hAnsi="Times New Roman"/>
          <w:sz w:val="28"/>
          <w:szCs w:val="28"/>
          <w:u w:val="single"/>
          <w:lang w:eastAsia="ru-RU"/>
        </w:rPr>
        <w:t>.</w:t>
      </w:r>
    </w:p>
    <w:p w14:paraId="754A20FB" w14:textId="77777777" w:rsidR="00071C8B" w:rsidRPr="006F3AD0" w:rsidRDefault="00071C8B" w:rsidP="00252F63">
      <w:pPr>
        <w:shd w:val="clear" w:color="auto" w:fill="FFFFFF"/>
        <w:spacing w:after="0" w:line="240" w:lineRule="auto"/>
        <w:ind w:firstLine="397"/>
        <w:jc w:val="both"/>
        <w:rPr>
          <w:rFonts w:ascii="Times New Roman" w:hAnsi="Times New Roman"/>
          <w:sz w:val="28"/>
          <w:szCs w:val="28"/>
          <w:lang w:val="uk-UA" w:eastAsia="ru-RU"/>
        </w:rPr>
      </w:pPr>
    </w:p>
    <w:p w14:paraId="754A20FC" w14:textId="77777777" w:rsidR="000C0AB2" w:rsidRDefault="00846955" w:rsidP="00252F63">
      <w:pPr>
        <w:spacing w:after="0" w:line="240" w:lineRule="auto"/>
        <w:ind w:firstLine="397"/>
        <w:jc w:val="both"/>
        <w:rPr>
          <w:rFonts w:ascii="Times New Roman" w:hAnsi="Times New Roman"/>
          <w:b/>
          <w:bCs/>
          <w:sz w:val="28"/>
          <w:szCs w:val="28"/>
          <w:lang w:val="uk-UA" w:eastAsia="ru-RU"/>
        </w:rPr>
      </w:pPr>
      <w:r w:rsidRPr="006F3AD0">
        <w:rPr>
          <w:rFonts w:ascii="Times New Roman" w:hAnsi="Times New Roman"/>
          <w:sz w:val="28"/>
          <w:szCs w:val="28"/>
          <w:lang w:val="uk-UA"/>
        </w:rPr>
        <w:t xml:space="preserve">Засідання Ради НПУ </w:t>
      </w:r>
      <w:r w:rsidRPr="006F3AD0">
        <w:rPr>
          <w:rFonts w:ascii="Times New Roman" w:hAnsi="Times New Roman"/>
          <w:sz w:val="28"/>
          <w:szCs w:val="28"/>
          <w:lang w:val="uk-UA" w:eastAsia="ru-RU"/>
        </w:rPr>
        <w:t xml:space="preserve">проведено  в </w:t>
      </w:r>
      <w:r w:rsidRPr="006F3AD0">
        <w:rPr>
          <w:rFonts w:ascii="Times New Roman" w:hAnsi="Times New Roman"/>
          <w:sz w:val="28"/>
          <w:szCs w:val="28"/>
          <w:lang w:val="uk-UA"/>
        </w:rPr>
        <w:t>робочому порядку у відповідності до пункту 5.13 Статуту НПУ в режимі «он – лайн» (доведення порядку денного, погодження проекту рішення Ради НПУ за допомогою технічних засобів – телефону, електронної пошти)</w:t>
      </w:r>
      <w:r w:rsidRPr="006F3AD0">
        <w:rPr>
          <w:rFonts w:ascii="Times New Roman" w:hAnsi="Times New Roman"/>
          <w:sz w:val="28"/>
          <w:szCs w:val="28"/>
          <w:lang w:val="uk-UA" w:eastAsia="ru-RU"/>
        </w:rPr>
        <w:t>.</w:t>
      </w:r>
      <w:r w:rsidR="000C0AB2" w:rsidRPr="000C0AB2">
        <w:rPr>
          <w:rFonts w:ascii="Times New Roman" w:hAnsi="Times New Roman"/>
          <w:b/>
          <w:bCs/>
          <w:sz w:val="28"/>
          <w:szCs w:val="28"/>
          <w:lang w:val="uk-UA" w:eastAsia="ru-RU"/>
        </w:rPr>
        <w:t xml:space="preserve"> </w:t>
      </w:r>
    </w:p>
    <w:p w14:paraId="754A20FD" w14:textId="77777777" w:rsidR="000C0AB2" w:rsidRDefault="000C0AB2" w:rsidP="00252F63">
      <w:pPr>
        <w:spacing w:after="0" w:line="240" w:lineRule="auto"/>
        <w:ind w:firstLine="397"/>
        <w:jc w:val="both"/>
        <w:rPr>
          <w:rFonts w:ascii="Times New Roman" w:hAnsi="Times New Roman"/>
          <w:b/>
          <w:bCs/>
          <w:sz w:val="28"/>
          <w:szCs w:val="28"/>
          <w:lang w:val="uk-UA" w:eastAsia="ru-RU"/>
        </w:rPr>
      </w:pPr>
    </w:p>
    <w:p w14:paraId="754A20FE" w14:textId="77777777" w:rsidR="000C0AB2" w:rsidRDefault="000C0AB2" w:rsidP="00252F63">
      <w:pPr>
        <w:spacing w:after="0" w:line="240" w:lineRule="auto"/>
        <w:ind w:firstLine="397"/>
        <w:jc w:val="both"/>
        <w:rPr>
          <w:rFonts w:ascii="Times New Roman" w:hAnsi="Times New Roman"/>
          <w:b/>
          <w:bCs/>
          <w:sz w:val="28"/>
          <w:szCs w:val="28"/>
          <w:lang w:val="uk-UA" w:eastAsia="ru-RU"/>
        </w:rPr>
      </w:pPr>
    </w:p>
    <w:p w14:paraId="754A20FF" w14:textId="77777777" w:rsidR="00846955" w:rsidRDefault="000C0AB2" w:rsidP="5DD471AF">
      <w:pPr>
        <w:spacing w:after="0" w:line="240" w:lineRule="auto"/>
        <w:ind w:firstLine="397"/>
        <w:rPr>
          <w:rFonts w:ascii="Times New Roman" w:hAnsi="Times New Roman"/>
          <w:b/>
          <w:bCs/>
          <w:sz w:val="28"/>
          <w:szCs w:val="28"/>
          <w:lang w:val="uk-UA" w:eastAsia="ru-RU"/>
        </w:rPr>
      </w:pPr>
      <w:r w:rsidRPr="5DD471AF">
        <w:rPr>
          <w:rFonts w:ascii="Times New Roman" w:hAnsi="Times New Roman"/>
          <w:b/>
          <w:bCs/>
          <w:sz w:val="28"/>
          <w:szCs w:val="28"/>
          <w:lang w:val="uk-UA" w:eastAsia="ru-RU"/>
        </w:rPr>
        <w:t>ПОРЯДОК ДЕННИЙ:</w:t>
      </w:r>
    </w:p>
    <w:p w14:paraId="754A2100" w14:textId="77777777" w:rsidR="000C0AB2" w:rsidRPr="006F3AD0" w:rsidRDefault="000C0AB2" w:rsidP="00252F63">
      <w:pPr>
        <w:spacing w:after="0" w:line="240" w:lineRule="auto"/>
        <w:ind w:firstLine="397"/>
        <w:jc w:val="both"/>
        <w:rPr>
          <w:rFonts w:ascii="Times New Roman" w:hAnsi="Times New Roman"/>
          <w:i/>
          <w:sz w:val="28"/>
          <w:szCs w:val="28"/>
          <w:lang w:val="uk-UA" w:eastAsia="ru-RU"/>
        </w:rPr>
      </w:pPr>
    </w:p>
    <w:p w14:paraId="754A2101" w14:textId="1F4304C9" w:rsidR="00846955" w:rsidRDefault="000C0AB2" w:rsidP="5DD471AF">
      <w:pPr>
        <w:shd w:val="clear" w:color="auto" w:fill="FFFFFF" w:themeFill="background1"/>
        <w:spacing w:after="0" w:line="240" w:lineRule="auto"/>
        <w:ind w:firstLine="397"/>
        <w:jc w:val="both"/>
        <w:rPr>
          <w:rFonts w:ascii="Times New Roman" w:eastAsia="Times New Roman" w:hAnsi="Times New Roman"/>
          <w:noProof/>
          <w:sz w:val="28"/>
          <w:szCs w:val="28"/>
          <w:lang w:val="uk-UA" w:eastAsia="uk-UA"/>
        </w:rPr>
      </w:pPr>
      <w:r w:rsidRPr="5DD471AF">
        <w:rPr>
          <w:rFonts w:ascii="Times New Roman" w:eastAsia="Times New Roman" w:hAnsi="Times New Roman"/>
          <w:sz w:val="28"/>
          <w:szCs w:val="28"/>
          <w:lang w:val="uk-UA"/>
        </w:rPr>
        <w:t xml:space="preserve">Задля невідкладного обговорення та прийняття рішення, </w:t>
      </w:r>
      <w:r w:rsidRPr="5DD471AF">
        <w:rPr>
          <w:rFonts w:ascii="Times New Roman" w:eastAsia="Times New Roman" w:hAnsi="Times New Roman"/>
          <w:b/>
          <w:bCs/>
          <w:sz w:val="28"/>
          <w:szCs w:val="28"/>
          <w:lang w:val="uk-UA"/>
        </w:rPr>
        <w:t>п</w:t>
      </w:r>
      <w:r w:rsidRPr="5DD471AF">
        <w:rPr>
          <w:rFonts w:ascii="Times New Roman" w:eastAsia="Times New Roman" w:hAnsi="Times New Roman"/>
          <w:b/>
          <w:bCs/>
          <w:noProof/>
          <w:sz w:val="28"/>
          <w:szCs w:val="28"/>
          <w:lang w:val="uk-UA" w:eastAsia="uk-UA"/>
        </w:rPr>
        <w:t>ропонується</w:t>
      </w:r>
      <w:r w:rsidRPr="5DD471AF">
        <w:rPr>
          <w:rFonts w:ascii="Times New Roman" w:eastAsia="Times New Roman" w:hAnsi="Times New Roman"/>
          <w:noProof/>
          <w:sz w:val="28"/>
          <w:szCs w:val="28"/>
          <w:lang w:val="uk-UA" w:eastAsia="uk-UA"/>
        </w:rPr>
        <w:t xml:space="preserve"> включити до Порядку денного </w:t>
      </w:r>
      <w:r w:rsidRPr="5DD471AF">
        <w:rPr>
          <w:rFonts w:ascii="Times New Roman" w:eastAsia="Times New Roman" w:hAnsi="Times New Roman"/>
          <w:b/>
          <w:bCs/>
          <w:sz w:val="28"/>
          <w:szCs w:val="28"/>
          <w:lang w:val="uk-UA"/>
        </w:rPr>
        <w:t>«</w:t>
      </w:r>
      <w:r w:rsidRPr="5DD471AF">
        <w:rPr>
          <w:rFonts w:ascii="Times New Roman" w:eastAsia="Times New Roman" w:hAnsi="Times New Roman"/>
          <w:sz w:val="28"/>
          <w:szCs w:val="28"/>
          <w:lang w:val="uk-UA"/>
        </w:rPr>
        <w:t>он-лайн»</w:t>
      </w:r>
      <w:r w:rsidRPr="5DD471AF">
        <w:rPr>
          <w:rFonts w:ascii="Times New Roman" w:eastAsia="Times New Roman" w:hAnsi="Times New Roman"/>
          <w:noProof/>
          <w:sz w:val="28"/>
          <w:szCs w:val="28"/>
          <w:lang w:val="uk-UA" w:eastAsia="uk-UA"/>
        </w:rPr>
        <w:t xml:space="preserve"> засідання Ради НПУ наступн</w:t>
      </w:r>
      <w:r w:rsidR="008963E1" w:rsidRPr="5DD471AF">
        <w:rPr>
          <w:rFonts w:ascii="Times New Roman" w:eastAsia="Times New Roman" w:hAnsi="Times New Roman"/>
          <w:noProof/>
          <w:sz w:val="28"/>
          <w:szCs w:val="28"/>
          <w:lang w:val="uk-UA" w:eastAsia="uk-UA"/>
        </w:rPr>
        <w:t>е</w:t>
      </w:r>
      <w:r w:rsidRPr="5DD471AF">
        <w:rPr>
          <w:rFonts w:ascii="Times New Roman" w:eastAsia="Times New Roman" w:hAnsi="Times New Roman"/>
          <w:noProof/>
          <w:sz w:val="28"/>
          <w:szCs w:val="28"/>
          <w:lang w:val="uk-UA" w:eastAsia="uk-UA"/>
        </w:rPr>
        <w:t xml:space="preserve"> питання:</w:t>
      </w:r>
    </w:p>
    <w:p w14:paraId="754A2102" w14:textId="77777777" w:rsidR="00B74FBF" w:rsidRDefault="00B74FBF" w:rsidP="5DD471AF">
      <w:pPr>
        <w:shd w:val="clear" w:color="auto" w:fill="FFFFFF" w:themeFill="background1"/>
        <w:spacing w:after="0" w:line="240" w:lineRule="auto"/>
        <w:ind w:firstLine="397"/>
        <w:jc w:val="both"/>
        <w:rPr>
          <w:rFonts w:ascii="Times New Roman" w:eastAsia="Times New Roman" w:hAnsi="Times New Roman"/>
          <w:noProof/>
          <w:sz w:val="28"/>
          <w:szCs w:val="28"/>
          <w:lang w:val="uk-UA" w:eastAsia="uk-UA"/>
        </w:rPr>
      </w:pPr>
    </w:p>
    <w:p w14:paraId="4A398632" w14:textId="3AC8AF2B" w:rsidR="009636E7" w:rsidRPr="004C1EB1" w:rsidRDefault="006A1004" w:rsidP="5DD471AF">
      <w:pPr>
        <w:spacing w:after="0" w:line="240" w:lineRule="auto"/>
        <w:ind w:firstLine="397"/>
        <w:jc w:val="both"/>
        <w:rPr>
          <w:rFonts w:ascii="Times New Roman" w:eastAsia="Times New Roman" w:hAnsi="Times New Roman"/>
          <w:b/>
          <w:bCs/>
          <w:i/>
          <w:iCs/>
          <w:sz w:val="28"/>
          <w:szCs w:val="28"/>
          <w:shd w:val="clear" w:color="auto" w:fill="FFFFFF"/>
          <w:lang w:val="uk-UA"/>
        </w:rPr>
      </w:pPr>
      <w:r w:rsidRPr="5DD471AF">
        <w:rPr>
          <w:rFonts w:ascii="Times New Roman" w:eastAsia="Times New Roman" w:hAnsi="Times New Roman"/>
          <w:b/>
          <w:bCs/>
          <w:sz w:val="28"/>
          <w:szCs w:val="28"/>
          <w:lang w:val="uk-UA"/>
        </w:rPr>
        <w:t>1.</w:t>
      </w:r>
      <w:r w:rsidRPr="5DD471AF">
        <w:rPr>
          <w:rFonts w:ascii="Times New Roman" w:eastAsia="Times New Roman" w:hAnsi="Times New Roman"/>
          <w:sz w:val="28"/>
          <w:szCs w:val="28"/>
          <w:lang w:val="uk-UA"/>
        </w:rPr>
        <w:t xml:space="preserve"> </w:t>
      </w:r>
      <w:r w:rsidR="009636E7" w:rsidRPr="5DD471AF">
        <w:rPr>
          <w:rFonts w:ascii="Times New Roman" w:eastAsia="Times New Roman" w:hAnsi="Times New Roman"/>
          <w:sz w:val="28"/>
          <w:szCs w:val="28"/>
          <w:lang w:val="uk-UA"/>
        </w:rPr>
        <w:t xml:space="preserve">Про звернення НПУ до Міністерства юстиції України </w:t>
      </w:r>
      <w:r w:rsidR="00EE7190" w:rsidRPr="5DD471AF">
        <w:rPr>
          <w:rFonts w:ascii="Times New Roman" w:eastAsia="Times New Roman" w:hAnsi="Times New Roman"/>
          <w:sz w:val="28"/>
          <w:szCs w:val="28"/>
          <w:lang w:val="uk-UA"/>
        </w:rPr>
        <w:t xml:space="preserve">щодо </w:t>
      </w:r>
      <w:r w:rsidR="009636E7" w:rsidRPr="5DD471AF">
        <w:rPr>
          <w:rFonts w:ascii="Times New Roman" w:eastAsia="Times New Roman" w:hAnsi="Times New Roman"/>
          <w:sz w:val="28"/>
          <w:szCs w:val="28"/>
          <w:lang w:val="uk-UA"/>
        </w:rPr>
        <w:t xml:space="preserve">взаємодії та координації спільних дій </w:t>
      </w:r>
      <w:r w:rsidR="009636E7" w:rsidRPr="5DD471AF">
        <w:rPr>
          <w:rFonts w:ascii="Times New Roman" w:eastAsia="Times New Roman" w:hAnsi="Times New Roman"/>
          <w:color w:val="333333"/>
          <w:sz w:val="28"/>
          <w:szCs w:val="28"/>
          <w:shd w:val="clear" w:color="auto" w:fill="FFFFFF"/>
          <w:lang w:val="uk-UA"/>
        </w:rPr>
        <w:t xml:space="preserve">у виробленні </w:t>
      </w:r>
      <w:r w:rsidR="00E71D1E" w:rsidRPr="5DD471AF">
        <w:rPr>
          <w:rFonts w:ascii="Times New Roman" w:eastAsia="Times New Roman" w:hAnsi="Times New Roman"/>
          <w:color w:val="333333"/>
          <w:sz w:val="28"/>
          <w:szCs w:val="28"/>
          <w:shd w:val="clear" w:color="auto" w:fill="FFFFFF"/>
          <w:lang w:val="uk-UA"/>
        </w:rPr>
        <w:t xml:space="preserve">та </w:t>
      </w:r>
      <w:r w:rsidR="009636E7" w:rsidRPr="5DD471AF">
        <w:rPr>
          <w:rFonts w:ascii="Times New Roman" w:eastAsia="Times New Roman" w:hAnsi="Times New Roman"/>
          <w:color w:val="333333"/>
          <w:sz w:val="28"/>
          <w:szCs w:val="28"/>
          <w:shd w:val="clear" w:color="auto" w:fill="FFFFFF"/>
          <w:lang w:val="uk-UA"/>
        </w:rPr>
        <w:t>впровадженні державної політики  у сфері нотаріату</w:t>
      </w:r>
      <w:r w:rsidR="004C1EB1" w:rsidRPr="5DD471AF">
        <w:rPr>
          <w:rFonts w:ascii="Times New Roman" w:eastAsia="Times New Roman" w:hAnsi="Times New Roman"/>
          <w:color w:val="333333"/>
          <w:sz w:val="28"/>
          <w:szCs w:val="28"/>
          <w:shd w:val="clear" w:color="auto" w:fill="FFFFFF"/>
          <w:lang w:val="uk-UA"/>
        </w:rPr>
        <w:t xml:space="preserve"> (доповідач: Президент НПУ</w:t>
      </w:r>
      <w:r w:rsidR="004C1EB1" w:rsidRPr="5DD471AF">
        <w:rPr>
          <w:rFonts w:ascii="Times New Roman" w:eastAsia="Times New Roman" w:hAnsi="Times New Roman"/>
          <w:b/>
          <w:bCs/>
          <w:i/>
          <w:iCs/>
          <w:color w:val="333333"/>
          <w:sz w:val="28"/>
          <w:szCs w:val="28"/>
          <w:shd w:val="clear" w:color="auto" w:fill="FFFFFF"/>
          <w:lang w:val="uk-UA"/>
        </w:rPr>
        <w:t xml:space="preserve"> Марченко В.М.)</w:t>
      </w:r>
      <w:r w:rsidR="009636E7" w:rsidRPr="5DD471AF">
        <w:rPr>
          <w:rFonts w:ascii="Times New Roman" w:eastAsia="Times New Roman" w:hAnsi="Times New Roman"/>
          <w:b/>
          <w:bCs/>
          <w:i/>
          <w:iCs/>
          <w:color w:val="333333"/>
          <w:sz w:val="28"/>
          <w:szCs w:val="28"/>
          <w:shd w:val="clear" w:color="auto" w:fill="FFFFFF"/>
          <w:lang w:val="uk-UA"/>
        </w:rPr>
        <w:t xml:space="preserve">. </w:t>
      </w:r>
    </w:p>
    <w:p w14:paraId="7B7D0982" w14:textId="53C32F0D" w:rsidR="00EE7190" w:rsidRDefault="00EE7190" w:rsidP="5DD471AF">
      <w:pPr>
        <w:spacing w:after="0" w:line="240" w:lineRule="auto"/>
        <w:ind w:firstLine="397"/>
        <w:jc w:val="both"/>
        <w:rPr>
          <w:rFonts w:ascii="Times New Roman" w:eastAsia="Times New Roman" w:hAnsi="Times New Roman"/>
          <w:b/>
          <w:bCs/>
          <w:sz w:val="28"/>
          <w:szCs w:val="28"/>
          <w:lang w:val="uk-UA" w:eastAsia="ru-RU"/>
        </w:rPr>
      </w:pPr>
    </w:p>
    <w:p w14:paraId="2244B74A" w14:textId="19736A4C" w:rsidR="00CC00A2" w:rsidRDefault="008F6DE7" w:rsidP="5DD471AF">
      <w:pPr>
        <w:spacing w:after="0" w:line="240" w:lineRule="auto"/>
        <w:ind w:firstLine="397"/>
        <w:jc w:val="both"/>
        <w:rPr>
          <w:rFonts w:ascii="Times New Roman" w:eastAsia="Times New Roman" w:hAnsi="Times New Roman"/>
          <w:color w:val="333333"/>
          <w:sz w:val="28"/>
          <w:szCs w:val="28"/>
          <w:shd w:val="clear" w:color="auto" w:fill="FFFFFF"/>
          <w:lang w:val="uk-UA"/>
        </w:rPr>
      </w:pPr>
      <w:r w:rsidRPr="5DD471AF">
        <w:rPr>
          <w:rFonts w:ascii="Times New Roman" w:eastAsia="Times New Roman" w:hAnsi="Times New Roman"/>
          <w:b/>
          <w:bCs/>
          <w:sz w:val="28"/>
          <w:szCs w:val="28"/>
          <w:lang w:val="uk-UA" w:eastAsia="ru-RU"/>
        </w:rPr>
        <w:t>СЛУХАЛИ:</w:t>
      </w:r>
      <w:r w:rsidR="00AF04C5" w:rsidRPr="5DD471AF">
        <w:rPr>
          <w:rFonts w:ascii="Times New Roman" w:eastAsia="Times New Roman" w:hAnsi="Times New Roman"/>
          <w:b/>
          <w:bCs/>
          <w:sz w:val="28"/>
          <w:szCs w:val="28"/>
          <w:lang w:val="uk-UA" w:eastAsia="ru-RU"/>
        </w:rPr>
        <w:t xml:space="preserve"> 1.</w:t>
      </w:r>
      <w:r w:rsidRPr="5DD471AF">
        <w:rPr>
          <w:rFonts w:ascii="Times New Roman" w:eastAsia="Times New Roman" w:hAnsi="Times New Roman"/>
          <w:sz w:val="28"/>
          <w:szCs w:val="28"/>
          <w:lang w:val="uk-UA" w:eastAsia="ru-RU"/>
        </w:rPr>
        <w:t xml:space="preserve"> Президента</w:t>
      </w:r>
      <w:r w:rsidR="00C43A13" w:rsidRPr="5DD471AF">
        <w:rPr>
          <w:rFonts w:ascii="Times New Roman" w:eastAsia="Times New Roman" w:hAnsi="Times New Roman"/>
          <w:sz w:val="28"/>
          <w:szCs w:val="28"/>
          <w:lang w:val="uk-UA" w:eastAsia="ru-RU"/>
        </w:rPr>
        <w:t xml:space="preserve"> НПУ</w:t>
      </w:r>
      <w:r w:rsidRPr="5DD471AF">
        <w:rPr>
          <w:rFonts w:ascii="Times New Roman" w:eastAsia="Times New Roman" w:hAnsi="Times New Roman"/>
          <w:sz w:val="28"/>
          <w:szCs w:val="28"/>
          <w:lang w:val="uk-UA" w:eastAsia="ru-RU"/>
        </w:rPr>
        <w:t xml:space="preserve"> </w:t>
      </w:r>
      <w:r w:rsidRPr="5DD471AF">
        <w:rPr>
          <w:rFonts w:ascii="Times New Roman" w:eastAsia="Times New Roman" w:hAnsi="Times New Roman"/>
          <w:b/>
          <w:bCs/>
          <w:sz w:val="28"/>
          <w:szCs w:val="28"/>
          <w:lang w:val="uk-UA" w:eastAsia="ru-RU"/>
        </w:rPr>
        <w:t>Марченка В.М</w:t>
      </w:r>
      <w:r w:rsidRPr="5DD471AF">
        <w:rPr>
          <w:rFonts w:ascii="Times New Roman" w:eastAsia="Times New Roman" w:hAnsi="Times New Roman"/>
          <w:sz w:val="28"/>
          <w:szCs w:val="28"/>
          <w:lang w:val="uk-UA" w:eastAsia="ru-RU"/>
        </w:rPr>
        <w:t xml:space="preserve">. </w:t>
      </w:r>
      <w:r w:rsidR="00CC00A2" w:rsidRPr="5DD471AF">
        <w:rPr>
          <w:rFonts w:ascii="Times New Roman" w:eastAsia="Times New Roman" w:hAnsi="Times New Roman"/>
          <w:sz w:val="28"/>
          <w:szCs w:val="28"/>
          <w:lang w:val="uk-UA" w:eastAsia="ru-RU"/>
        </w:rPr>
        <w:t>п</w:t>
      </w:r>
      <w:r w:rsidR="00CC00A2" w:rsidRPr="5DD471AF">
        <w:rPr>
          <w:rFonts w:ascii="Times New Roman" w:eastAsia="Times New Roman" w:hAnsi="Times New Roman"/>
          <w:sz w:val="28"/>
          <w:szCs w:val="28"/>
          <w:lang w:val="uk-UA"/>
        </w:rPr>
        <w:t xml:space="preserve">ро звернення НПУ до Міністерства юстиції України </w:t>
      </w:r>
      <w:r w:rsidR="00EE7190" w:rsidRPr="5DD471AF">
        <w:rPr>
          <w:rFonts w:ascii="Times New Roman" w:eastAsia="Times New Roman" w:hAnsi="Times New Roman"/>
          <w:sz w:val="28"/>
          <w:szCs w:val="28"/>
          <w:lang w:val="uk-UA"/>
        </w:rPr>
        <w:t xml:space="preserve">щодо </w:t>
      </w:r>
      <w:r w:rsidR="00CC00A2" w:rsidRPr="5DD471AF">
        <w:rPr>
          <w:rFonts w:ascii="Times New Roman" w:eastAsia="Times New Roman" w:hAnsi="Times New Roman"/>
          <w:sz w:val="28"/>
          <w:szCs w:val="28"/>
          <w:lang w:val="uk-UA"/>
        </w:rPr>
        <w:t xml:space="preserve">взаємодії та координації спільних дій </w:t>
      </w:r>
      <w:r w:rsidR="00CC00A2" w:rsidRPr="5DD471AF">
        <w:rPr>
          <w:rFonts w:ascii="Times New Roman" w:eastAsia="Times New Roman" w:hAnsi="Times New Roman"/>
          <w:color w:val="333333"/>
          <w:sz w:val="28"/>
          <w:szCs w:val="28"/>
          <w:shd w:val="clear" w:color="auto" w:fill="FFFFFF"/>
          <w:lang w:val="uk-UA"/>
        </w:rPr>
        <w:t>у виробленні та впровадженні державної політики  у сфері нотаріату.</w:t>
      </w:r>
    </w:p>
    <w:p w14:paraId="01B3328A" w14:textId="402AE347" w:rsidR="001C6DD6" w:rsidRDefault="00B01734" w:rsidP="5DD471AF">
      <w:pPr>
        <w:pStyle w:val="a3"/>
        <w:spacing w:after="0" w:line="240" w:lineRule="auto"/>
        <w:ind w:left="0" w:firstLine="397"/>
        <w:jc w:val="both"/>
        <w:rPr>
          <w:rFonts w:ascii="Times New Roman" w:eastAsia="Times New Roman" w:hAnsi="Times New Roman"/>
          <w:color w:val="333333"/>
          <w:sz w:val="28"/>
          <w:szCs w:val="28"/>
          <w:lang w:eastAsia="uk-UA"/>
        </w:rPr>
      </w:pPr>
      <w:r w:rsidRPr="5DD471AF">
        <w:rPr>
          <w:rFonts w:ascii="Times New Roman" w:eastAsia="Times New Roman" w:hAnsi="Times New Roman"/>
          <w:sz w:val="28"/>
          <w:szCs w:val="28"/>
          <w:lang w:eastAsia="ru-RU"/>
        </w:rPr>
        <w:t>Марченко В.М. зазначив, що</w:t>
      </w:r>
      <w:r w:rsidR="000F48F7" w:rsidRPr="5DD471AF">
        <w:rPr>
          <w:rFonts w:ascii="Times New Roman" w:eastAsia="Times New Roman" w:hAnsi="Times New Roman"/>
          <w:color w:val="333333"/>
          <w:sz w:val="28"/>
          <w:szCs w:val="28"/>
          <w:shd w:val="clear" w:color="auto" w:fill="FFFFFF"/>
        </w:rPr>
        <w:t xml:space="preserve"> </w:t>
      </w:r>
      <w:r w:rsidR="007C6627" w:rsidRPr="5DD471AF">
        <w:rPr>
          <w:rFonts w:ascii="Times New Roman" w:eastAsia="Times New Roman" w:hAnsi="Times New Roman"/>
          <w:color w:val="333333"/>
          <w:sz w:val="28"/>
          <w:szCs w:val="28"/>
          <w:lang w:eastAsia="uk-UA"/>
        </w:rPr>
        <w:t xml:space="preserve">нотаріат </w:t>
      </w:r>
      <w:r w:rsidR="001C7A65" w:rsidRPr="5DD471AF">
        <w:rPr>
          <w:rFonts w:ascii="Times New Roman" w:eastAsia="Times New Roman" w:hAnsi="Times New Roman"/>
          <w:color w:val="333333"/>
          <w:sz w:val="28"/>
          <w:szCs w:val="28"/>
          <w:lang w:eastAsia="uk-UA"/>
        </w:rPr>
        <w:t>сьогодні є активним учасником соціально-економічних процесів в країні, тому його взаємодія з  центральним органом влади, до повноважень якого відноситься питання реалізації державної політики у сфері нотаріату має принципове значення.</w:t>
      </w:r>
    </w:p>
    <w:p w14:paraId="13D8CC16" w14:textId="76F418AE" w:rsidR="00F0336A" w:rsidRPr="007B7796" w:rsidRDefault="00AF5036" w:rsidP="5DD471AF">
      <w:pPr>
        <w:spacing w:after="0" w:line="240" w:lineRule="auto"/>
        <w:ind w:firstLine="397"/>
        <w:jc w:val="both"/>
        <w:rPr>
          <w:rFonts w:ascii="Times New Roman" w:eastAsia="Times New Roman" w:hAnsi="Times New Roman"/>
          <w:color w:val="333333"/>
          <w:sz w:val="28"/>
          <w:szCs w:val="28"/>
          <w:shd w:val="clear" w:color="auto" w:fill="FFFFFF"/>
          <w:lang w:val="uk-UA"/>
        </w:rPr>
      </w:pPr>
      <w:r w:rsidRPr="5DD471AF">
        <w:rPr>
          <w:rFonts w:ascii="Times New Roman" w:eastAsia="Times New Roman" w:hAnsi="Times New Roman"/>
          <w:color w:val="333333"/>
          <w:sz w:val="28"/>
          <w:szCs w:val="28"/>
          <w:shd w:val="clear" w:color="auto" w:fill="FFFFFF"/>
          <w:lang w:val="uk-UA"/>
        </w:rPr>
        <w:lastRenderedPageBreak/>
        <w:t>Усвідомлюючи проблематику</w:t>
      </w:r>
      <w:r w:rsidR="006A73E7" w:rsidRPr="5DD471AF">
        <w:rPr>
          <w:rFonts w:ascii="Times New Roman" w:eastAsia="Times New Roman" w:hAnsi="Times New Roman"/>
          <w:color w:val="333333"/>
          <w:sz w:val="28"/>
          <w:szCs w:val="28"/>
          <w:shd w:val="clear" w:color="auto" w:fill="FFFFFF"/>
          <w:lang w:val="uk-UA"/>
        </w:rPr>
        <w:t xml:space="preserve"> </w:t>
      </w:r>
      <w:r w:rsidR="007C15DA" w:rsidRPr="5DD471AF">
        <w:rPr>
          <w:rFonts w:ascii="Times New Roman" w:eastAsia="Times New Roman" w:hAnsi="Times New Roman"/>
          <w:color w:val="333333"/>
          <w:sz w:val="28"/>
          <w:szCs w:val="28"/>
          <w:shd w:val="clear" w:color="auto" w:fill="FFFFFF"/>
          <w:lang w:val="uk-UA"/>
        </w:rPr>
        <w:t>існуюч</w:t>
      </w:r>
      <w:r w:rsidR="00AC7B2B" w:rsidRPr="5DD471AF">
        <w:rPr>
          <w:rFonts w:ascii="Times New Roman" w:eastAsia="Times New Roman" w:hAnsi="Times New Roman"/>
          <w:color w:val="333333"/>
          <w:sz w:val="28"/>
          <w:szCs w:val="28"/>
          <w:shd w:val="clear" w:color="auto" w:fill="FFFFFF"/>
          <w:lang w:val="uk-UA"/>
        </w:rPr>
        <w:t>их взаємозв</w:t>
      </w:r>
      <w:r w:rsidR="00182271" w:rsidRPr="5DD471AF">
        <w:rPr>
          <w:rFonts w:ascii="Times New Roman" w:eastAsia="Times New Roman" w:hAnsi="Times New Roman"/>
          <w:color w:val="333333"/>
          <w:sz w:val="28"/>
          <w:szCs w:val="28"/>
          <w:shd w:val="clear" w:color="auto" w:fill="FFFFFF"/>
          <w:lang w:val="uk-UA"/>
        </w:rPr>
        <w:t>’</w:t>
      </w:r>
      <w:r w:rsidR="00AC7B2B" w:rsidRPr="5DD471AF">
        <w:rPr>
          <w:rFonts w:ascii="Times New Roman" w:eastAsia="Times New Roman" w:hAnsi="Times New Roman"/>
          <w:color w:val="333333"/>
          <w:sz w:val="28"/>
          <w:szCs w:val="28"/>
          <w:shd w:val="clear" w:color="auto" w:fill="FFFFFF"/>
          <w:lang w:val="uk-UA"/>
        </w:rPr>
        <w:t>язків</w:t>
      </w:r>
      <w:r w:rsidR="00182271" w:rsidRPr="5DD471AF">
        <w:rPr>
          <w:rFonts w:ascii="Times New Roman" w:eastAsia="Times New Roman" w:hAnsi="Times New Roman"/>
          <w:color w:val="333333"/>
          <w:sz w:val="28"/>
          <w:szCs w:val="28"/>
          <w:shd w:val="clear" w:color="auto" w:fill="FFFFFF"/>
          <w:lang w:val="uk-UA"/>
        </w:rPr>
        <w:t xml:space="preserve"> з М</w:t>
      </w:r>
      <w:r w:rsidR="0098417C" w:rsidRPr="5DD471AF">
        <w:rPr>
          <w:rFonts w:ascii="Times New Roman" w:eastAsia="Times New Roman" w:hAnsi="Times New Roman"/>
          <w:color w:val="333333"/>
          <w:sz w:val="28"/>
          <w:szCs w:val="28"/>
          <w:shd w:val="clear" w:color="auto" w:fill="FFFFFF"/>
          <w:lang w:val="uk-UA"/>
        </w:rPr>
        <w:t>ін</w:t>
      </w:r>
      <w:r w:rsidR="00101076" w:rsidRPr="5DD471AF">
        <w:rPr>
          <w:rFonts w:ascii="Times New Roman" w:eastAsia="Times New Roman" w:hAnsi="Times New Roman"/>
          <w:color w:val="333333"/>
          <w:sz w:val="28"/>
          <w:szCs w:val="28"/>
          <w:shd w:val="clear" w:color="auto" w:fill="FFFFFF"/>
          <w:lang w:val="uk-UA"/>
        </w:rPr>
        <w:t>’</w:t>
      </w:r>
      <w:r w:rsidR="0098417C" w:rsidRPr="5DD471AF">
        <w:rPr>
          <w:rFonts w:ascii="Times New Roman" w:eastAsia="Times New Roman" w:hAnsi="Times New Roman"/>
          <w:color w:val="333333"/>
          <w:sz w:val="28"/>
          <w:szCs w:val="28"/>
          <w:shd w:val="clear" w:color="auto" w:fill="FFFFFF"/>
          <w:lang w:val="uk-UA"/>
        </w:rPr>
        <w:t>юст</w:t>
      </w:r>
      <w:r w:rsidR="00182271" w:rsidRPr="5DD471AF">
        <w:rPr>
          <w:rFonts w:ascii="Times New Roman" w:eastAsia="Times New Roman" w:hAnsi="Times New Roman"/>
          <w:color w:val="333333"/>
          <w:sz w:val="28"/>
          <w:szCs w:val="28"/>
          <w:shd w:val="clear" w:color="auto" w:fill="FFFFFF"/>
          <w:lang w:val="uk-UA"/>
        </w:rPr>
        <w:t>ом,</w:t>
      </w:r>
      <w:r w:rsidR="0098417C" w:rsidRPr="5DD471AF">
        <w:rPr>
          <w:rFonts w:ascii="Times New Roman" w:eastAsia="Times New Roman" w:hAnsi="Times New Roman"/>
          <w:color w:val="333333"/>
          <w:sz w:val="28"/>
          <w:szCs w:val="28"/>
          <w:shd w:val="clear" w:color="auto" w:fill="FFFFFF"/>
          <w:lang w:val="uk-UA"/>
        </w:rPr>
        <w:t xml:space="preserve"> м</w:t>
      </w:r>
      <w:r w:rsidR="00182271" w:rsidRPr="5DD471AF">
        <w:rPr>
          <w:rFonts w:ascii="Times New Roman" w:eastAsia="Times New Roman" w:hAnsi="Times New Roman"/>
          <w:color w:val="333333"/>
          <w:sz w:val="28"/>
          <w:szCs w:val="28"/>
          <w:shd w:val="clear" w:color="auto" w:fill="FFFFFF"/>
          <w:lang w:val="uk-UA"/>
        </w:rPr>
        <w:t>и</w:t>
      </w:r>
      <w:r w:rsidR="0098417C" w:rsidRPr="5DD471AF">
        <w:rPr>
          <w:rFonts w:ascii="Times New Roman" w:eastAsia="Times New Roman" w:hAnsi="Times New Roman"/>
          <w:color w:val="333333"/>
          <w:sz w:val="28"/>
          <w:szCs w:val="28"/>
          <w:shd w:val="clear" w:color="auto" w:fill="FFFFFF"/>
          <w:lang w:val="uk-UA"/>
        </w:rPr>
        <w:t xml:space="preserve"> </w:t>
      </w:r>
      <w:r w:rsidR="007915B0" w:rsidRPr="5DD471AF">
        <w:rPr>
          <w:rFonts w:ascii="Times New Roman" w:eastAsia="Times New Roman" w:hAnsi="Times New Roman"/>
          <w:color w:val="333333"/>
          <w:sz w:val="28"/>
          <w:szCs w:val="28"/>
          <w:shd w:val="clear" w:color="auto" w:fill="FFFFFF"/>
          <w:lang w:val="uk-UA"/>
        </w:rPr>
        <w:t>насамперед</w:t>
      </w:r>
      <w:r w:rsidR="00341C95" w:rsidRPr="5DD471AF">
        <w:rPr>
          <w:rFonts w:ascii="Times New Roman" w:eastAsia="Times New Roman" w:hAnsi="Times New Roman"/>
          <w:color w:val="333333"/>
          <w:sz w:val="28"/>
          <w:szCs w:val="28"/>
          <w:shd w:val="clear" w:color="auto" w:fill="FFFFFF"/>
          <w:lang w:val="uk-UA"/>
        </w:rPr>
        <w:t>,</w:t>
      </w:r>
      <w:r w:rsidR="007915B0" w:rsidRPr="5DD471AF">
        <w:rPr>
          <w:rFonts w:ascii="Times New Roman" w:eastAsia="Times New Roman" w:hAnsi="Times New Roman"/>
          <w:color w:val="333333"/>
          <w:sz w:val="28"/>
          <w:szCs w:val="28"/>
          <w:shd w:val="clear" w:color="auto" w:fill="FFFFFF"/>
          <w:lang w:val="uk-UA"/>
        </w:rPr>
        <w:t xml:space="preserve"> </w:t>
      </w:r>
      <w:r w:rsidR="001C6DD6" w:rsidRPr="5DD471AF">
        <w:rPr>
          <w:rFonts w:ascii="Times New Roman" w:eastAsia="Times New Roman" w:hAnsi="Times New Roman"/>
          <w:color w:val="333333"/>
          <w:sz w:val="28"/>
          <w:szCs w:val="28"/>
          <w:shd w:val="clear" w:color="auto" w:fill="FFFFFF"/>
          <w:lang w:val="uk-UA"/>
        </w:rPr>
        <w:t xml:space="preserve">зацікавлені в діалозі </w:t>
      </w:r>
      <w:r w:rsidR="007B6C81" w:rsidRPr="5DD471AF">
        <w:rPr>
          <w:rFonts w:ascii="Times New Roman" w:eastAsia="Times New Roman" w:hAnsi="Times New Roman"/>
          <w:color w:val="333333"/>
          <w:sz w:val="28"/>
          <w:szCs w:val="28"/>
          <w:shd w:val="clear" w:color="auto" w:fill="FFFFFF"/>
          <w:lang w:val="uk-UA"/>
        </w:rPr>
        <w:t xml:space="preserve">і </w:t>
      </w:r>
      <w:r w:rsidR="001C6DD6" w:rsidRPr="5DD471AF">
        <w:rPr>
          <w:rFonts w:ascii="Times New Roman" w:eastAsia="Times New Roman" w:hAnsi="Times New Roman"/>
          <w:color w:val="333333"/>
          <w:sz w:val="28"/>
          <w:szCs w:val="28"/>
          <w:shd w:val="clear" w:color="auto" w:fill="FFFFFF"/>
          <w:lang w:val="uk-UA"/>
        </w:rPr>
        <w:t>партнерстві</w:t>
      </w:r>
      <w:r w:rsidR="00D642FC" w:rsidRPr="5DD471AF">
        <w:rPr>
          <w:rFonts w:ascii="Times New Roman" w:eastAsia="Times New Roman" w:hAnsi="Times New Roman"/>
          <w:color w:val="333333"/>
          <w:sz w:val="28"/>
          <w:szCs w:val="28"/>
          <w:shd w:val="clear" w:color="auto" w:fill="FFFFFF"/>
          <w:lang w:val="uk-UA"/>
        </w:rPr>
        <w:t xml:space="preserve"> та</w:t>
      </w:r>
      <w:r w:rsidR="007915B0" w:rsidRPr="5DD471AF">
        <w:rPr>
          <w:rFonts w:ascii="Times New Roman" w:eastAsia="Times New Roman" w:hAnsi="Times New Roman"/>
          <w:color w:val="333333"/>
          <w:sz w:val="28"/>
          <w:szCs w:val="28"/>
          <w:shd w:val="clear" w:color="auto" w:fill="FFFFFF"/>
          <w:lang w:val="uk-UA"/>
        </w:rPr>
        <w:t xml:space="preserve"> </w:t>
      </w:r>
      <w:r w:rsidR="001C6DD6" w:rsidRPr="5DD471AF">
        <w:rPr>
          <w:rFonts w:ascii="Times New Roman" w:eastAsia="Times New Roman" w:hAnsi="Times New Roman"/>
          <w:color w:val="333333"/>
          <w:sz w:val="28"/>
          <w:szCs w:val="28"/>
          <w:shd w:val="clear" w:color="auto" w:fill="FFFFFF"/>
          <w:lang w:val="uk-UA"/>
        </w:rPr>
        <w:t>прагн</w:t>
      </w:r>
      <w:r w:rsidR="007915B0" w:rsidRPr="5DD471AF">
        <w:rPr>
          <w:rFonts w:ascii="Times New Roman" w:eastAsia="Times New Roman" w:hAnsi="Times New Roman"/>
          <w:color w:val="333333"/>
          <w:sz w:val="28"/>
          <w:szCs w:val="28"/>
          <w:shd w:val="clear" w:color="auto" w:fill="FFFFFF"/>
          <w:lang w:val="uk-UA"/>
        </w:rPr>
        <w:t>емо</w:t>
      </w:r>
      <w:r w:rsidR="001C6DD6" w:rsidRPr="5DD471AF">
        <w:rPr>
          <w:rFonts w:ascii="Times New Roman" w:eastAsia="Times New Roman" w:hAnsi="Times New Roman"/>
          <w:color w:val="333333"/>
          <w:sz w:val="28"/>
          <w:szCs w:val="28"/>
          <w:shd w:val="clear" w:color="auto" w:fill="FFFFFF"/>
          <w:lang w:val="uk-UA"/>
        </w:rPr>
        <w:t xml:space="preserve"> до підвищення ефективності</w:t>
      </w:r>
      <w:r w:rsidR="00101076" w:rsidRPr="5DD471AF">
        <w:rPr>
          <w:rFonts w:ascii="Times New Roman" w:eastAsia="Times New Roman" w:hAnsi="Times New Roman"/>
          <w:color w:val="333333"/>
          <w:sz w:val="28"/>
          <w:szCs w:val="28"/>
          <w:shd w:val="clear" w:color="auto" w:fill="FFFFFF"/>
          <w:lang w:val="uk-UA"/>
        </w:rPr>
        <w:t xml:space="preserve"> такої взаємодії</w:t>
      </w:r>
      <w:r w:rsidR="00AC7B2B" w:rsidRPr="5DD471AF">
        <w:rPr>
          <w:rFonts w:ascii="Times New Roman" w:eastAsia="Times New Roman" w:hAnsi="Times New Roman"/>
          <w:color w:val="333333"/>
          <w:sz w:val="28"/>
          <w:szCs w:val="28"/>
          <w:shd w:val="clear" w:color="auto" w:fill="FFFFFF"/>
          <w:lang w:val="uk-UA"/>
        </w:rPr>
        <w:t xml:space="preserve"> </w:t>
      </w:r>
      <w:r w:rsidR="00D642FC" w:rsidRPr="5DD471AF">
        <w:rPr>
          <w:rFonts w:ascii="Times New Roman" w:eastAsia="Times New Roman" w:hAnsi="Times New Roman"/>
          <w:color w:val="333333"/>
          <w:sz w:val="28"/>
          <w:szCs w:val="28"/>
          <w:shd w:val="clear" w:color="auto" w:fill="FFFFFF"/>
          <w:lang w:val="uk-UA"/>
        </w:rPr>
        <w:t xml:space="preserve">шляхом </w:t>
      </w:r>
      <w:r w:rsidR="007B7796" w:rsidRPr="5DD471AF">
        <w:rPr>
          <w:rFonts w:ascii="Times New Roman" w:eastAsia="Times New Roman" w:hAnsi="Times New Roman"/>
          <w:sz w:val="28"/>
          <w:szCs w:val="28"/>
          <w:lang w:val="uk-UA"/>
        </w:rPr>
        <w:t>запровадження конкретних механізмів дієвої співпраці</w:t>
      </w:r>
      <w:r w:rsidR="00D642FC" w:rsidRPr="5DD471AF">
        <w:rPr>
          <w:rFonts w:ascii="Times New Roman" w:eastAsia="Times New Roman" w:hAnsi="Times New Roman"/>
          <w:sz w:val="28"/>
          <w:szCs w:val="28"/>
          <w:lang w:val="uk-UA"/>
        </w:rPr>
        <w:t xml:space="preserve"> між професійним саморегулюванням та органом державної влади.</w:t>
      </w:r>
    </w:p>
    <w:p w14:paraId="57D84DFC" w14:textId="45B0F653" w:rsidR="005333D3" w:rsidRDefault="002B48DD" w:rsidP="5DD471AF">
      <w:pPr>
        <w:pStyle w:val="a3"/>
        <w:spacing w:after="0" w:line="240" w:lineRule="auto"/>
        <w:ind w:left="0" w:firstLine="397"/>
        <w:jc w:val="both"/>
        <w:rPr>
          <w:rFonts w:ascii="Times New Roman" w:eastAsia="Times New Roman" w:hAnsi="Times New Roman"/>
          <w:sz w:val="28"/>
          <w:szCs w:val="28"/>
          <w:lang w:eastAsia="ru-RU"/>
        </w:rPr>
      </w:pPr>
      <w:r w:rsidRPr="5DD471AF">
        <w:rPr>
          <w:rFonts w:ascii="Times New Roman" w:eastAsia="Times New Roman" w:hAnsi="Times New Roman"/>
          <w:b/>
          <w:bCs/>
          <w:sz w:val="28"/>
          <w:szCs w:val="28"/>
          <w:lang w:eastAsia="ru-RU"/>
        </w:rPr>
        <w:t>ВИСТУПИЛИ</w:t>
      </w:r>
      <w:r w:rsidRPr="5DD471AF">
        <w:rPr>
          <w:rFonts w:ascii="Times New Roman" w:eastAsia="Times New Roman" w:hAnsi="Times New Roman"/>
          <w:sz w:val="28"/>
          <w:szCs w:val="28"/>
          <w:lang w:eastAsia="ru-RU"/>
        </w:rPr>
        <w:t>:</w:t>
      </w:r>
      <w:r w:rsidR="00020001" w:rsidRPr="5DD471AF">
        <w:rPr>
          <w:rFonts w:ascii="Times New Roman" w:eastAsia="Times New Roman" w:hAnsi="Times New Roman"/>
          <w:sz w:val="28"/>
          <w:szCs w:val="28"/>
          <w:lang w:eastAsia="ru-RU"/>
        </w:rPr>
        <w:t xml:space="preserve"> </w:t>
      </w:r>
      <w:r w:rsidRPr="5DD471AF">
        <w:rPr>
          <w:rFonts w:ascii="Times New Roman" w:eastAsia="Times New Roman" w:hAnsi="Times New Roman"/>
          <w:sz w:val="28"/>
          <w:szCs w:val="28"/>
          <w:lang w:eastAsia="ru-RU"/>
        </w:rPr>
        <w:t xml:space="preserve">член Ради </w:t>
      </w:r>
      <w:proofErr w:type="spellStart"/>
      <w:r w:rsidRPr="5DD471AF">
        <w:rPr>
          <w:rFonts w:ascii="Times New Roman" w:eastAsia="Times New Roman" w:hAnsi="Times New Roman"/>
          <w:b/>
          <w:bCs/>
          <w:sz w:val="28"/>
          <w:szCs w:val="28"/>
          <w:lang w:eastAsia="ru-RU"/>
        </w:rPr>
        <w:t>Войтовський</w:t>
      </w:r>
      <w:proofErr w:type="spellEnd"/>
      <w:r w:rsidRPr="5DD471AF">
        <w:rPr>
          <w:rFonts w:ascii="Times New Roman" w:eastAsia="Times New Roman" w:hAnsi="Times New Roman"/>
          <w:b/>
          <w:bCs/>
          <w:sz w:val="28"/>
          <w:szCs w:val="28"/>
          <w:lang w:eastAsia="ru-RU"/>
        </w:rPr>
        <w:t xml:space="preserve"> В.С. </w:t>
      </w:r>
      <w:r w:rsidRPr="5DD471AF">
        <w:rPr>
          <w:rFonts w:ascii="Times New Roman" w:eastAsia="Times New Roman" w:hAnsi="Times New Roman"/>
          <w:sz w:val="28"/>
          <w:szCs w:val="28"/>
          <w:lang w:eastAsia="ru-RU"/>
        </w:rPr>
        <w:t>звернувся з</w:t>
      </w:r>
      <w:r w:rsidR="00020001" w:rsidRPr="5DD471AF">
        <w:rPr>
          <w:rFonts w:ascii="Times New Roman" w:eastAsia="Times New Roman" w:hAnsi="Times New Roman"/>
          <w:sz w:val="28"/>
          <w:szCs w:val="28"/>
          <w:lang w:eastAsia="ru-RU"/>
        </w:rPr>
        <w:t xml:space="preserve"> привод</w:t>
      </w:r>
      <w:r w:rsidR="00DF2EB5" w:rsidRPr="5DD471AF">
        <w:rPr>
          <w:rFonts w:ascii="Times New Roman" w:eastAsia="Times New Roman" w:hAnsi="Times New Roman"/>
          <w:sz w:val="28"/>
          <w:szCs w:val="28"/>
          <w:lang w:eastAsia="ru-RU"/>
        </w:rPr>
        <w:t>у</w:t>
      </w:r>
      <w:r w:rsidR="00D333D7" w:rsidRPr="5DD471AF">
        <w:rPr>
          <w:rFonts w:ascii="Times New Roman" w:eastAsia="Times New Roman" w:hAnsi="Times New Roman"/>
          <w:sz w:val="28"/>
          <w:szCs w:val="28"/>
          <w:lang w:eastAsia="ru-RU"/>
        </w:rPr>
        <w:t xml:space="preserve"> </w:t>
      </w:r>
      <w:r w:rsidR="005333D3" w:rsidRPr="5DD471AF">
        <w:rPr>
          <w:rFonts w:ascii="Times New Roman" w:eastAsia="Times New Roman" w:hAnsi="Times New Roman"/>
          <w:sz w:val="28"/>
          <w:szCs w:val="28"/>
          <w:lang w:eastAsia="ru-RU"/>
        </w:rPr>
        <w:t xml:space="preserve">актуальності питання </w:t>
      </w:r>
      <w:r w:rsidR="00D642FC" w:rsidRPr="5DD471AF">
        <w:rPr>
          <w:rFonts w:ascii="Times New Roman" w:eastAsia="Times New Roman" w:hAnsi="Times New Roman"/>
          <w:sz w:val="28"/>
          <w:szCs w:val="28"/>
          <w:lang w:eastAsia="ru-RU"/>
        </w:rPr>
        <w:t xml:space="preserve">співпраці </w:t>
      </w:r>
      <w:r w:rsidR="005333D3" w:rsidRPr="5DD471AF">
        <w:rPr>
          <w:rFonts w:ascii="Times New Roman" w:eastAsia="Times New Roman" w:hAnsi="Times New Roman"/>
          <w:sz w:val="28"/>
          <w:szCs w:val="28"/>
          <w:lang w:eastAsia="ru-RU"/>
        </w:rPr>
        <w:t>НПУ</w:t>
      </w:r>
      <w:r w:rsidR="00DF2EB5" w:rsidRPr="5DD471AF">
        <w:rPr>
          <w:rFonts w:ascii="Times New Roman" w:eastAsia="Times New Roman" w:hAnsi="Times New Roman"/>
          <w:sz w:val="28"/>
          <w:szCs w:val="28"/>
          <w:lang w:eastAsia="ru-RU"/>
        </w:rPr>
        <w:t xml:space="preserve"> з Міністерством юстиції</w:t>
      </w:r>
      <w:r w:rsidRPr="5DD471AF">
        <w:rPr>
          <w:rFonts w:ascii="Times New Roman" w:eastAsia="Times New Roman" w:hAnsi="Times New Roman"/>
          <w:sz w:val="28"/>
          <w:szCs w:val="28"/>
          <w:lang w:eastAsia="ru-RU"/>
        </w:rPr>
        <w:t>.</w:t>
      </w:r>
      <w:r w:rsidR="005333D3" w:rsidRPr="5DD471AF">
        <w:rPr>
          <w:rFonts w:ascii="Times New Roman" w:eastAsia="Times New Roman" w:hAnsi="Times New Roman"/>
          <w:sz w:val="28"/>
          <w:szCs w:val="28"/>
          <w:lang w:eastAsia="ru-RU"/>
        </w:rPr>
        <w:t xml:space="preserve"> </w:t>
      </w:r>
    </w:p>
    <w:p w14:paraId="34E37A02" w14:textId="6420857B" w:rsidR="00C50EFD" w:rsidRDefault="00521C34" w:rsidP="5DD471AF">
      <w:pPr>
        <w:pStyle w:val="a3"/>
        <w:spacing w:after="0" w:line="240" w:lineRule="auto"/>
        <w:ind w:left="0" w:firstLine="397"/>
        <w:jc w:val="both"/>
        <w:rPr>
          <w:rFonts w:ascii="Times New Roman" w:eastAsia="Times New Roman" w:hAnsi="Times New Roman"/>
          <w:sz w:val="28"/>
          <w:szCs w:val="28"/>
          <w:lang w:eastAsia="ru-RU"/>
        </w:rPr>
      </w:pPr>
      <w:proofErr w:type="spellStart"/>
      <w:r w:rsidRPr="5DD471AF">
        <w:rPr>
          <w:rFonts w:ascii="Times New Roman" w:eastAsia="Times New Roman" w:hAnsi="Times New Roman"/>
          <w:sz w:val="28"/>
          <w:szCs w:val="28"/>
          <w:lang w:eastAsia="ru-RU"/>
        </w:rPr>
        <w:t>Войтовський</w:t>
      </w:r>
      <w:proofErr w:type="spellEnd"/>
      <w:r w:rsidRPr="5DD471AF">
        <w:rPr>
          <w:rFonts w:ascii="Times New Roman" w:eastAsia="Times New Roman" w:hAnsi="Times New Roman"/>
          <w:sz w:val="28"/>
          <w:szCs w:val="28"/>
          <w:lang w:eastAsia="ru-RU"/>
        </w:rPr>
        <w:t xml:space="preserve"> В.С.</w:t>
      </w:r>
      <w:r w:rsidR="00EF48D3" w:rsidRPr="5DD471AF">
        <w:rPr>
          <w:rFonts w:ascii="Times New Roman" w:eastAsia="Times New Roman" w:hAnsi="Times New Roman"/>
          <w:sz w:val="28"/>
          <w:szCs w:val="28"/>
          <w:lang w:eastAsia="ru-RU"/>
        </w:rPr>
        <w:t xml:space="preserve"> акцентував увагу</w:t>
      </w:r>
      <w:r w:rsidR="008E1CFC" w:rsidRPr="5DD471AF">
        <w:rPr>
          <w:rFonts w:ascii="Times New Roman" w:eastAsia="Times New Roman" w:hAnsi="Times New Roman"/>
          <w:sz w:val="28"/>
          <w:szCs w:val="28"/>
          <w:lang w:eastAsia="ru-RU"/>
        </w:rPr>
        <w:t xml:space="preserve"> на</w:t>
      </w:r>
      <w:r w:rsidR="005C1FA4" w:rsidRPr="5DD471AF">
        <w:rPr>
          <w:rFonts w:ascii="Times New Roman" w:eastAsia="Times New Roman" w:hAnsi="Times New Roman"/>
          <w:sz w:val="28"/>
          <w:szCs w:val="28"/>
          <w:lang w:eastAsia="ru-RU"/>
        </w:rPr>
        <w:t xml:space="preserve"> </w:t>
      </w:r>
      <w:r w:rsidR="00BC050B" w:rsidRPr="5DD471AF">
        <w:rPr>
          <w:rFonts w:ascii="Times New Roman" w:eastAsia="Times New Roman" w:hAnsi="Times New Roman"/>
          <w:sz w:val="28"/>
          <w:szCs w:val="28"/>
          <w:lang w:eastAsia="ru-RU"/>
        </w:rPr>
        <w:t xml:space="preserve">створених, починаючи з 2014 року, </w:t>
      </w:r>
      <w:r w:rsidR="00471A8B" w:rsidRPr="5DD471AF">
        <w:rPr>
          <w:rFonts w:ascii="Times New Roman" w:eastAsia="Times New Roman" w:hAnsi="Times New Roman"/>
          <w:sz w:val="28"/>
          <w:szCs w:val="28"/>
          <w:lang w:eastAsia="ru-RU"/>
        </w:rPr>
        <w:t xml:space="preserve">робочих групах, </w:t>
      </w:r>
      <w:r w:rsidR="005C1FA4" w:rsidRPr="5DD471AF">
        <w:rPr>
          <w:rFonts w:ascii="Times New Roman" w:eastAsia="Times New Roman" w:hAnsi="Times New Roman"/>
          <w:sz w:val="28"/>
          <w:szCs w:val="28"/>
          <w:lang w:eastAsia="ru-RU"/>
        </w:rPr>
        <w:t>які носять формальний характер</w:t>
      </w:r>
      <w:r w:rsidR="00BC050B" w:rsidRPr="5DD471AF">
        <w:rPr>
          <w:rFonts w:ascii="Times New Roman" w:eastAsia="Times New Roman" w:hAnsi="Times New Roman"/>
          <w:sz w:val="28"/>
          <w:szCs w:val="28"/>
          <w:lang w:eastAsia="ru-RU"/>
        </w:rPr>
        <w:t>,</w:t>
      </w:r>
      <w:r w:rsidR="00471A8B" w:rsidRPr="5DD471AF">
        <w:rPr>
          <w:rFonts w:ascii="Times New Roman" w:eastAsia="Times New Roman" w:hAnsi="Times New Roman"/>
          <w:sz w:val="28"/>
          <w:szCs w:val="28"/>
          <w:lang w:eastAsia="ru-RU"/>
        </w:rPr>
        <w:t xml:space="preserve"> </w:t>
      </w:r>
      <w:r w:rsidR="00645840" w:rsidRPr="5DD471AF">
        <w:rPr>
          <w:rFonts w:ascii="Times New Roman" w:eastAsia="Times New Roman" w:hAnsi="Times New Roman"/>
          <w:sz w:val="28"/>
          <w:szCs w:val="28"/>
          <w:lang w:eastAsia="ru-RU"/>
        </w:rPr>
        <w:t xml:space="preserve">оскільки </w:t>
      </w:r>
      <w:r w:rsidR="00BC050B" w:rsidRPr="5DD471AF">
        <w:rPr>
          <w:rFonts w:ascii="Times New Roman" w:eastAsia="Times New Roman" w:hAnsi="Times New Roman"/>
          <w:sz w:val="28"/>
          <w:szCs w:val="28"/>
          <w:lang w:eastAsia="ru-RU"/>
        </w:rPr>
        <w:t xml:space="preserve">існують тільки  </w:t>
      </w:r>
      <w:r w:rsidR="00471A8B" w:rsidRPr="5DD471AF">
        <w:rPr>
          <w:rFonts w:ascii="Times New Roman" w:eastAsia="Times New Roman" w:hAnsi="Times New Roman"/>
          <w:sz w:val="28"/>
          <w:szCs w:val="28"/>
          <w:lang w:eastAsia="ru-RU"/>
        </w:rPr>
        <w:t>«на папері»</w:t>
      </w:r>
      <w:r w:rsidR="005C1FA4" w:rsidRPr="5DD471AF">
        <w:rPr>
          <w:rFonts w:ascii="Times New Roman" w:eastAsia="Times New Roman" w:hAnsi="Times New Roman"/>
          <w:sz w:val="28"/>
          <w:szCs w:val="28"/>
          <w:lang w:eastAsia="ru-RU"/>
        </w:rPr>
        <w:t xml:space="preserve"> і не приносять користі </w:t>
      </w:r>
      <w:r w:rsidR="00471A8B" w:rsidRPr="5DD471AF">
        <w:rPr>
          <w:rFonts w:ascii="Times New Roman" w:eastAsia="Times New Roman" w:hAnsi="Times New Roman"/>
          <w:sz w:val="28"/>
          <w:szCs w:val="28"/>
          <w:lang w:eastAsia="ru-RU"/>
        </w:rPr>
        <w:t>для професії.</w:t>
      </w:r>
      <w:r w:rsidR="00020001" w:rsidRPr="5DD471AF">
        <w:rPr>
          <w:rFonts w:ascii="Times New Roman" w:eastAsia="Times New Roman" w:hAnsi="Times New Roman"/>
          <w:sz w:val="28"/>
          <w:szCs w:val="28"/>
          <w:lang w:eastAsia="ru-RU"/>
        </w:rPr>
        <w:t xml:space="preserve"> </w:t>
      </w:r>
    </w:p>
    <w:p w14:paraId="290C319E" w14:textId="145A6884" w:rsidR="00955B1E" w:rsidRPr="00BC050B" w:rsidRDefault="00BC050B" w:rsidP="5DD471AF">
      <w:pPr>
        <w:pStyle w:val="Bodytext21"/>
        <w:shd w:val="clear" w:color="auto" w:fill="auto"/>
        <w:spacing w:after="0" w:line="240" w:lineRule="auto"/>
        <w:ind w:firstLine="397"/>
        <w:jc w:val="both"/>
        <w:rPr>
          <w:rFonts w:eastAsia="Times New Roman"/>
          <w:lang w:val="uk-UA"/>
        </w:rPr>
      </w:pPr>
      <w:proofErr w:type="spellStart"/>
      <w:r w:rsidRPr="5DD471AF">
        <w:rPr>
          <w:rFonts w:eastAsia="Times New Roman"/>
          <w:color w:val="333333"/>
          <w:lang w:val="uk-UA" w:eastAsia="uk-UA"/>
        </w:rPr>
        <w:t>Войтовський</w:t>
      </w:r>
      <w:proofErr w:type="spellEnd"/>
      <w:r w:rsidRPr="5DD471AF">
        <w:rPr>
          <w:rFonts w:eastAsia="Times New Roman"/>
          <w:color w:val="333333"/>
          <w:lang w:val="uk-UA" w:eastAsia="uk-UA"/>
        </w:rPr>
        <w:t xml:space="preserve"> В.С. зазначив, що</w:t>
      </w:r>
      <w:r w:rsidR="00955B1E" w:rsidRPr="5DD471AF">
        <w:rPr>
          <w:rFonts w:eastAsia="Times New Roman"/>
          <w:lang w:val="uk-UA"/>
        </w:rPr>
        <w:t xml:space="preserve"> маємо згаяний п’ятирічний період, протягом якого, фактично, будь-які зміни, які б позитивно вплинули на </w:t>
      </w:r>
      <w:r w:rsidR="00E16FE3" w:rsidRPr="5DD471AF">
        <w:rPr>
          <w:rFonts w:eastAsia="Times New Roman"/>
          <w:lang w:val="uk-UA"/>
        </w:rPr>
        <w:t xml:space="preserve"> розвиток професії </w:t>
      </w:r>
      <w:r w:rsidR="00955B1E" w:rsidRPr="5DD471AF">
        <w:rPr>
          <w:rFonts w:eastAsia="Times New Roman"/>
          <w:lang w:val="uk-UA"/>
        </w:rPr>
        <w:t xml:space="preserve">відсутні. </w:t>
      </w:r>
    </w:p>
    <w:p w14:paraId="2D996135" w14:textId="041EDFAF" w:rsidR="00486962" w:rsidRPr="00486962" w:rsidRDefault="00955B1E" w:rsidP="5DD471AF">
      <w:pPr>
        <w:pStyle w:val="Bodytext21"/>
        <w:shd w:val="clear" w:color="auto" w:fill="auto"/>
        <w:spacing w:after="0" w:line="240" w:lineRule="auto"/>
        <w:ind w:firstLine="397"/>
        <w:jc w:val="both"/>
        <w:rPr>
          <w:rFonts w:eastAsia="Times New Roman"/>
          <w:lang w:val="uk-UA"/>
        </w:rPr>
      </w:pPr>
      <w:r w:rsidRPr="5DD471AF">
        <w:rPr>
          <w:rFonts w:eastAsia="Times New Roman"/>
          <w:lang w:val="uk-UA"/>
        </w:rPr>
        <w:t xml:space="preserve">А ті зміни до Правил ведення нотаріального діловодства та Порядку вчинення нотаріальних дій, що були </w:t>
      </w:r>
      <w:proofErr w:type="spellStart"/>
      <w:r w:rsidRPr="5DD471AF">
        <w:rPr>
          <w:rFonts w:eastAsia="Times New Roman"/>
          <w:lang w:val="uk-UA"/>
        </w:rPr>
        <w:t>імплементовані</w:t>
      </w:r>
      <w:proofErr w:type="spellEnd"/>
      <w:r w:rsidRPr="5DD471AF">
        <w:rPr>
          <w:rFonts w:eastAsia="Times New Roman"/>
          <w:lang w:val="uk-UA"/>
        </w:rPr>
        <w:t xml:space="preserve"> за період 2014-2019 р</w:t>
      </w:r>
      <w:r w:rsidR="00E16FE3" w:rsidRPr="5DD471AF">
        <w:rPr>
          <w:rFonts w:eastAsia="Times New Roman"/>
          <w:lang w:val="uk-UA"/>
        </w:rPr>
        <w:t>оки</w:t>
      </w:r>
      <w:r w:rsidRPr="5DD471AF">
        <w:rPr>
          <w:rFonts w:eastAsia="Times New Roman"/>
          <w:lang w:val="uk-UA"/>
        </w:rPr>
        <w:t xml:space="preserve"> </w:t>
      </w:r>
      <w:r w:rsidR="00E16FE3" w:rsidRPr="5DD471AF">
        <w:rPr>
          <w:rFonts w:eastAsia="Times New Roman"/>
          <w:lang w:val="uk-UA"/>
        </w:rPr>
        <w:t xml:space="preserve">носять </w:t>
      </w:r>
      <w:r w:rsidRPr="5DD471AF">
        <w:rPr>
          <w:rFonts w:eastAsia="Times New Roman"/>
          <w:lang w:val="uk-UA"/>
        </w:rPr>
        <w:t>суперечливий характер</w:t>
      </w:r>
      <w:r w:rsidR="00486962" w:rsidRPr="5DD471AF">
        <w:rPr>
          <w:rFonts w:eastAsia="Times New Roman"/>
          <w:lang w:val="uk-UA"/>
        </w:rPr>
        <w:t>, а їх реалізація впроваджувалася всередині діловодного року.</w:t>
      </w:r>
    </w:p>
    <w:p w14:paraId="53D83943" w14:textId="4D2A3CF0" w:rsidR="00955B1E" w:rsidRDefault="00486962" w:rsidP="5DD471AF">
      <w:pPr>
        <w:pStyle w:val="Bodytext21"/>
        <w:shd w:val="clear" w:color="auto" w:fill="auto"/>
        <w:spacing w:after="0" w:line="240" w:lineRule="auto"/>
        <w:ind w:firstLine="397"/>
        <w:jc w:val="both"/>
        <w:rPr>
          <w:rFonts w:eastAsia="Times New Roman"/>
          <w:lang w:val="uk-UA"/>
        </w:rPr>
      </w:pPr>
      <w:r w:rsidRPr="5DD471AF">
        <w:rPr>
          <w:rFonts w:eastAsia="Times New Roman"/>
          <w:lang w:val="uk-UA"/>
        </w:rPr>
        <w:t>І що найголовніше</w:t>
      </w:r>
      <w:r w:rsidR="00955B1E" w:rsidRPr="5DD471AF">
        <w:rPr>
          <w:rFonts w:eastAsia="Times New Roman"/>
          <w:lang w:val="uk-UA"/>
        </w:rPr>
        <w:t>,</w:t>
      </w:r>
      <w:r w:rsidR="7D90D3C1" w:rsidRPr="5DD471AF">
        <w:rPr>
          <w:rFonts w:eastAsia="Times New Roman"/>
          <w:lang w:val="uk-UA"/>
        </w:rPr>
        <w:t xml:space="preserve"> </w:t>
      </w:r>
      <w:r w:rsidR="002B48DD" w:rsidRPr="5DD471AF">
        <w:rPr>
          <w:rFonts w:eastAsia="Times New Roman"/>
          <w:lang w:val="uk-UA"/>
        </w:rPr>
        <w:t>ці зміни</w:t>
      </w:r>
      <w:r w:rsidR="00955B1E" w:rsidRPr="5DD471AF">
        <w:rPr>
          <w:rFonts w:eastAsia="Times New Roman"/>
          <w:lang w:val="uk-UA"/>
        </w:rPr>
        <w:t xml:space="preserve"> жодним чином не узгоджувалися та належним чином не обговорювалися з нотаріальним середовищем та його представницьким органом саморегулювання - НПУ.</w:t>
      </w:r>
    </w:p>
    <w:p w14:paraId="585DD121" w14:textId="53457993" w:rsidR="00955B1E" w:rsidRDefault="00BC050B" w:rsidP="5DD471AF">
      <w:pPr>
        <w:pStyle w:val="Bodytext30"/>
        <w:shd w:val="clear" w:color="auto" w:fill="auto"/>
        <w:spacing w:before="0" w:line="240" w:lineRule="auto"/>
        <w:ind w:firstLine="397"/>
        <w:jc w:val="both"/>
        <w:rPr>
          <w:rFonts w:eastAsia="Times New Roman"/>
          <w:lang w:val="uk-UA"/>
        </w:rPr>
      </w:pPr>
      <w:proofErr w:type="spellStart"/>
      <w:r w:rsidRPr="5DD471AF">
        <w:rPr>
          <w:rStyle w:val="Bodytext3NotItalic"/>
          <w:rFonts w:eastAsia="Times New Roman"/>
        </w:rPr>
        <w:t>Войтовський</w:t>
      </w:r>
      <w:proofErr w:type="spellEnd"/>
      <w:r w:rsidRPr="5DD471AF">
        <w:rPr>
          <w:rStyle w:val="Bodytext3NotItalic"/>
          <w:rFonts w:eastAsia="Times New Roman"/>
        </w:rPr>
        <w:t xml:space="preserve"> В.С. </w:t>
      </w:r>
      <w:r w:rsidR="00E16FE3" w:rsidRPr="5DD471AF">
        <w:rPr>
          <w:rStyle w:val="Bodytext3NotItalic"/>
          <w:rFonts w:eastAsia="Times New Roman"/>
        </w:rPr>
        <w:t xml:space="preserve">нагадав, </w:t>
      </w:r>
      <w:r w:rsidR="00955B1E" w:rsidRPr="5DD471AF">
        <w:rPr>
          <w:rStyle w:val="Bodytext3NotItalic"/>
          <w:rFonts w:eastAsia="Times New Roman"/>
        </w:rPr>
        <w:t xml:space="preserve">що в Резолюції акції мирного протесту нотаріусів «Нотаріат проти корупційних та рейдерських схем» від 25 лютого 2019 року йшлося зокрема про </w:t>
      </w:r>
      <w:r w:rsidR="00955B1E" w:rsidRPr="5DD471AF">
        <w:rPr>
          <w:rFonts w:eastAsia="Times New Roman"/>
          <w:lang w:val="uk-UA"/>
        </w:rPr>
        <w:t>невідкладне (протягом тижня) створення робочої групи для розробки змін до нормативних актів КМУ щодо виконання даних вимог. Також вимагалося до складу робочої групи залучити представників Нотаріальної палати України та залучати Нотаріальну палату України згідно статті 16 Закону України «Про нотаріат» до розробки будь-яких нормативно-правових актів, що стосуються професійної діяльності нотаріусів, з обов’язковим проведенням їх громадського обговорення.</w:t>
      </w:r>
    </w:p>
    <w:p w14:paraId="222CBFCC" w14:textId="77777777" w:rsidR="00955B1E" w:rsidRDefault="00955B1E" w:rsidP="5DD471AF">
      <w:pPr>
        <w:pStyle w:val="Bodytext21"/>
        <w:shd w:val="clear" w:color="auto" w:fill="auto"/>
        <w:spacing w:after="0" w:line="240" w:lineRule="auto"/>
        <w:ind w:firstLine="397"/>
        <w:jc w:val="both"/>
        <w:rPr>
          <w:rFonts w:eastAsia="Times New Roman"/>
          <w:lang w:val="uk-UA"/>
        </w:rPr>
      </w:pPr>
      <w:r w:rsidRPr="5DD471AF">
        <w:rPr>
          <w:rFonts w:eastAsia="Times New Roman"/>
          <w:lang w:val="uk-UA"/>
        </w:rPr>
        <w:t>Згадана вимога акції мирного протесту нотаріусів не реалізована. Процес залучення НПУ до розробки нормативно-правових актів, нотаріальної діяльності повноцінно не відбувся, а деякі нормативно-правові акти взагалі розробляються регулятором з елементами «</w:t>
      </w:r>
      <w:proofErr w:type="spellStart"/>
      <w:r w:rsidRPr="5DD471AF">
        <w:rPr>
          <w:rFonts w:eastAsia="Times New Roman"/>
          <w:lang w:val="uk-UA"/>
        </w:rPr>
        <w:t>втаємниченості</w:t>
      </w:r>
      <w:proofErr w:type="spellEnd"/>
      <w:r w:rsidRPr="5DD471AF">
        <w:rPr>
          <w:rFonts w:eastAsia="Times New Roman"/>
          <w:lang w:val="uk-UA"/>
        </w:rPr>
        <w:t>» та в подальшому подаються нотаріальній спільноті як «нібито погоджені з нотаріусами». Такий стан речей є неприпустимим та підлягає</w:t>
      </w:r>
    </w:p>
    <w:p w14:paraId="29C6C2A9" w14:textId="77777777" w:rsidR="00955B1E" w:rsidRDefault="00955B1E" w:rsidP="5DD471AF">
      <w:pPr>
        <w:pStyle w:val="Bodytext21"/>
        <w:shd w:val="clear" w:color="auto" w:fill="auto"/>
        <w:spacing w:after="0" w:line="240" w:lineRule="auto"/>
        <w:ind w:firstLine="397"/>
        <w:jc w:val="both"/>
        <w:rPr>
          <w:rFonts w:eastAsia="Times New Roman"/>
          <w:lang w:val="uk-UA"/>
        </w:rPr>
      </w:pPr>
      <w:r w:rsidRPr="5DD471AF">
        <w:rPr>
          <w:rFonts w:eastAsia="Times New Roman"/>
          <w:lang w:val="uk-UA"/>
        </w:rPr>
        <w:t>якнайшвидшому перегляду.</w:t>
      </w:r>
    </w:p>
    <w:p w14:paraId="4926A729" w14:textId="1A938F3C" w:rsidR="00955B1E" w:rsidRPr="00E811E1" w:rsidRDefault="00955B1E" w:rsidP="5DD471AF">
      <w:pPr>
        <w:pStyle w:val="Bodytext21"/>
        <w:shd w:val="clear" w:color="auto" w:fill="auto"/>
        <w:spacing w:after="0" w:line="240" w:lineRule="auto"/>
        <w:ind w:firstLine="397"/>
        <w:jc w:val="both"/>
        <w:rPr>
          <w:rFonts w:eastAsia="Times New Roman"/>
          <w:b/>
          <w:bCs/>
          <w:lang w:val="uk-UA"/>
        </w:rPr>
      </w:pPr>
      <w:r w:rsidRPr="5DD471AF">
        <w:rPr>
          <w:rFonts w:eastAsia="Times New Roman"/>
          <w:lang w:val="uk-UA"/>
        </w:rPr>
        <w:t xml:space="preserve">Крім того є необхідним порушення дискусії перед Міністерством юстиції України щодо ініціювання питання перед Міністерством юстиції про повернення повноважень </w:t>
      </w:r>
      <w:r w:rsidR="002B48DD" w:rsidRPr="5DD471AF">
        <w:rPr>
          <w:rFonts w:eastAsia="Times New Roman"/>
          <w:lang w:val="uk-UA"/>
        </w:rPr>
        <w:t xml:space="preserve">щодо </w:t>
      </w:r>
      <w:r w:rsidRPr="5DD471AF">
        <w:rPr>
          <w:rFonts w:eastAsia="Times New Roman"/>
          <w:lang w:val="uk-UA"/>
        </w:rPr>
        <w:t>нормативно- правово</w:t>
      </w:r>
      <w:r w:rsidR="002B48DD" w:rsidRPr="5DD471AF">
        <w:rPr>
          <w:rFonts w:eastAsia="Times New Roman"/>
          <w:lang w:val="uk-UA"/>
        </w:rPr>
        <w:t>го</w:t>
      </w:r>
      <w:r w:rsidRPr="5DD471AF">
        <w:rPr>
          <w:rFonts w:eastAsia="Times New Roman"/>
          <w:lang w:val="uk-UA"/>
        </w:rPr>
        <w:t xml:space="preserve"> забезпеченн</w:t>
      </w:r>
      <w:r w:rsidR="002B48DD" w:rsidRPr="5DD471AF">
        <w:rPr>
          <w:rFonts w:eastAsia="Times New Roman"/>
          <w:lang w:val="uk-UA"/>
        </w:rPr>
        <w:t>я</w:t>
      </w:r>
      <w:r w:rsidRPr="5DD471AF">
        <w:rPr>
          <w:rFonts w:eastAsia="Times New Roman"/>
          <w:lang w:val="uk-UA"/>
        </w:rPr>
        <w:t xml:space="preserve"> нотаріату до профільного департаменту Міністерства юстиції, </w:t>
      </w:r>
      <w:r w:rsidR="002B48DD" w:rsidRPr="5DD471AF">
        <w:rPr>
          <w:rFonts w:eastAsia="Times New Roman"/>
          <w:lang w:val="uk-UA"/>
        </w:rPr>
        <w:t>як це</w:t>
      </w:r>
      <w:r w:rsidRPr="5DD471AF">
        <w:rPr>
          <w:rFonts w:eastAsia="Times New Roman"/>
          <w:lang w:val="uk-UA"/>
        </w:rPr>
        <w:t xml:space="preserve"> мало місце до 2016 року, </w:t>
      </w:r>
      <w:r w:rsidR="002B48DD" w:rsidRPr="5DD471AF">
        <w:rPr>
          <w:rFonts w:eastAsia="Times New Roman"/>
          <w:lang w:val="uk-UA"/>
        </w:rPr>
        <w:t xml:space="preserve">і </w:t>
      </w:r>
      <w:r w:rsidRPr="5DD471AF">
        <w:rPr>
          <w:rFonts w:eastAsia="Times New Roman"/>
          <w:lang w:val="uk-UA"/>
        </w:rPr>
        <w:t xml:space="preserve">було </w:t>
      </w:r>
      <w:r w:rsidRPr="5DD471AF">
        <w:rPr>
          <w:rFonts w:eastAsia="Times New Roman"/>
          <w:b/>
          <w:bCs/>
          <w:lang w:val="uk-UA"/>
        </w:rPr>
        <w:t>більш ефективним для</w:t>
      </w:r>
      <w:r w:rsidR="00E43FAD" w:rsidRPr="5DD471AF">
        <w:rPr>
          <w:rFonts w:eastAsia="Times New Roman"/>
          <w:b/>
          <w:bCs/>
          <w:lang w:val="uk-UA"/>
        </w:rPr>
        <w:t xml:space="preserve"> громадянського суспільства та для</w:t>
      </w:r>
      <w:r w:rsidRPr="5DD471AF">
        <w:rPr>
          <w:rFonts w:eastAsia="Times New Roman"/>
          <w:b/>
          <w:bCs/>
          <w:lang w:val="uk-UA"/>
        </w:rPr>
        <w:t xml:space="preserve"> українського нотаріату.</w:t>
      </w:r>
    </w:p>
    <w:p w14:paraId="5115856A" w14:textId="24324A69" w:rsidR="005240DC" w:rsidRDefault="00E811E1" w:rsidP="5DD471AF">
      <w:pPr>
        <w:pStyle w:val="a3"/>
        <w:spacing w:after="0" w:line="240" w:lineRule="auto"/>
        <w:ind w:left="0" w:firstLine="397"/>
        <w:jc w:val="both"/>
        <w:rPr>
          <w:rFonts w:ascii="Times New Roman" w:eastAsia="Times New Roman" w:hAnsi="Times New Roman"/>
          <w:sz w:val="28"/>
          <w:szCs w:val="28"/>
          <w:lang w:eastAsia="ru-RU"/>
        </w:rPr>
      </w:pPr>
      <w:r w:rsidRPr="5DD471AF">
        <w:rPr>
          <w:rFonts w:ascii="Times New Roman" w:eastAsia="Times New Roman" w:hAnsi="Times New Roman"/>
          <w:sz w:val="28"/>
          <w:szCs w:val="28"/>
          <w:lang w:eastAsia="ru-RU"/>
        </w:rPr>
        <w:t>Президент</w:t>
      </w:r>
      <w:r w:rsidRPr="5DD471AF">
        <w:rPr>
          <w:rFonts w:ascii="Times New Roman" w:eastAsia="Times New Roman" w:hAnsi="Times New Roman"/>
          <w:b/>
          <w:bCs/>
          <w:sz w:val="28"/>
          <w:szCs w:val="28"/>
          <w:lang w:eastAsia="ru-RU"/>
        </w:rPr>
        <w:t xml:space="preserve"> </w:t>
      </w:r>
      <w:r w:rsidRPr="5DD471AF">
        <w:rPr>
          <w:rFonts w:ascii="Times New Roman" w:eastAsia="Times New Roman" w:hAnsi="Times New Roman"/>
          <w:sz w:val="28"/>
          <w:szCs w:val="28"/>
          <w:lang w:eastAsia="ru-RU"/>
        </w:rPr>
        <w:t>НПУ</w:t>
      </w:r>
      <w:r w:rsidRPr="5DD471AF">
        <w:rPr>
          <w:rFonts w:ascii="Times New Roman" w:eastAsia="Times New Roman" w:hAnsi="Times New Roman"/>
          <w:b/>
          <w:bCs/>
          <w:sz w:val="28"/>
          <w:szCs w:val="28"/>
          <w:lang w:eastAsia="ru-RU"/>
        </w:rPr>
        <w:t xml:space="preserve"> Марченко В.М. </w:t>
      </w:r>
      <w:proofErr w:type="spellStart"/>
      <w:r w:rsidRPr="5DD471AF">
        <w:rPr>
          <w:rFonts w:ascii="Times New Roman" w:eastAsia="Times New Roman" w:hAnsi="Times New Roman"/>
          <w:sz w:val="28"/>
          <w:szCs w:val="28"/>
          <w:lang w:eastAsia="ru-RU"/>
        </w:rPr>
        <w:t>вніс</w:t>
      </w:r>
      <w:proofErr w:type="spellEnd"/>
      <w:r w:rsidRPr="5DD471AF">
        <w:rPr>
          <w:rFonts w:ascii="Times New Roman" w:eastAsia="Times New Roman" w:hAnsi="Times New Roman"/>
          <w:sz w:val="28"/>
          <w:szCs w:val="28"/>
          <w:lang w:eastAsia="ru-RU"/>
        </w:rPr>
        <w:t xml:space="preserve"> </w:t>
      </w:r>
      <w:r w:rsidR="00D94ADC" w:rsidRPr="5DD471AF">
        <w:rPr>
          <w:rFonts w:ascii="Times New Roman" w:eastAsia="Times New Roman" w:hAnsi="Times New Roman"/>
          <w:sz w:val="28"/>
          <w:szCs w:val="28"/>
          <w:lang w:eastAsia="ru-RU"/>
        </w:rPr>
        <w:t xml:space="preserve">пропозицію </w:t>
      </w:r>
      <w:r w:rsidR="000B00F1" w:rsidRPr="5DD471AF">
        <w:rPr>
          <w:rFonts w:ascii="Times New Roman" w:eastAsia="Times New Roman" w:hAnsi="Times New Roman"/>
          <w:sz w:val="28"/>
          <w:szCs w:val="28"/>
          <w:lang w:eastAsia="ru-RU"/>
        </w:rPr>
        <w:t>направ</w:t>
      </w:r>
      <w:r w:rsidR="00FC0705" w:rsidRPr="5DD471AF">
        <w:rPr>
          <w:rFonts w:ascii="Times New Roman" w:eastAsia="Times New Roman" w:hAnsi="Times New Roman"/>
          <w:sz w:val="28"/>
          <w:szCs w:val="28"/>
          <w:lang w:eastAsia="ru-RU"/>
        </w:rPr>
        <w:t xml:space="preserve">ити </w:t>
      </w:r>
      <w:r w:rsidR="00D94ADC" w:rsidRPr="5DD471AF">
        <w:rPr>
          <w:rFonts w:ascii="Times New Roman" w:eastAsia="Times New Roman" w:hAnsi="Times New Roman"/>
          <w:sz w:val="28"/>
          <w:szCs w:val="28"/>
          <w:lang w:eastAsia="ru-RU"/>
        </w:rPr>
        <w:t>зверн</w:t>
      </w:r>
      <w:r w:rsidR="000B00F1" w:rsidRPr="5DD471AF">
        <w:rPr>
          <w:rFonts w:ascii="Times New Roman" w:eastAsia="Times New Roman" w:hAnsi="Times New Roman"/>
          <w:sz w:val="28"/>
          <w:szCs w:val="28"/>
          <w:lang w:eastAsia="ru-RU"/>
        </w:rPr>
        <w:t>ення</w:t>
      </w:r>
      <w:r w:rsidR="009142D9" w:rsidRPr="5DD471AF">
        <w:rPr>
          <w:rFonts w:ascii="Times New Roman" w:eastAsia="Times New Roman" w:hAnsi="Times New Roman"/>
          <w:sz w:val="28"/>
          <w:szCs w:val="28"/>
          <w:lang w:eastAsia="ru-RU"/>
        </w:rPr>
        <w:t xml:space="preserve"> НПУ</w:t>
      </w:r>
      <w:r w:rsidR="000B00F1" w:rsidRPr="5DD471AF">
        <w:rPr>
          <w:rFonts w:ascii="Times New Roman" w:eastAsia="Times New Roman" w:hAnsi="Times New Roman"/>
          <w:sz w:val="28"/>
          <w:szCs w:val="28"/>
          <w:lang w:eastAsia="ru-RU"/>
        </w:rPr>
        <w:t xml:space="preserve"> </w:t>
      </w:r>
      <w:r w:rsidR="00D94ADC" w:rsidRPr="5DD471AF">
        <w:rPr>
          <w:rFonts w:ascii="Times New Roman" w:eastAsia="Times New Roman" w:hAnsi="Times New Roman"/>
          <w:sz w:val="28"/>
          <w:szCs w:val="28"/>
          <w:lang w:eastAsia="ru-RU"/>
        </w:rPr>
        <w:t xml:space="preserve">до </w:t>
      </w:r>
      <w:r w:rsidR="00254655" w:rsidRPr="5DD471AF">
        <w:rPr>
          <w:rFonts w:ascii="Times New Roman" w:eastAsia="Times New Roman" w:hAnsi="Times New Roman"/>
          <w:sz w:val="28"/>
          <w:szCs w:val="28"/>
          <w:lang w:eastAsia="ru-RU"/>
        </w:rPr>
        <w:t>М</w:t>
      </w:r>
      <w:r w:rsidR="00D94ADC" w:rsidRPr="5DD471AF">
        <w:rPr>
          <w:rFonts w:ascii="Times New Roman" w:eastAsia="Times New Roman" w:hAnsi="Times New Roman"/>
          <w:sz w:val="28"/>
          <w:szCs w:val="28"/>
          <w:lang w:eastAsia="ru-RU"/>
        </w:rPr>
        <w:t>іністе</w:t>
      </w:r>
      <w:r w:rsidR="00254655" w:rsidRPr="5DD471AF">
        <w:rPr>
          <w:rFonts w:ascii="Times New Roman" w:eastAsia="Times New Roman" w:hAnsi="Times New Roman"/>
          <w:sz w:val="28"/>
          <w:szCs w:val="28"/>
          <w:lang w:eastAsia="ru-RU"/>
        </w:rPr>
        <w:t>рства юстиції України</w:t>
      </w:r>
      <w:r w:rsidR="00AC487D" w:rsidRPr="5DD471AF">
        <w:rPr>
          <w:rFonts w:ascii="Times New Roman" w:eastAsia="Times New Roman" w:hAnsi="Times New Roman"/>
          <w:sz w:val="28"/>
          <w:szCs w:val="28"/>
          <w:lang w:eastAsia="ru-RU"/>
        </w:rPr>
        <w:t>,</w:t>
      </w:r>
      <w:r w:rsidR="00254655" w:rsidRPr="5DD471AF">
        <w:rPr>
          <w:rFonts w:ascii="Times New Roman" w:eastAsia="Times New Roman" w:hAnsi="Times New Roman"/>
          <w:sz w:val="28"/>
          <w:szCs w:val="28"/>
          <w:lang w:eastAsia="ru-RU"/>
        </w:rPr>
        <w:t xml:space="preserve"> у якому</w:t>
      </w:r>
      <w:r w:rsidR="005240DC" w:rsidRPr="5DD471AF">
        <w:rPr>
          <w:rFonts w:ascii="Times New Roman" w:eastAsia="Times New Roman" w:hAnsi="Times New Roman"/>
          <w:sz w:val="28"/>
          <w:szCs w:val="28"/>
          <w:lang w:eastAsia="ru-RU"/>
        </w:rPr>
        <w:t>:</w:t>
      </w:r>
    </w:p>
    <w:p w14:paraId="75EE604B" w14:textId="75180710" w:rsidR="00BD5761" w:rsidRPr="00812AE0" w:rsidRDefault="004F40BC" w:rsidP="5DD471AF">
      <w:pPr>
        <w:pStyle w:val="Bodytext21"/>
        <w:numPr>
          <w:ilvl w:val="0"/>
          <w:numId w:val="39"/>
        </w:numPr>
        <w:shd w:val="clear" w:color="auto" w:fill="auto"/>
        <w:tabs>
          <w:tab w:val="left" w:pos="711"/>
        </w:tabs>
        <w:spacing w:after="0" w:line="240" w:lineRule="auto"/>
        <w:ind w:left="0" w:firstLine="397"/>
        <w:jc w:val="both"/>
        <w:rPr>
          <w:rFonts w:eastAsia="Times New Roman"/>
          <w:lang w:val="uk-UA"/>
        </w:rPr>
      </w:pPr>
      <w:r w:rsidRPr="5DD471AF">
        <w:rPr>
          <w:rFonts w:eastAsia="Times New Roman"/>
          <w:lang w:val="uk-UA"/>
        </w:rPr>
        <w:lastRenderedPageBreak/>
        <w:t>І</w:t>
      </w:r>
      <w:r w:rsidR="00BD5761" w:rsidRPr="5DD471AF">
        <w:rPr>
          <w:rFonts w:eastAsia="Times New Roman"/>
          <w:lang w:val="uk-UA"/>
        </w:rPr>
        <w:t xml:space="preserve">ніціювати </w:t>
      </w:r>
      <w:r w:rsidR="00D61292" w:rsidRPr="5DD471AF">
        <w:rPr>
          <w:rFonts w:eastAsia="Times New Roman"/>
          <w:lang w:val="uk-UA"/>
        </w:rPr>
        <w:t xml:space="preserve">найближчим часом </w:t>
      </w:r>
      <w:r w:rsidR="00BD5761" w:rsidRPr="5DD471AF">
        <w:rPr>
          <w:rFonts w:eastAsia="Times New Roman"/>
          <w:lang w:val="uk-UA"/>
        </w:rPr>
        <w:t xml:space="preserve">проведення спільного засідання представників Нотаріальної палати України </w:t>
      </w:r>
      <w:r w:rsidR="001D0612" w:rsidRPr="5DD471AF">
        <w:rPr>
          <w:rFonts w:eastAsia="Times New Roman"/>
          <w:lang w:val="uk-UA"/>
        </w:rPr>
        <w:t xml:space="preserve">з </w:t>
      </w:r>
      <w:r w:rsidR="00BD5761" w:rsidRPr="5DD471AF">
        <w:rPr>
          <w:rFonts w:eastAsia="Times New Roman"/>
          <w:lang w:val="uk-UA"/>
        </w:rPr>
        <w:t>Міністр</w:t>
      </w:r>
      <w:r w:rsidR="003A404E" w:rsidRPr="5DD471AF">
        <w:rPr>
          <w:rFonts w:eastAsia="Times New Roman"/>
          <w:lang w:val="uk-UA"/>
        </w:rPr>
        <w:t>ом юстиції</w:t>
      </w:r>
      <w:r w:rsidR="000734CF" w:rsidRPr="5DD471AF">
        <w:rPr>
          <w:rFonts w:eastAsia="Times New Roman"/>
          <w:lang w:val="uk-UA"/>
        </w:rPr>
        <w:t xml:space="preserve"> України,</w:t>
      </w:r>
      <w:r w:rsidR="00BD5761" w:rsidRPr="5DD471AF">
        <w:rPr>
          <w:rFonts w:eastAsia="Times New Roman"/>
          <w:lang w:val="uk-UA"/>
        </w:rPr>
        <w:t xml:space="preserve"> за участю профільного заступника Міністра юстиції, результатом якого має бути створення спільної робочої групи по </w:t>
      </w:r>
      <w:r w:rsidR="005E111C" w:rsidRPr="5DD471AF">
        <w:rPr>
          <w:rFonts w:eastAsia="Times New Roman"/>
          <w:lang w:val="uk-UA"/>
        </w:rPr>
        <w:t xml:space="preserve">внесенню </w:t>
      </w:r>
      <w:r w:rsidR="00BD5761" w:rsidRPr="5DD471AF">
        <w:rPr>
          <w:rFonts w:eastAsia="Times New Roman"/>
          <w:lang w:val="uk-UA"/>
        </w:rPr>
        <w:t>першочергов</w:t>
      </w:r>
      <w:r w:rsidR="00E43FAD" w:rsidRPr="5DD471AF">
        <w:rPr>
          <w:rFonts w:eastAsia="Times New Roman"/>
          <w:lang w:val="uk-UA"/>
        </w:rPr>
        <w:t>их</w:t>
      </w:r>
      <w:r w:rsidR="00BD5761" w:rsidRPr="5DD471AF">
        <w:rPr>
          <w:rFonts w:eastAsia="Times New Roman"/>
          <w:lang w:val="uk-UA"/>
        </w:rPr>
        <w:t xml:space="preserve"> змін</w:t>
      </w:r>
      <w:r w:rsidR="005E111C" w:rsidRPr="5DD471AF">
        <w:rPr>
          <w:rFonts w:eastAsia="Times New Roman"/>
          <w:lang w:val="uk-UA"/>
        </w:rPr>
        <w:t xml:space="preserve"> до</w:t>
      </w:r>
      <w:r w:rsidR="00BD5761" w:rsidRPr="5DD471AF">
        <w:rPr>
          <w:rFonts w:eastAsia="Times New Roman"/>
          <w:lang w:val="uk-UA"/>
        </w:rPr>
        <w:t xml:space="preserve"> підзаконних нормативно-правових актів у сфері нотаріату </w:t>
      </w:r>
      <w:r w:rsidRPr="5DD471AF">
        <w:rPr>
          <w:rFonts w:eastAsia="Times New Roman"/>
          <w:lang w:val="uk-UA"/>
        </w:rPr>
        <w:t>.</w:t>
      </w:r>
    </w:p>
    <w:p w14:paraId="54F11641" w14:textId="77777777" w:rsidR="00BD5761" w:rsidRDefault="00BD5761" w:rsidP="5DD471AF">
      <w:pPr>
        <w:pStyle w:val="Bodytext21"/>
        <w:shd w:val="clear" w:color="auto" w:fill="auto"/>
        <w:tabs>
          <w:tab w:val="left" w:pos="711"/>
        </w:tabs>
        <w:spacing w:after="0" w:line="240" w:lineRule="auto"/>
        <w:ind w:firstLine="397"/>
        <w:jc w:val="both"/>
        <w:rPr>
          <w:rFonts w:eastAsia="Times New Roman"/>
          <w:lang w:val="uk-UA"/>
        </w:rPr>
      </w:pPr>
    </w:p>
    <w:p w14:paraId="3FEFA2F1" w14:textId="6B821E9F" w:rsidR="00BD5761" w:rsidRDefault="00AC487D" w:rsidP="5DD471AF">
      <w:pPr>
        <w:pStyle w:val="Bodytext21"/>
        <w:numPr>
          <w:ilvl w:val="0"/>
          <w:numId w:val="39"/>
        </w:numPr>
        <w:shd w:val="clear" w:color="auto" w:fill="auto"/>
        <w:tabs>
          <w:tab w:val="left" w:pos="711"/>
        </w:tabs>
        <w:spacing w:after="0" w:line="240" w:lineRule="auto"/>
        <w:ind w:left="0" w:firstLine="397"/>
        <w:jc w:val="both"/>
        <w:rPr>
          <w:rFonts w:eastAsia="Times New Roman"/>
        </w:rPr>
      </w:pPr>
      <w:r w:rsidRPr="5DD471AF">
        <w:rPr>
          <w:rFonts w:eastAsia="Times New Roman"/>
          <w:lang w:val="uk-UA"/>
        </w:rPr>
        <w:t>Залучати в</w:t>
      </w:r>
      <w:r w:rsidR="00D548F0" w:rsidRPr="5DD471AF">
        <w:rPr>
          <w:rFonts w:eastAsia="Times New Roman"/>
          <w:lang w:val="uk-UA"/>
        </w:rPr>
        <w:t xml:space="preserve"> </w:t>
      </w:r>
      <w:r w:rsidR="00E71D1E" w:rsidRPr="5DD471AF">
        <w:rPr>
          <w:rFonts w:eastAsia="Times New Roman"/>
          <w:lang w:val="uk-UA"/>
        </w:rPr>
        <w:t>обов’язковому порядку</w:t>
      </w:r>
      <w:r w:rsidR="009142D9" w:rsidRPr="5DD471AF">
        <w:rPr>
          <w:rFonts w:eastAsia="Times New Roman"/>
          <w:lang w:val="uk-UA"/>
        </w:rPr>
        <w:t xml:space="preserve"> </w:t>
      </w:r>
      <w:r w:rsidR="00BD5761" w:rsidRPr="5DD471AF">
        <w:rPr>
          <w:rFonts w:eastAsia="Times New Roman"/>
          <w:lang w:val="uk-UA"/>
        </w:rPr>
        <w:t>НПУ до участі у проведенні експертиз усіх нормативно-правових актів з питань, пов’язаних з нотаріальною діяльністю</w:t>
      </w:r>
      <w:r w:rsidR="004F40BC" w:rsidRPr="5DD471AF">
        <w:rPr>
          <w:rFonts w:eastAsia="Times New Roman"/>
          <w:lang w:val="uk-UA"/>
        </w:rPr>
        <w:t>.</w:t>
      </w:r>
    </w:p>
    <w:p w14:paraId="674ABD88" w14:textId="385D6208" w:rsidR="00BD5761" w:rsidRPr="00852DC7" w:rsidRDefault="00BD5761" w:rsidP="5DD471AF">
      <w:pPr>
        <w:pStyle w:val="Bodytext21"/>
        <w:shd w:val="clear" w:color="auto" w:fill="auto"/>
        <w:tabs>
          <w:tab w:val="left" w:pos="711"/>
        </w:tabs>
        <w:spacing w:after="0" w:line="240" w:lineRule="auto"/>
        <w:ind w:firstLine="397"/>
        <w:jc w:val="both"/>
        <w:rPr>
          <w:rFonts w:eastAsia="Times New Roman"/>
          <w:lang w:val="uk-UA"/>
        </w:rPr>
      </w:pPr>
    </w:p>
    <w:p w14:paraId="3955FD46" w14:textId="2B7FDAC1" w:rsidR="00BD5761" w:rsidRDefault="004F40BC" w:rsidP="5DD471AF">
      <w:pPr>
        <w:pStyle w:val="Bodytext21"/>
        <w:numPr>
          <w:ilvl w:val="0"/>
          <w:numId w:val="39"/>
        </w:numPr>
        <w:shd w:val="clear" w:color="auto" w:fill="auto"/>
        <w:tabs>
          <w:tab w:val="left" w:pos="711"/>
        </w:tabs>
        <w:spacing w:after="0" w:line="240" w:lineRule="auto"/>
        <w:ind w:left="0" w:firstLine="397"/>
        <w:jc w:val="both"/>
        <w:rPr>
          <w:rFonts w:eastAsia="Times New Roman"/>
        </w:rPr>
      </w:pPr>
      <w:r w:rsidRPr="5DD471AF">
        <w:rPr>
          <w:rFonts w:eastAsia="Times New Roman"/>
          <w:lang w:val="uk-UA"/>
        </w:rPr>
        <w:t xml:space="preserve"> І</w:t>
      </w:r>
      <w:r w:rsidR="00BD5761" w:rsidRPr="5DD471AF">
        <w:rPr>
          <w:rFonts w:eastAsia="Times New Roman"/>
          <w:lang w:val="uk-UA"/>
        </w:rPr>
        <w:t>ніціювати перед Міністром юстиції</w:t>
      </w:r>
      <w:r w:rsidR="000734CF" w:rsidRPr="5DD471AF">
        <w:rPr>
          <w:rFonts w:eastAsia="Times New Roman"/>
          <w:lang w:val="uk-UA"/>
        </w:rPr>
        <w:t xml:space="preserve"> </w:t>
      </w:r>
      <w:r w:rsidR="000B00F1" w:rsidRPr="5DD471AF">
        <w:rPr>
          <w:rFonts w:eastAsia="Times New Roman"/>
          <w:lang w:val="uk-UA"/>
        </w:rPr>
        <w:t xml:space="preserve">України </w:t>
      </w:r>
      <w:proofErr w:type="spellStart"/>
      <w:r w:rsidR="000B00F1" w:rsidRPr="5DD471AF">
        <w:rPr>
          <w:rFonts w:eastAsia="Times New Roman"/>
          <w:lang w:val="uk-UA"/>
        </w:rPr>
        <w:t>Малюською</w:t>
      </w:r>
      <w:proofErr w:type="spellEnd"/>
      <w:r w:rsidR="000B00F1" w:rsidRPr="5DD471AF">
        <w:rPr>
          <w:rFonts w:eastAsia="Times New Roman"/>
          <w:lang w:val="uk-UA"/>
        </w:rPr>
        <w:t xml:space="preserve"> Д.Л. </w:t>
      </w:r>
      <w:r w:rsidR="00F41F6D" w:rsidRPr="5DD471AF">
        <w:rPr>
          <w:rFonts w:eastAsia="Times New Roman"/>
          <w:lang w:val="uk-UA"/>
        </w:rPr>
        <w:t xml:space="preserve"> </w:t>
      </w:r>
      <w:r w:rsidR="00713E2A" w:rsidRPr="5DD471AF">
        <w:rPr>
          <w:rFonts w:eastAsia="Times New Roman"/>
          <w:lang w:val="uk-UA"/>
        </w:rPr>
        <w:t xml:space="preserve">невідкладно, </w:t>
      </w:r>
      <w:r w:rsidR="000B00F1" w:rsidRPr="5DD471AF">
        <w:rPr>
          <w:rFonts w:eastAsia="Times New Roman"/>
          <w:lang w:val="uk-UA"/>
        </w:rPr>
        <w:t xml:space="preserve">внесення </w:t>
      </w:r>
      <w:r w:rsidR="00BD5761" w:rsidRPr="5DD471AF">
        <w:rPr>
          <w:rFonts w:eastAsia="Times New Roman"/>
          <w:lang w:val="uk-UA"/>
        </w:rPr>
        <w:t xml:space="preserve">змін до </w:t>
      </w:r>
      <w:r w:rsidR="000B00F1" w:rsidRPr="5DD471AF">
        <w:rPr>
          <w:rFonts w:eastAsia="Times New Roman"/>
          <w:lang w:val="uk-UA"/>
        </w:rPr>
        <w:t>П</w:t>
      </w:r>
      <w:r w:rsidR="00BD5761" w:rsidRPr="5DD471AF">
        <w:rPr>
          <w:rFonts w:eastAsia="Times New Roman"/>
          <w:lang w:val="uk-UA"/>
        </w:rPr>
        <w:t xml:space="preserve">оложення про Департамент нотаріату та державної реєстрації та </w:t>
      </w:r>
      <w:r w:rsidR="00713E2A" w:rsidRPr="5DD471AF">
        <w:rPr>
          <w:rFonts w:eastAsia="Times New Roman"/>
          <w:lang w:val="uk-UA"/>
        </w:rPr>
        <w:t xml:space="preserve">до </w:t>
      </w:r>
      <w:r w:rsidR="00F41F6D" w:rsidRPr="5DD471AF">
        <w:rPr>
          <w:rFonts w:eastAsia="Times New Roman"/>
          <w:lang w:val="uk-UA"/>
        </w:rPr>
        <w:t>П</w:t>
      </w:r>
      <w:r w:rsidR="00BD5761" w:rsidRPr="5DD471AF">
        <w:rPr>
          <w:rFonts w:eastAsia="Times New Roman"/>
          <w:lang w:val="uk-UA"/>
        </w:rPr>
        <w:t>оложення про Департамент приватного права в частині</w:t>
      </w:r>
      <w:r w:rsidR="00F41F6D" w:rsidRPr="5DD471AF">
        <w:rPr>
          <w:rFonts w:eastAsia="Times New Roman"/>
          <w:lang w:val="uk-UA"/>
        </w:rPr>
        <w:t xml:space="preserve"> </w:t>
      </w:r>
      <w:r w:rsidR="00BD5761" w:rsidRPr="5DD471AF">
        <w:rPr>
          <w:rFonts w:eastAsia="Times New Roman"/>
          <w:lang w:val="uk-UA"/>
        </w:rPr>
        <w:t>повернення Департаменту нотаріату та державної реєстрації повноважень щодо:</w:t>
      </w:r>
    </w:p>
    <w:p w14:paraId="1E1760CA" w14:textId="77777777" w:rsidR="00E71D1E" w:rsidRDefault="00E71D1E" w:rsidP="5DD471AF">
      <w:pPr>
        <w:pStyle w:val="Bodytext21"/>
        <w:shd w:val="clear" w:color="auto" w:fill="auto"/>
        <w:tabs>
          <w:tab w:val="left" w:pos="711"/>
        </w:tabs>
        <w:spacing w:after="0" w:line="240" w:lineRule="auto"/>
        <w:ind w:firstLine="397"/>
        <w:jc w:val="both"/>
        <w:rPr>
          <w:rFonts w:eastAsia="Times New Roman"/>
          <w:lang w:val="uk-UA"/>
        </w:rPr>
      </w:pPr>
    </w:p>
    <w:p w14:paraId="32E22B5D" w14:textId="6942836D" w:rsidR="00BD5761" w:rsidRDefault="00FC0705" w:rsidP="5DD471AF">
      <w:pPr>
        <w:pStyle w:val="Bodytext30"/>
        <w:shd w:val="clear" w:color="auto" w:fill="auto"/>
        <w:tabs>
          <w:tab w:val="left" w:pos="651"/>
        </w:tabs>
        <w:spacing w:before="0" w:line="240" w:lineRule="auto"/>
        <w:ind w:firstLine="397"/>
        <w:jc w:val="both"/>
        <w:rPr>
          <w:rFonts w:eastAsia="Times New Roman"/>
          <w:lang w:val="uk-UA"/>
        </w:rPr>
      </w:pPr>
      <w:r w:rsidRPr="5DD471AF">
        <w:rPr>
          <w:rFonts w:eastAsia="Times New Roman"/>
          <w:i w:val="0"/>
          <w:iCs w:val="0"/>
          <w:lang w:val="uk-UA"/>
        </w:rPr>
        <w:t>-</w:t>
      </w:r>
      <w:r w:rsidR="00BD5761" w:rsidRPr="5DD471AF">
        <w:rPr>
          <w:rFonts w:eastAsia="Times New Roman"/>
          <w:i w:val="0"/>
          <w:iCs w:val="0"/>
          <w:lang w:val="uk-UA"/>
        </w:rPr>
        <w:t>формування державної політики у сфері нотаріату</w:t>
      </w:r>
      <w:r w:rsidR="00BD5761" w:rsidRPr="5DD471AF">
        <w:rPr>
          <w:rFonts w:eastAsia="Times New Roman"/>
          <w:lang w:val="uk-UA"/>
        </w:rPr>
        <w:t>;</w:t>
      </w:r>
    </w:p>
    <w:p w14:paraId="29A66CD2" w14:textId="398A1B52" w:rsidR="00BD5761" w:rsidRPr="00FC0705" w:rsidRDefault="00FC0705" w:rsidP="5DD471AF">
      <w:pPr>
        <w:pStyle w:val="Bodytext30"/>
        <w:shd w:val="clear" w:color="auto" w:fill="auto"/>
        <w:tabs>
          <w:tab w:val="left" w:pos="651"/>
        </w:tabs>
        <w:spacing w:before="0" w:line="240" w:lineRule="auto"/>
        <w:ind w:firstLine="397"/>
        <w:jc w:val="both"/>
        <w:rPr>
          <w:rFonts w:eastAsia="Times New Roman"/>
          <w:i w:val="0"/>
          <w:iCs w:val="0"/>
          <w:lang w:val="uk-UA"/>
        </w:rPr>
      </w:pPr>
      <w:r w:rsidRPr="5DD471AF">
        <w:rPr>
          <w:rFonts w:eastAsia="Times New Roman"/>
          <w:i w:val="0"/>
          <w:iCs w:val="0"/>
          <w:lang w:val="uk-UA"/>
        </w:rPr>
        <w:t>-</w:t>
      </w:r>
      <w:r w:rsidR="00BD5761" w:rsidRPr="5DD471AF">
        <w:rPr>
          <w:rFonts w:eastAsia="Times New Roman"/>
          <w:i w:val="0"/>
          <w:iCs w:val="0"/>
          <w:lang w:val="uk-UA"/>
        </w:rPr>
        <w:t>розроблення проектів нормативно-правових актів з питань нотаріату;</w:t>
      </w:r>
    </w:p>
    <w:p w14:paraId="70A98C8D" w14:textId="5AAE1C67" w:rsidR="00BD5761" w:rsidRDefault="00FC0705" w:rsidP="5DD471AF">
      <w:pPr>
        <w:pStyle w:val="a4"/>
        <w:ind w:firstLine="397"/>
        <w:jc w:val="both"/>
        <w:rPr>
          <w:rFonts w:ascii="Times New Roman" w:eastAsia="Times New Roman" w:hAnsi="Times New Roman"/>
          <w:sz w:val="28"/>
          <w:szCs w:val="28"/>
          <w:lang w:val="uk-UA"/>
        </w:rPr>
      </w:pPr>
      <w:r w:rsidRPr="5DD471AF">
        <w:rPr>
          <w:rFonts w:ascii="Times New Roman" w:eastAsia="Times New Roman" w:hAnsi="Times New Roman"/>
          <w:sz w:val="28"/>
          <w:szCs w:val="28"/>
          <w:lang w:val="uk-UA"/>
        </w:rPr>
        <w:t>-</w:t>
      </w:r>
      <w:r w:rsidR="00E71D1E" w:rsidRPr="5DD471AF">
        <w:rPr>
          <w:rFonts w:ascii="Times New Roman" w:eastAsia="Times New Roman" w:hAnsi="Times New Roman"/>
          <w:sz w:val="28"/>
          <w:szCs w:val="28"/>
          <w:lang w:val="uk-UA"/>
        </w:rPr>
        <w:t>п</w:t>
      </w:r>
      <w:r w:rsidR="00BD5761" w:rsidRPr="5DD471AF">
        <w:rPr>
          <w:rFonts w:ascii="Times New Roman" w:eastAsia="Times New Roman" w:hAnsi="Times New Roman"/>
          <w:sz w:val="28"/>
          <w:szCs w:val="28"/>
          <w:lang w:val="uk-UA"/>
        </w:rPr>
        <w:t xml:space="preserve">роведення правової експертизи щодо відповідності Конституції, законам та іншим нормативно-правовим актам України, міжнародним договорам України, а також законодавству Європейського Союзу, вимогам </w:t>
      </w:r>
      <w:proofErr w:type="spellStart"/>
      <w:r w:rsidR="00BD5761" w:rsidRPr="5DD471AF">
        <w:rPr>
          <w:rFonts w:ascii="Times New Roman" w:eastAsia="Times New Roman" w:hAnsi="Times New Roman"/>
          <w:sz w:val="28"/>
          <w:szCs w:val="28"/>
          <w:lang w:val="uk-UA"/>
        </w:rPr>
        <w:t>нормопроектувальної</w:t>
      </w:r>
      <w:proofErr w:type="spellEnd"/>
      <w:r w:rsidR="00BD5761" w:rsidRPr="5DD471AF">
        <w:rPr>
          <w:rFonts w:ascii="Times New Roman" w:eastAsia="Times New Roman" w:hAnsi="Times New Roman"/>
          <w:sz w:val="28"/>
          <w:szCs w:val="28"/>
          <w:lang w:val="uk-UA"/>
        </w:rPr>
        <w:t xml:space="preserve"> техніки проектів нормативно-правових актів, що подаються на розгляд Верховної Ради України, Президента України, Кабінету Міністрів України, а також нормативно-правових актів Верховної Ради Автономної Республіки Крим з питань нотаріату.</w:t>
      </w:r>
    </w:p>
    <w:p w14:paraId="0C8D9326" w14:textId="77777777" w:rsidR="00FC0705" w:rsidRPr="00FC0705" w:rsidRDefault="00FC0705" w:rsidP="5DD471AF">
      <w:pPr>
        <w:pStyle w:val="a4"/>
        <w:ind w:firstLine="397"/>
        <w:jc w:val="both"/>
        <w:rPr>
          <w:rFonts w:ascii="Times New Roman" w:eastAsia="Times New Roman" w:hAnsi="Times New Roman"/>
          <w:sz w:val="28"/>
          <w:szCs w:val="28"/>
          <w:lang w:val="uk-UA"/>
        </w:rPr>
      </w:pPr>
    </w:p>
    <w:p w14:paraId="70811864" w14:textId="1CB7BA2D" w:rsidR="00FC0705" w:rsidRPr="00FC0705" w:rsidRDefault="00FC0705" w:rsidP="5DD471AF">
      <w:pPr>
        <w:pStyle w:val="a4"/>
        <w:ind w:firstLine="397"/>
        <w:jc w:val="both"/>
        <w:rPr>
          <w:rFonts w:ascii="Times New Roman" w:eastAsia="Times New Roman" w:hAnsi="Times New Roman"/>
          <w:sz w:val="28"/>
          <w:szCs w:val="28"/>
          <w:lang w:val="uk-UA"/>
        </w:rPr>
      </w:pPr>
      <w:r w:rsidRPr="5DD471AF">
        <w:rPr>
          <w:rFonts w:ascii="Times New Roman" w:eastAsia="Times New Roman" w:hAnsi="Times New Roman"/>
          <w:sz w:val="28"/>
          <w:szCs w:val="28"/>
          <w:lang w:val="uk-UA"/>
        </w:rPr>
        <w:t>Інші пропозиції від членів Ради НПУ не надходили.</w:t>
      </w:r>
    </w:p>
    <w:p w14:paraId="0FCB567D" w14:textId="2673062F" w:rsidR="00BB1D3C" w:rsidRPr="00D0084B" w:rsidRDefault="00FC0705" w:rsidP="5DD471AF">
      <w:pPr>
        <w:pStyle w:val="a4"/>
        <w:ind w:firstLine="397"/>
        <w:jc w:val="both"/>
        <w:rPr>
          <w:rFonts w:ascii="Times New Roman" w:eastAsia="Times New Roman" w:hAnsi="Times New Roman"/>
          <w:sz w:val="28"/>
          <w:szCs w:val="28"/>
          <w:lang w:val="uk-UA"/>
        </w:rPr>
      </w:pPr>
      <w:r w:rsidRPr="5DD471AF">
        <w:rPr>
          <w:rFonts w:ascii="Times New Roman" w:eastAsia="Times New Roman" w:hAnsi="Times New Roman"/>
          <w:sz w:val="28"/>
          <w:szCs w:val="28"/>
          <w:lang w:val="uk-UA"/>
        </w:rPr>
        <w:t>З метою невідкладного прийняття рішення по першому питанню, прошу членів Ради проголосувати запропоновані про</w:t>
      </w:r>
      <w:r w:rsidR="00157F43" w:rsidRPr="5DD471AF">
        <w:rPr>
          <w:rFonts w:ascii="Times New Roman" w:eastAsia="Times New Roman" w:hAnsi="Times New Roman"/>
          <w:sz w:val="28"/>
          <w:szCs w:val="28"/>
          <w:lang w:val="uk-UA"/>
        </w:rPr>
        <w:t>позиції</w:t>
      </w:r>
      <w:r w:rsidRPr="5DD471AF">
        <w:rPr>
          <w:rFonts w:ascii="Times New Roman" w:eastAsia="Times New Roman" w:hAnsi="Times New Roman"/>
          <w:sz w:val="28"/>
          <w:szCs w:val="28"/>
          <w:lang w:val="uk-UA"/>
        </w:rPr>
        <w:t xml:space="preserve"> та ухвалити рішення</w:t>
      </w:r>
      <w:r w:rsidR="5F975D1D" w:rsidRPr="5DD471AF">
        <w:rPr>
          <w:rFonts w:ascii="Times New Roman" w:eastAsia="Times New Roman" w:hAnsi="Times New Roman"/>
          <w:sz w:val="28"/>
          <w:szCs w:val="28"/>
          <w:lang w:val="uk-UA"/>
        </w:rPr>
        <w:t>.</w:t>
      </w:r>
    </w:p>
    <w:p w14:paraId="74E63F9D" w14:textId="77777777" w:rsidR="00812AE0" w:rsidRDefault="00812AE0" w:rsidP="00812AE0">
      <w:pPr>
        <w:pStyle w:val="a4"/>
        <w:ind w:firstLine="397"/>
        <w:rPr>
          <w:rFonts w:ascii="Times New Roman" w:hAnsi="Times New Roman"/>
          <w:sz w:val="28"/>
          <w:szCs w:val="28"/>
          <w:lang w:val="uk-UA"/>
        </w:rPr>
      </w:pPr>
      <w:r w:rsidRPr="006F3AD0">
        <w:rPr>
          <w:rFonts w:ascii="Times New Roman" w:hAnsi="Times New Roman"/>
          <w:sz w:val="28"/>
          <w:szCs w:val="28"/>
          <w:lang w:val="uk-UA"/>
        </w:rPr>
        <w:t xml:space="preserve">ГОЛОСУВАЛИ:    «ЗА» -  </w:t>
      </w:r>
      <w:r>
        <w:rPr>
          <w:rFonts w:ascii="Times New Roman" w:hAnsi="Times New Roman"/>
          <w:sz w:val="28"/>
          <w:szCs w:val="28"/>
          <w:lang w:val="uk-UA"/>
        </w:rPr>
        <w:t>28</w:t>
      </w:r>
      <w:r w:rsidRPr="006F3AD0">
        <w:rPr>
          <w:rFonts w:ascii="Times New Roman" w:hAnsi="Times New Roman"/>
          <w:sz w:val="28"/>
          <w:szCs w:val="28"/>
          <w:lang w:val="uk-UA"/>
        </w:rPr>
        <w:t xml:space="preserve">;         «ПРОТИ» - </w:t>
      </w:r>
      <w:r>
        <w:rPr>
          <w:rFonts w:ascii="Times New Roman" w:hAnsi="Times New Roman"/>
          <w:sz w:val="28"/>
          <w:szCs w:val="28"/>
          <w:lang w:val="uk-UA"/>
        </w:rPr>
        <w:t>0</w:t>
      </w:r>
      <w:r w:rsidRPr="006F3AD0">
        <w:rPr>
          <w:rFonts w:ascii="Times New Roman" w:hAnsi="Times New Roman"/>
          <w:sz w:val="28"/>
          <w:szCs w:val="28"/>
          <w:lang w:val="uk-UA"/>
        </w:rPr>
        <w:t xml:space="preserve">;  </w:t>
      </w:r>
      <w:r>
        <w:rPr>
          <w:rFonts w:ascii="Times New Roman" w:hAnsi="Times New Roman"/>
          <w:sz w:val="28"/>
          <w:szCs w:val="28"/>
          <w:lang w:val="uk-UA"/>
        </w:rPr>
        <w:t xml:space="preserve"> «УТРИМАЛИСЬ» - 0. </w:t>
      </w:r>
    </w:p>
    <w:p w14:paraId="754A2133" w14:textId="67DF9293" w:rsidR="00D0084B" w:rsidRDefault="00D0084B" w:rsidP="5DD471AF">
      <w:pPr>
        <w:pStyle w:val="a3"/>
        <w:spacing w:after="0" w:line="240" w:lineRule="auto"/>
        <w:ind w:left="0" w:firstLine="397"/>
        <w:jc w:val="both"/>
        <w:rPr>
          <w:rFonts w:ascii="Times New Roman" w:eastAsia="Times New Roman" w:hAnsi="Times New Roman"/>
          <w:b/>
          <w:bCs/>
          <w:sz w:val="28"/>
          <w:szCs w:val="28"/>
          <w:u w:val="single"/>
        </w:rPr>
      </w:pPr>
      <w:r w:rsidRPr="5DD471AF">
        <w:rPr>
          <w:rFonts w:ascii="Times New Roman" w:eastAsia="Times New Roman" w:hAnsi="Times New Roman"/>
          <w:b/>
          <w:bCs/>
          <w:sz w:val="28"/>
          <w:szCs w:val="28"/>
          <w:u w:val="single"/>
        </w:rPr>
        <w:t xml:space="preserve">УХВАЛИЛИ: </w:t>
      </w:r>
    </w:p>
    <w:p w14:paraId="214B2B8D" w14:textId="51BEA17B" w:rsidR="00157F43" w:rsidRDefault="00157F43" w:rsidP="5DD471AF">
      <w:pPr>
        <w:pStyle w:val="a3"/>
        <w:spacing w:after="0" w:line="240" w:lineRule="auto"/>
        <w:ind w:left="0" w:firstLine="397"/>
        <w:jc w:val="both"/>
        <w:rPr>
          <w:rFonts w:ascii="Times New Roman" w:eastAsia="Times New Roman" w:hAnsi="Times New Roman"/>
          <w:sz w:val="28"/>
          <w:szCs w:val="28"/>
          <w:lang w:eastAsia="ru-RU"/>
        </w:rPr>
      </w:pPr>
      <w:r w:rsidRPr="5DD471AF">
        <w:rPr>
          <w:rFonts w:ascii="Times New Roman" w:eastAsia="Times New Roman" w:hAnsi="Times New Roman"/>
          <w:sz w:val="28"/>
          <w:szCs w:val="28"/>
          <w:lang w:eastAsia="ru-RU"/>
        </w:rPr>
        <w:t xml:space="preserve">Направити звернення </w:t>
      </w:r>
      <w:r w:rsidR="009142D9" w:rsidRPr="5DD471AF">
        <w:rPr>
          <w:rFonts w:ascii="Times New Roman" w:eastAsia="Times New Roman" w:hAnsi="Times New Roman"/>
          <w:sz w:val="28"/>
          <w:szCs w:val="28"/>
          <w:lang w:eastAsia="ru-RU"/>
        </w:rPr>
        <w:t>НПУ</w:t>
      </w:r>
      <w:r w:rsidR="00F30CED" w:rsidRPr="5DD471AF">
        <w:rPr>
          <w:rFonts w:ascii="Times New Roman" w:eastAsia="Times New Roman" w:hAnsi="Times New Roman"/>
          <w:sz w:val="28"/>
          <w:szCs w:val="28"/>
          <w:lang w:eastAsia="ru-RU"/>
        </w:rPr>
        <w:t xml:space="preserve"> </w:t>
      </w:r>
      <w:r w:rsidRPr="5DD471AF">
        <w:rPr>
          <w:rFonts w:ascii="Times New Roman" w:eastAsia="Times New Roman" w:hAnsi="Times New Roman"/>
          <w:sz w:val="28"/>
          <w:szCs w:val="28"/>
          <w:lang w:eastAsia="ru-RU"/>
        </w:rPr>
        <w:t>до Міністерства юстиції України</w:t>
      </w:r>
      <w:r w:rsidR="009142D9" w:rsidRPr="5DD471AF">
        <w:rPr>
          <w:rFonts w:ascii="Times New Roman" w:eastAsia="Times New Roman" w:hAnsi="Times New Roman"/>
          <w:sz w:val="28"/>
          <w:szCs w:val="28"/>
          <w:lang w:eastAsia="ru-RU"/>
        </w:rPr>
        <w:t>,</w:t>
      </w:r>
      <w:r w:rsidRPr="5DD471AF">
        <w:rPr>
          <w:rFonts w:ascii="Times New Roman" w:eastAsia="Times New Roman" w:hAnsi="Times New Roman"/>
          <w:sz w:val="28"/>
          <w:szCs w:val="28"/>
          <w:lang w:eastAsia="ru-RU"/>
        </w:rPr>
        <w:t xml:space="preserve"> у якому:</w:t>
      </w:r>
    </w:p>
    <w:p w14:paraId="6D87EBE9" w14:textId="19BD9368" w:rsidR="00FC0705" w:rsidRPr="00FC0705" w:rsidRDefault="00157F43" w:rsidP="5DD471AF">
      <w:pPr>
        <w:pStyle w:val="Bodytext21"/>
        <w:shd w:val="clear" w:color="auto" w:fill="auto"/>
        <w:tabs>
          <w:tab w:val="left" w:pos="711"/>
        </w:tabs>
        <w:spacing w:after="0" w:line="240" w:lineRule="auto"/>
        <w:ind w:firstLine="397"/>
        <w:jc w:val="both"/>
        <w:rPr>
          <w:rFonts w:eastAsia="Times New Roman"/>
          <w:lang w:val="uk-UA"/>
        </w:rPr>
      </w:pPr>
      <w:r w:rsidRPr="5DD471AF">
        <w:rPr>
          <w:rFonts w:eastAsia="Times New Roman"/>
          <w:lang w:val="uk-UA"/>
        </w:rPr>
        <w:t>1.І</w:t>
      </w:r>
      <w:r w:rsidR="00FC0705" w:rsidRPr="5DD471AF">
        <w:rPr>
          <w:rFonts w:eastAsia="Times New Roman"/>
          <w:lang w:val="uk-UA"/>
        </w:rPr>
        <w:t xml:space="preserve">ніціювати </w:t>
      </w:r>
      <w:r w:rsidR="00F30CED" w:rsidRPr="5DD471AF">
        <w:rPr>
          <w:rFonts w:eastAsia="Times New Roman"/>
          <w:lang w:val="uk-UA"/>
        </w:rPr>
        <w:t xml:space="preserve">найближчим часом </w:t>
      </w:r>
      <w:r w:rsidR="00FC0705" w:rsidRPr="5DD471AF">
        <w:rPr>
          <w:rFonts w:eastAsia="Times New Roman"/>
          <w:lang w:val="uk-UA"/>
        </w:rPr>
        <w:t xml:space="preserve">проведення спільного засідання представників Нотаріальної палати України </w:t>
      </w:r>
      <w:r w:rsidR="00F30CED" w:rsidRPr="5DD471AF">
        <w:rPr>
          <w:rFonts w:eastAsia="Times New Roman"/>
          <w:lang w:val="uk-UA"/>
        </w:rPr>
        <w:t xml:space="preserve">з </w:t>
      </w:r>
      <w:r w:rsidR="00FC0705" w:rsidRPr="5DD471AF">
        <w:rPr>
          <w:rFonts w:eastAsia="Times New Roman"/>
          <w:lang w:val="uk-UA"/>
        </w:rPr>
        <w:t>Міністр</w:t>
      </w:r>
      <w:r w:rsidR="00F30CED" w:rsidRPr="5DD471AF">
        <w:rPr>
          <w:rFonts w:eastAsia="Times New Roman"/>
          <w:lang w:val="uk-UA"/>
        </w:rPr>
        <w:t>ом</w:t>
      </w:r>
      <w:r w:rsidR="00FC0705" w:rsidRPr="5DD471AF">
        <w:rPr>
          <w:rFonts w:eastAsia="Times New Roman"/>
          <w:lang w:val="uk-UA"/>
        </w:rPr>
        <w:t xml:space="preserve"> юстиції</w:t>
      </w:r>
      <w:r w:rsidR="00F30CED" w:rsidRPr="5DD471AF">
        <w:rPr>
          <w:rFonts w:eastAsia="Times New Roman"/>
          <w:lang w:val="uk-UA"/>
        </w:rPr>
        <w:t xml:space="preserve"> України,</w:t>
      </w:r>
      <w:r w:rsidR="00FC0705" w:rsidRPr="5DD471AF">
        <w:rPr>
          <w:rFonts w:eastAsia="Times New Roman"/>
          <w:lang w:val="uk-UA"/>
        </w:rPr>
        <w:t xml:space="preserve"> за участю профільного заступника Міністра юстиції, результатом якого має бути створення спільної робочої групи по першочерговій зміні підзаконних нормативно-правових актів у сфері нотаріату</w:t>
      </w:r>
      <w:r w:rsidRPr="5DD471AF">
        <w:rPr>
          <w:rFonts w:eastAsia="Times New Roman"/>
          <w:lang w:val="uk-UA"/>
        </w:rPr>
        <w:t>.</w:t>
      </w:r>
    </w:p>
    <w:p w14:paraId="445457BA" w14:textId="5CBCCD18" w:rsidR="00FC0705" w:rsidRDefault="00157F43" w:rsidP="5DD471AF">
      <w:pPr>
        <w:pStyle w:val="Bodytext21"/>
        <w:shd w:val="clear" w:color="auto" w:fill="auto"/>
        <w:tabs>
          <w:tab w:val="left" w:pos="711"/>
        </w:tabs>
        <w:spacing w:after="0" w:line="240" w:lineRule="auto"/>
        <w:ind w:firstLine="397"/>
        <w:jc w:val="both"/>
        <w:rPr>
          <w:rFonts w:eastAsia="Times New Roman"/>
          <w:lang w:val="uk-UA"/>
        </w:rPr>
      </w:pPr>
      <w:r w:rsidRPr="5DD471AF">
        <w:rPr>
          <w:rFonts w:eastAsia="Times New Roman"/>
          <w:lang w:val="uk-UA"/>
        </w:rPr>
        <w:t xml:space="preserve">2. </w:t>
      </w:r>
      <w:r w:rsidR="009142D9" w:rsidRPr="5DD471AF">
        <w:rPr>
          <w:rFonts w:eastAsia="Times New Roman"/>
          <w:lang w:val="uk-UA"/>
        </w:rPr>
        <w:t>Залучати в</w:t>
      </w:r>
      <w:r w:rsidR="00E71D1E" w:rsidRPr="5DD471AF">
        <w:rPr>
          <w:rFonts w:eastAsia="Times New Roman"/>
          <w:lang w:val="uk-UA"/>
        </w:rPr>
        <w:t xml:space="preserve"> обов’язковому порядку </w:t>
      </w:r>
      <w:r w:rsidR="00FC0705" w:rsidRPr="5DD471AF">
        <w:rPr>
          <w:rFonts w:eastAsia="Times New Roman"/>
          <w:lang w:val="uk-UA"/>
        </w:rPr>
        <w:t>НПУ до участі у проведенні експертиз усіх нормативно-правових актів з питань, пов’язаних з нотаріальною діяльністю;</w:t>
      </w:r>
    </w:p>
    <w:p w14:paraId="59DF1A26" w14:textId="172003FA" w:rsidR="00FC0705" w:rsidRDefault="00157F43" w:rsidP="5DD471AF">
      <w:pPr>
        <w:pStyle w:val="Bodytext21"/>
        <w:shd w:val="clear" w:color="auto" w:fill="auto"/>
        <w:tabs>
          <w:tab w:val="left" w:pos="711"/>
        </w:tabs>
        <w:spacing w:after="0" w:line="240" w:lineRule="auto"/>
        <w:ind w:firstLine="397"/>
        <w:jc w:val="both"/>
        <w:rPr>
          <w:rFonts w:eastAsia="Times New Roman"/>
          <w:lang w:val="uk-UA"/>
        </w:rPr>
      </w:pPr>
      <w:r w:rsidRPr="5DD471AF">
        <w:rPr>
          <w:rFonts w:eastAsia="Times New Roman"/>
          <w:lang w:val="uk-UA"/>
        </w:rPr>
        <w:t>3.І</w:t>
      </w:r>
      <w:r w:rsidR="00FC0705" w:rsidRPr="5DD471AF">
        <w:rPr>
          <w:rFonts w:eastAsia="Times New Roman"/>
          <w:lang w:val="uk-UA"/>
        </w:rPr>
        <w:t>ніціювати перед Міністром юстиції</w:t>
      </w:r>
      <w:r w:rsidR="00F30CED" w:rsidRPr="5DD471AF">
        <w:rPr>
          <w:rFonts w:eastAsia="Times New Roman"/>
          <w:lang w:val="uk-UA"/>
        </w:rPr>
        <w:t xml:space="preserve"> </w:t>
      </w:r>
      <w:r w:rsidR="00FC0705" w:rsidRPr="5DD471AF">
        <w:rPr>
          <w:rFonts w:eastAsia="Times New Roman"/>
          <w:lang w:val="uk-UA"/>
        </w:rPr>
        <w:t xml:space="preserve">України </w:t>
      </w:r>
      <w:proofErr w:type="spellStart"/>
      <w:r w:rsidR="00FC0705" w:rsidRPr="5DD471AF">
        <w:rPr>
          <w:rFonts w:eastAsia="Times New Roman"/>
          <w:lang w:val="uk-UA"/>
        </w:rPr>
        <w:t>Малюською</w:t>
      </w:r>
      <w:proofErr w:type="spellEnd"/>
      <w:r w:rsidR="00FC0705" w:rsidRPr="5DD471AF">
        <w:rPr>
          <w:rFonts w:eastAsia="Times New Roman"/>
          <w:lang w:val="uk-UA"/>
        </w:rPr>
        <w:t xml:space="preserve"> Д.Л. невідкладн</w:t>
      </w:r>
      <w:r w:rsidR="00F30CED" w:rsidRPr="5DD471AF">
        <w:rPr>
          <w:rFonts w:eastAsia="Times New Roman"/>
          <w:lang w:val="uk-UA"/>
        </w:rPr>
        <w:t>о,</w:t>
      </w:r>
      <w:r w:rsidR="00FC0705" w:rsidRPr="5DD471AF">
        <w:rPr>
          <w:rFonts w:eastAsia="Times New Roman"/>
          <w:lang w:val="uk-UA"/>
        </w:rPr>
        <w:t xml:space="preserve"> внесення змін до Положення про Департамент нотаріату та державної реєстрації та</w:t>
      </w:r>
      <w:r w:rsidR="00F30CED" w:rsidRPr="5DD471AF">
        <w:rPr>
          <w:rFonts w:eastAsia="Times New Roman"/>
          <w:lang w:val="uk-UA"/>
        </w:rPr>
        <w:t xml:space="preserve"> до</w:t>
      </w:r>
      <w:r w:rsidR="00FC0705" w:rsidRPr="5DD471AF">
        <w:rPr>
          <w:rFonts w:eastAsia="Times New Roman"/>
          <w:lang w:val="uk-UA"/>
        </w:rPr>
        <w:t xml:space="preserve"> Положення про Департамент приватного права в частині повернення Департаменту нотаріату та державної реєстрації повноважень щодо:</w:t>
      </w:r>
    </w:p>
    <w:p w14:paraId="6805D5D6" w14:textId="62E4279C" w:rsidR="00FC0705" w:rsidRDefault="00FC0705" w:rsidP="5DD471AF">
      <w:pPr>
        <w:pStyle w:val="Bodytext30"/>
        <w:shd w:val="clear" w:color="auto" w:fill="auto"/>
        <w:tabs>
          <w:tab w:val="left" w:pos="651"/>
        </w:tabs>
        <w:spacing w:before="0" w:line="240" w:lineRule="auto"/>
        <w:ind w:firstLine="397"/>
        <w:jc w:val="both"/>
        <w:rPr>
          <w:rFonts w:eastAsia="Times New Roman"/>
          <w:lang w:val="uk-UA"/>
        </w:rPr>
      </w:pPr>
      <w:r w:rsidRPr="5DD471AF">
        <w:rPr>
          <w:rFonts w:eastAsia="Times New Roman"/>
          <w:i w:val="0"/>
          <w:iCs w:val="0"/>
          <w:lang w:val="uk-UA"/>
        </w:rPr>
        <w:lastRenderedPageBreak/>
        <w:t>-формування державної політики у сфері нотаріату</w:t>
      </w:r>
      <w:r w:rsidRPr="5DD471AF">
        <w:rPr>
          <w:rFonts w:eastAsia="Times New Roman"/>
          <w:lang w:val="uk-UA"/>
        </w:rPr>
        <w:t>;</w:t>
      </w:r>
    </w:p>
    <w:p w14:paraId="0D39CA23" w14:textId="7FEE13C4" w:rsidR="00FC0705" w:rsidRPr="00FC0705" w:rsidRDefault="00FC0705" w:rsidP="5DD471AF">
      <w:pPr>
        <w:pStyle w:val="Bodytext30"/>
        <w:shd w:val="clear" w:color="auto" w:fill="auto"/>
        <w:tabs>
          <w:tab w:val="left" w:pos="651"/>
        </w:tabs>
        <w:spacing w:before="0" w:line="240" w:lineRule="auto"/>
        <w:ind w:firstLine="397"/>
        <w:jc w:val="both"/>
        <w:rPr>
          <w:rFonts w:eastAsia="Times New Roman"/>
          <w:i w:val="0"/>
          <w:iCs w:val="0"/>
          <w:lang w:val="uk-UA"/>
        </w:rPr>
      </w:pPr>
      <w:r w:rsidRPr="5DD471AF">
        <w:rPr>
          <w:rFonts w:eastAsia="Times New Roman"/>
          <w:i w:val="0"/>
          <w:iCs w:val="0"/>
          <w:lang w:val="uk-UA"/>
        </w:rPr>
        <w:t>-розроблення проектів нормативно-правових актів з питань нотаріату;</w:t>
      </w:r>
    </w:p>
    <w:p w14:paraId="5EEC779D" w14:textId="5BE2A649" w:rsidR="00FC0705" w:rsidRPr="00FC0705" w:rsidRDefault="00E71D1E" w:rsidP="5DD471AF">
      <w:pPr>
        <w:pStyle w:val="a3"/>
        <w:spacing w:after="0" w:line="240" w:lineRule="auto"/>
        <w:ind w:left="0" w:firstLine="397"/>
        <w:jc w:val="both"/>
        <w:rPr>
          <w:rFonts w:ascii="Times New Roman" w:eastAsia="Times New Roman" w:hAnsi="Times New Roman"/>
          <w:sz w:val="28"/>
          <w:szCs w:val="28"/>
        </w:rPr>
      </w:pPr>
      <w:r w:rsidRPr="5DD471AF">
        <w:rPr>
          <w:rFonts w:ascii="Times New Roman" w:eastAsia="Times New Roman" w:hAnsi="Times New Roman"/>
          <w:sz w:val="28"/>
          <w:szCs w:val="28"/>
        </w:rPr>
        <w:t>-</w:t>
      </w:r>
      <w:r w:rsidR="00FC0705" w:rsidRPr="5DD471AF">
        <w:rPr>
          <w:rFonts w:ascii="Times New Roman" w:eastAsia="Times New Roman" w:hAnsi="Times New Roman"/>
          <w:sz w:val="28"/>
          <w:szCs w:val="28"/>
        </w:rPr>
        <w:t xml:space="preserve">проведення правової експертизи щодо відповідності Конституції, законам та іншим нормативно-правовим актам України, міжнародним договорам України, а також законодавству Європейського Союзу, вимогам </w:t>
      </w:r>
      <w:proofErr w:type="spellStart"/>
      <w:r w:rsidR="00FC0705" w:rsidRPr="5DD471AF">
        <w:rPr>
          <w:rFonts w:ascii="Times New Roman" w:eastAsia="Times New Roman" w:hAnsi="Times New Roman"/>
          <w:sz w:val="28"/>
          <w:szCs w:val="28"/>
        </w:rPr>
        <w:t>нормопроектувальної</w:t>
      </w:r>
      <w:proofErr w:type="spellEnd"/>
      <w:r w:rsidR="00FC0705" w:rsidRPr="5DD471AF">
        <w:rPr>
          <w:rFonts w:ascii="Times New Roman" w:eastAsia="Times New Roman" w:hAnsi="Times New Roman"/>
          <w:sz w:val="28"/>
          <w:szCs w:val="28"/>
        </w:rPr>
        <w:t xml:space="preserve"> техніки проектів нормативно-правових актів, що подаються на розгляд Верховної Ради України, Президента України, Кабінету Міністрів України, а також нормативно-правових актів Верховної Ради Автономної Республіки Крим з питань нотаріату</w:t>
      </w:r>
    </w:p>
    <w:p w14:paraId="00641869" w14:textId="77777777" w:rsidR="00812AE0" w:rsidRPr="00D0084B" w:rsidRDefault="00812AE0" w:rsidP="00812AE0">
      <w:pPr>
        <w:pStyle w:val="a4"/>
        <w:ind w:firstLine="397"/>
        <w:jc w:val="both"/>
        <w:rPr>
          <w:rFonts w:ascii="Times New Roman" w:eastAsia="Times New Roman" w:hAnsi="Times New Roman"/>
          <w:i/>
          <w:iCs/>
          <w:sz w:val="28"/>
          <w:szCs w:val="28"/>
          <w:lang w:val="uk-UA"/>
        </w:rPr>
      </w:pPr>
      <w:r w:rsidRPr="5DD471AF">
        <w:rPr>
          <w:rFonts w:ascii="Times New Roman" w:eastAsia="Times New Roman" w:hAnsi="Times New Roman"/>
          <w:i/>
          <w:iCs/>
          <w:sz w:val="28"/>
          <w:szCs w:val="28"/>
          <w:lang w:val="uk-UA"/>
        </w:rPr>
        <w:t>Рішення прийняли одноголосно.</w:t>
      </w:r>
    </w:p>
    <w:p w14:paraId="25BEF362" w14:textId="77777777" w:rsidR="00157F43" w:rsidRDefault="00157F43" w:rsidP="5DD471AF">
      <w:pPr>
        <w:pStyle w:val="a3"/>
        <w:spacing w:after="0" w:line="240" w:lineRule="auto"/>
        <w:ind w:left="0" w:firstLine="397"/>
        <w:jc w:val="both"/>
        <w:rPr>
          <w:rFonts w:ascii="Times New Roman" w:eastAsia="Times New Roman" w:hAnsi="Times New Roman"/>
          <w:sz w:val="28"/>
          <w:szCs w:val="28"/>
          <w:lang w:eastAsia="ru-RU"/>
        </w:rPr>
      </w:pPr>
    </w:p>
    <w:p w14:paraId="754A2149" w14:textId="5C2B4F4C" w:rsidR="00737E0B" w:rsidRPr="006F3AD0" w:rsidRDefault="008F6DE7" w:rsidP="5DD471AF">
      <w:pPr>
        <w:pStyle w:val="a3"/>
        <w:spacing w:after="0" w:line="240" w:lineRule="auto"/>
        <w:ind w:left="0" w:firstLine="397"/>
        <w:jc w:val="both"/>
        <w:rPr>
          <w:rFonts w:ascii="Times New Roman" w:eastAsia="Times New Roman" w:hAnsi="Times New Roman"/>
          <w:sz w:val="28"/>
          <w:szCs w:val="28"/>
          <w:lang w:eastAsia="ru-RU"/>
        </w:rPr>
      </w:pPr>
      <w:r w:rsidRPr="5DD471AF">
        <w:rPr>
          <w:rFonts w:ascii="Times New Roman" w:eastAsia="Times New Roman" w:hAnsi="Times New Roman"/>
          <w:sz w:val="28"/>
          <w:szCs w:val="28"/>
          <w:lang w:eastAsia="ru-RU"/>
        </w:rPr>
        <w:t>Порядок денний вичерпано.</w:t>
      </w:r>
    </w:p>
    <w:p w14:paraId="754A214A" w14:textId="00E42CD4" w:rsidR="008F6DE7" w:rsidRPr="006F3AD0" w:rsidRDefault="008F6DE7" w:rsidP="5DD471AF">
      <w:pPr>
        <w:shd w:val="clear" w:color="auto" w:fill="FFFFFF" w:themeFill="background1"/>
        <w:spacing w:after="0" w:line="240" w:lineRule="auto"/>
        <w:ind w:firstLine="397"/>
        <w:jc w:val="both"/>
        <w:rPr>
          <w:rFonts w:ascii="Times New Roman" w:eastAsia="Times New Roman" w:hAnsi="Times New Roman"/>
          <w:sz w:val="28"/>
          <w:szCs w:val="28"/>
          <w:lang w:val="uk-UA" w:eastAsia="ru-RU"/>
        </w:rPr>
      </w:pPr>
      <w:r w:rsidRPr="5DD471AF">
        <w:rPr>
          <w:rFonts w:ascii="Times New Roman" w:eastAsia="Times New Roman" w:hAnsi="Times New Roman"/>
          <w:sz w:val="28"/>
          <w:szCs w:val="28"/>
          <w:lang w:val="uk-UA" w:eastAsia="ru-RU"/>
        </w:rPr>
        <w:t xml:space="preserve">Засідання </w:t>
      </w:r>
      <w:r w:rsidR="00737E0B" w:rsidRPr="5DD471AF">
        <w:rPr>
          <w:rFonts w:ascii="Times New Roman" w:eastAsia="Times New Roman" w:hAnsi="Times New Roman"/>
          <w:sz w:val="28"/>
          <w:szCs w:val="28"/>
          <w:lang w:val="uk-UA" w:eastAsia="ru-RU"/>
        </w:rPr>
        <w:t xml:space="preserve">закрито </w:t>
      </w:r>
      <w:r w:rsidRPr="5DD471AF">
        <w:rPr>
          <w:rFonts w:ascii="Times New Roman" w:eastAsia="Times New Roman" w:hAnsi="Times New Roman"/>
          <w:sz w:val="28"/>
          <w:szCs w:val="28"/>
          <w:lang w:val="uk-UA" w:eastAsia="ru-RU"/>
        </w:rPr>
        <w:t>о</w:t>
      </w:r>
      <w:r w:rsidR="00E1465A" w:rsidRPr="5DD471AF">
        <w:rPr>
          <w:rFonts w:ascii="Times New Roman" w:eastAsia="Times New Roman" w:hAnsi="Times New Roman"/>
          <w:sz w:val="28"/>
          <w:szCs w:val="28"/>
          <w:lang w:val="uk-UA" w:eastAsia="ru-RU"/>
        </w:rPr>
        <w:t xml:space="preserve"> </w:t>
      </w:r>
      <w:r w:rsidR="004A1C97" w:rsidRPr="5DD471AF">
        <w:rPr>
          <w:rFonts w:ascii="Times New Roman" w:eastAsia="Times New Roman" w:hAnsi="Times New Roman"/>
          <w:sz w:val="28"/>
          <w:szCs w:val="28"/>
          <w:lang w:val="uk-UA" w:eastAsia="ru-RU"/>
        </w:rPr>
        <w:t>16</w:t>
      </w:r>
      <w:r w:rsidR="004F2B28" w:rsidRPr="5DD471AF">
        <w:rPr>
          <w:rFonts w:ascii="Times New Roman" w:eastAsia="Times New Roman" w:hAnsi="Times New Roman"/>
          <w:sz w:val="28"/>
          <w:szCs w:val="28"/>
          <w:lang w:val="uk-UA" w:eastAsia="ru-RU"/>
        </w:rPr>
        <w:t xml:space="preserve"> </w:t>
      </w:r>
      <w:r w:rsidR="00E1465A" w:rsidRPr="5DD471AF">
        <w:rPr>
          <w:rFonts w:ascii="Times New Roman" w:eastAsia="Times New Roman" w:hAnsi="Times New Roman"/>
          <w:sz w:val="28"/>
          <w:szCs w:val="28"/>
          <w:lang w:val="uk-UA" w:eastAsia="ru-RU"/>
        </w:rPr>
        <w:t>год.00</w:t>
      </w:r>
      <w:r w:rsidRPr="5DD471AF">
        <w:rPr>
          <w:rFonts w:ascii="Times New Roman" w:eastAsia="Times New Roman" w:hAnsi="Times New Roman"/>
          <w:sz w:val="28"/>
          <w:szCs w:val="28"/>
          <w:lang w:val="uk-UA" w:eastAsia="ru-RU"/>
        </w:rPr>
        <w:t> хв.</w:t>
      </w:r>
    </w:p>
    <w:p w14:paraId="754A214B" w14:textId="77777777" w:rsidR="008F6DE7" w:rsidRPr="006F3AD0" w:rsidRDefault="008F6DE7" w:rsidP="00252F63">
      <w:pPr>
        <w:spacing w:after="0" w:line="240" w:lineRule="auto"/>
        <w:ind w:firstLine="397"/>
        <w:jc w:val="both"/>
        <w:rPr>
          <w:rFonts w:ascii="Times New Roman" w:hAnsi="Times New Roman"/>
          <w:i/>
          <w:sz w:val="28"/>
          <w:szCs w:val="28"/>
          <w:lang w:val="uk-UA" w:eastAsia="ru-RU"/>
        </w:rPr>
      </w:pPr>
    </w:p>
    <w:p w14:paraId="754A214C" w14:textId="77777777" w:rsidR="00737E0B" w:rsidRPr="006F3AD0" w:rsidRDefault="00737E0B" w:rsidP="00252F63">
      <w:pPr>
        <w:spacing w:after="0" w:line="240" w:lineRule="auto"/>
        <w:ind w:firstLine="397"/>
        <w:jc w:val="both"/>
        <w:rPr>
          <w:rFonts w:ascii="Times New Roman" w:hAnsi="Times New Roman"/>
          <w:b/>
          <w:i/>
          <w:sz w:val="28"/>
          <w:szCs w:val="28"/>
          <w:lang w:val="uk-UA" w:eastAsia="ru-RU"/>
        </w:rPr>
      </w:pPr>
    </w:p>
    <w:p w14:paraId="754A214D" w14:textId="77777777" w:rsidR="00737E0B" w:rsidRPr="006F3AD0" w:rsidRDefault="00737E0B" w:rsidP="00252F63">
      <w:pPr>
        <w:spacing w:after="0" w:line="240" w:lineRule="auto"/>
        <w:ind w:firstLine="397"/>
        <w:jc w:val="both"/>
        <w:rPr>
          <w:rFonts w:ascii="Times New Roman" w:hAnsi="Times New Roman"/>
          <w:b/>
          <w:i/>
          <w:sz w:val="28"/>
          <w:szCs w:val="28"/>
          <w:lang w:val="uk-UA" w:eastAsia="ru-RU"/>
        </w:rPr>
      </w:pPr>
    </w:p>
    <w:p w14:paraId="754A214E" w14:textId="77777777" w:rsidR="008F6DE7" w:rsidRPr="006F3AD0" w:rsidRDefault="008F6DE7" w:rsidP="00252F63">
      <w:pPr>
        <w:spacing w:after="0" w:line="240" w:lineRule="auto"/>
        <w:ind w:firstLine="397"/>
        <w:jc w:val="both"/>
        <w:rPr>
          <w:rFonts w:ascii="Times New Roman" w:hAnsi="Times New Roman"/>
          <w:b/>
          <w:i/>
          <w:sz w:val="28"/>
          <w:szCs w:val="28"/>
          <w:lang w:val="uk-UA" w:eastAsia="ru-RU"/>
        </w:rPr>
      </w:pPr>
      <w:r w:rsidRPr="006F3AD0">
        <w:rPr>
          <w:rFonts w:ascii="Times New Roman" w:hAnsi="Times New Roman"/>
          <w:b/>
          <w:i/>
          <w:sz w:val="28"/>
          <w:szCs w:val="28"/>
          <w:lang w:val="uk-UA" w:eastAsia="ru-RU"/>
        </w:rPr>
        <w:t>Головуючий</w:t>
      </w:r>
      <w:r w:rsidRPr="006F3AD0">
        <w:rPr>
          <w:rFonts w:ascii="Times New Roman" w:hAnsi="Times New Roman"/>
          <w:b/>
          <w:i/>
          <w:sz w:val="28"/>
          <w:szCs w:val="28"/>
          <w:lang w:val="uk-UA" w:eastAsia="ru-RU"/>
        </w:rPr>
        <w:tab/>
      </w:r>
      <w:r w:rsidRPr="006F3AD0">
        <w:rPr>
          <w:rFonts w:ascii="Times New Roman" w:hAnsi="Times New Roman"/>
          <w:b/>
          <w:i/>
          <w:sz w:val="28"/>
          <w:szCs w:val="28"/>
          <w:lang w:val="uk-UA" w:eastAsia="ru-RU"/>
        </w:rPr>
        <w:tab/>
        <w:t xml:space="preserve">                       Підпис </w:t>
      </w:r>
      <w:r w:rsidRPr="006F3AD0">
        <w:rPr>
          <w:rFonts w:ascii="Times New Roman" w:hAnsi="Times New Roman"/>
          <w:b/>
          <w:i/>
          <w:sz w:val="28"/>
          <w:szCs w:val="28"/>
          <w:lang w:eastAsia="ru-RU"/>
        </w:rPr>
        <w:t xml:space="preserve">   </w:t>
      </w:r>
      <w:r w:rsidRPr="006F3AD0">
        <w:rPr>
          <w:rFonts w:ascii="Times New Roman" w:hAnsi="Times New Roman"/>
          <w:b/>
          <w:i/>
          <w:sz w:val="28"/>
          <w:szCs w:val="28"/>
          <w:lang w:val="uk-UA" w:eastAsia="ru-RU"/>
        </w:rPr>
        <w:t xml:space="preserve">  </w:t>
      </w:r>
      <w:r w:rsidRPr="006F3AD0">
        <w:rPr>
          <w:rFonts w:ascii="Times New Roman" w:hAnsi="Times New Roman"/>
          <w:b/>
          <w:i/>
          <w:sz w:val="28"/>
          <w:szCs w:val="28"/>
          <w:lang w:eastAsia="ru-RU"/>
        </w:rPr>
        <w:t xml:space="preserve">              </w:t>
      </w:r>
      <w:r w:rsidRPr="006F3AD0">
        <w:rPr>
          <w:rFonts w:ascii="Times New Roman" w:hAnsi="Times New Roman"/>
          <w:b/>
          <w:i/>
          <w:sz w:val="28"/>
          <w:szCs w:val="28"/>
          <w:lang w:val="uk-UA" w:eastAsia="ru-RU"/>
        </w:rPr>
        <w:t xml:space="preserve"> </w:t>
      </w:r>
      <w:proofErr w:type="spellStart"/>
      <w:r w:rsidRPr="006F3AD0">
        <w:rPr>
          <w:rFonts w:ascii="Times New Roman" w:hAnsi="Times New Roman"/>
          <w:b/>
          <w:i/>
          <w:sz w:val="28"/>
          <w:szCs w:val="28"/>
          <w:lang w:val="uk-UA" w:eastAsia="ru-RU"/>
        </w:rPr>
        <w:t>В.М.Марченко</w:t>
      </w:r>
      <w:proofErr w:type="spellEnd"/>
    </w:p>
    <w:p w14:paraId="754A214F" w14:textId="77777777" w:rsidR="008F6DE7" w:rsidRPr="006F3AD0" w:rsidRDefault="008F6DE7" w:rsidP="00252F63">
      <w:pPr>
        <w:spacing w:after="0" w:line="240" w:lineRule="auto"/>
        <w:ind w:firstLine="397"/>
        <w:jc w:val="both"/>
        <w:rPr>
          <w:rFonts w:ascii="Times New Roman" w:hAnsi="Times New Roman"/>
          <w:b/>
          <w:i/>
          <w:sz w:val="28"/>
          <w:szCs w:val="28"/>
          <w:lang w:val="uk-UA" w:eastAsia="ru-RU"/>
        </w:rPr>
      </w:pPr>
    </w:p>
    <w:p w14:paraId="754A2151" w14:textId="77A2837E" w:rsidR="00B413A4" w:rsidRDefault="008F6DE7" w:rsidP="5DD471AF">
      <w:pPr>
        <w:spacing w:after="0" w:line="240" w:lineRule="auto"/>
        <w:ind w:firstLine="397"/>
        <w:jc w:val="both"/>
        <w:rPr>
          <w:rFonts w:ascii="Times New Roman" w:hAnsi="Times New Roman"/>
          <w:b/>
          <w:bCs/>
          <w:sz w:val="28"/>
          <w:szCs w:val="28"/>
          <w:lang w:val="uk-UA"/>
        </w:rPr>
      </w:pPr>
      <w:r w:rsidRPr="5DD471AF">
        <w:rPr>
          <w:rFonts w:ascii="Times New Roman" w:hAnsi="Times New Roman"/>
          <w:b/>
          <w:bCs/>
          <w:i/>
          <w:iCs/>
          <w:sz w:val="28"/>
          <w:szCs w:val="28"/>
          <w:lang w:val="uk-UA" w:eastAsia="ru-RU"/>
        </w:rPr>
        <w:t>Секретар</w:t>
      </w:r>
      <w:r w:rsidRPr="006F3AD0">
        <w:rPr>
          <w:rFonts w:ascii="Times New Roman" w:hAnsi="Times New Roman"/>
          <w:b/>
          <w:i/>
          <w:sz w:val="28"/>
          <w:szCs w:val="28"/>
          <w:lang w:val="uk-UA" w:eastAsia="ru-RU"/>
        </w:rPr>
        <w:tab/>
      </w:r>
      <w:r w:rsidRPr="006F3AD0">
        <w:rPr>
          <w:rFonts w:ascii="Times New Roman" w:hAnsi="Times New Roman"/>
          <w:b/>
          <w:i/>
          <w:sz w:val="28"/>
          <w:szCs w:val="28"/>
          <w:lang w:val="uk-UA" w:eastAsia="ru-RU"/>
        </w:rPr>
        <w:tab/>
      </w:r>
      <w:r w:rsidRPr="006F3AD0">
        <w:rPr>
          <w:rFonts w:ascii="Times New Roman" w:hAnsi="Times New Roman"/>
          <w:b/>
          <w:i/>
          <w:sz w:val="28"/>
          <w:szCs w:val="28"/>
          <w:lang w:val="uk-UA" w:eastAsia="ru-RU"/>
        </w:rPr>
        <w:tab/>
      </w:r>
      <w:r w:rsidRPr="006F3AD0">
        <w:rPr>
          <w:rFonts w:ascii="Times New Roman" w:hAnsi="Times New Roman"/>
          <w:b/>
          <w:i/>
          <w:sz w:val="28"/>
          <w:szCs w:val="28"/>
          <w:lang w:val="uk-UA" w:eastAsia="ru-RU"/>
        </w:rPr>
        <w:tab/>
      </w:r>
      <w:r w:rsidRPr="5DD471AF">
        <w:rPr>
          <w:rFonts w:ascii="Times New Roman" w:hAnsi="Times New Roman"/>
          <w:b/>
          <w:bCs/>
          <w:i/>
          <w:iCs/>
          <w:sz w:val="28"/>
          <w:szCs w:val="28"/>
          <w:lang w:val="uk-UA" w:eastAsia="ru-RU"/>
        </w:rPr>
        <w:t xml:space="preserve">   </w:t>
      </w:r>
      <w:r w:rsidR="5DE092A3" w:rsidRPr="5DD471AF">
        <w:rPr>
          <w:rFonts w:ascii="Times New Roman" w:hAnsi="Times New Roman"/>
          <w:b/>
          <w:bCs/>
          <w:i/>
          <w:iCs/>
          <w:sz w:val="28"/>
          <w:szCs w:val="28"/>
          <w:lang w:val="uk-UA" w:eastAsia="ru-RU"/>
        </w:rPr>
        <w:t xml:space="preserve">                       </w:t>
      </w:r>
      <w:r w:rsidRPr="5DD471AF">
        <w:rPr>
          <w:rFonts w:ascii="Times New Roman" w:hAnsi="Times New Roman"/>
          <w:b/>
          <w:bCs/>
          <w:i/>
          <w:iCs/>
          <w:sz w:val="28"/>
          <w:szCs w:val="28"/>
          <w:lang w:val="uk-UA" w:eastAsia="ru-RU"/>
        </w:rPr>
        <w:t>Підпис</w:t>
      </w:r>
      <w:r w:rsidRPr="5DD471AF">
        <w:rPr>
          <w:rFonts w:ascii="Times New Roman" w:hAnsi="Times New Roman"/>
          <w:b/>
          <w:bCs/>
          <w:i/>
          <w:iCs/>
          <w:sz w:val="28"/>
          <w:szCs w:val="28"/>
          <w:lang w:eastAsia="ru-RU"/>
        </w:rPr>
        <w:t xml:space="preserve">    </w:t>
      </w:r>
      <w:r w:rsidRPr="5DD471AF">
        <w:rPr>
          <w:rFonts w:ascii="Times New Roman" w:hAnsi="Times New Roman"/>
          <w:b/>
          <w:bCs/>
          <w:i/>
          <w:iCs/>
          <w:sz w:val="28"/>
          <w:szCs w:val="28"/>
          <w:lang w:val="uk-UA" w:eastAsia="ru-RU"/>
        </w:rPr>
        <w:t xml:space="preserve">   </w:t>
      </w:r>
      <w:r w:rsidRPr="5DD471AF">
        <w:rPr>
          <w:rFonts w:ascii="Times New Roman" w:hAnsi="Times New Roman"/>
          <w:b/>
          <w:bCs/>
          <w:i/>
          <w:iCs/>
          <w:sz w:val="28"/>
          <w:szCs w:val="28"/>
          <w:lang w:eastAsia="ru-RU"/>
        </w:rPr>
        <w:t xml:space="preserve">   </w:t>
      </w:r>
      <w:r w:rsidRPr="5DD471AF">
        <w:rPr>
          <w:rFonts w:ascii="Times New Roman" w:hAnsi="Times New Roman"/>
          <w:b/>
          <w:bCs/>
          <w:i/>
          <w:iCs/>
          <w:sz w:val="28"/>
          <w:szCs w:val="28"/>
          <w:lang w:val="uk-UA" w:eastAsia="ru-RU"/>
        </w:rPr>
        <w:t xml:space="preserve"> </w:t>
      </w:r>
      <w:r w:rsidRPr="5DD471AF">
        <w:rPr>
          <w:rFonts w:ascii="Times New Roman" w:hAnsi="Times New Roman"/>
          <w:b/>
          <w:bCs/>
          <w:i/>
          <w:iCs/>
          <w:sz w:val="28"/>
          <w:szCs w:val="28"/>
          <w:lang w:eastAsia="ru-RU"/>
        </w:rPr>
        <w:t xml:space="preserve">           </w:t>
      </w:r>
      <w:proofErr w:type="spellStart"/>
      <w:r w:rsidRPr="5DD471AF">
        <w:rPr>
          <w:rFonts w:ascii="Times New Roman" w:hAnsi="Times New Roman"/>
          <w:b/>
          <w:bCs/>
          <w:i/>
          <w:iCs/>
          <w:sz w:val="28"/>
          <w:szCs w:val="28"/>
          <w:lang w:val="uk-UA" w:eastAsia="ru-RU"/>
        </w:rPr>
        <w:t>Н.М.Козаєва</w:t>
      </w:r>
      <w:proofErr w:type="spellEnd"/>
    </w:p>
    <w:p w14:paraId="754A2152"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3"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4"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5"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6"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7"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8"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9"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A"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B"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C"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D"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E"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5F"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0"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1"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2"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3"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4"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5"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6"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7" w14:textId="77777777" w:rsidR="00B413A4" w:rsidRDefault="00B413A4" w:rsidP="00252F63">
      <w:pPr>
        <w:spacing w:after="0" w:line="240" w:lineRule="auto"/>
        <w:ind w:firstLine="397"/>
        <w:jc w:val="center"/>
        <w:rPr>
          <w:rFonts w:ascii="Times New Roman" w:hAnsi="Times New Roman"/>
          <w:b/>
          <w:sz w:val="28"/>
          <w:szCs w:val="28"/>
          <w:lang w:val="uk-UA"/>
        </w:rPr>
      </w:pPr>
    </w:p>
    <w:p w14:paraId="754A2168" w14:textId="37EF8788" w:rsidR="00B413A4" w:rsidRDefault="00B413A4" w:rsidP="00252F63">
      <w:pPr>
        <w:spacing w:after="0" w:line="240" w:lineRule="auto"/>
        <w:ind w:firstLine="397"/>
        <w:jc w:val="center"/>
        <w:rPr>
          <w:rFonts w:ascii="Times New Roman" w:hAnsi="Times New Roman"/>
          <w:b/>
          <w:sz w:val="28"/>
          <w:szCs w:val="28"/>
          <w:lang w:val="uk-UA"/>
        </w:rPr>
      </w:pPr>
    </w:p>
    <w:p w14:paraId="7B2F4558" w14:textId="5F84321C" w:rsidR="00252F63" w:rsidRDefault="00252F63" w:rsidP="00252F63">
      <w:pPr>
        <w:spacing w:after="0" w:line="240" w:lineRule="auto"/>
        <w:ind w:firstLine="397"/>
        <w:jc w:val="center"/>
        <w:rPr>
          <w:rFonts w:ascii="Times New Roman" w:hAnsi="Times New Roman"/>
          <w:b/>
          <w:sz w:val="28"/>
          <w:szCs w:val="28"/>
          <w:lang w:val="uk-UA"/>
        </w:rPr>
      </w:pPr>
    </w:p>
    <w:sectPr w:rsidR="00252F63" w:rsidSect="003100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2D0"/>
    <w:multiLevelType w:val="hybridMultilevel"/>
    <w:tmpl w:val="7CDA492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3BF69E3"/>
    <w:multiLevelType w:val="hybridMultilevel"/>
    <w:tmpl w:val="489E3FA2"/>
    <w:lvl w:ilvl="0" w:tplc="D9E83AF6">
      <w:start w:val="1"/>
      <w:numFmt w:val="decimal"/>
      <w:lvlText w:val="%1."/>
      <w:lvlJc w:val="left"/>
      <w:pPr>
        <w:ind w:left="1117" w:hanging="720"/>
      </w:pPr>
      <w:rPr>
        <w:rFonts w:eastAsia="Calibri"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04FA1689"/>
    <w:multiLevelType w:val="hybridMultilevel"/>
    <w:tmpl w:val="9382815E"/>
    <w:lvl w:ilvl="0" w:tplc="54EC5A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33080"/>
    <w:multiLevelType w:val="hybridMultilevel"/>
    <w:tmpl w:val="4AFE5264"/>
    <w:lvl w:ilvl="0" w:tplc="653C25A4">
      <w:start w:val="1"/>
      <w:numFmt w:val="decimal"/>
      <w:lvlText w:val="%1.)"/>
      <w:lvlJc w:val="left"/>
      <w:pPr>
        <w:ind w:left="1056" w:hanging="624"/>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0CD14FC3"/>
    <w:multiLevelType w:val="hybridMultilevel"/>
    <w:tmpl w:val="84DC6F96"/>
    <w:lvl w:ilvl="0" w:tplc="F916626E">
      <w:start w:val="1"/>
      <w:numFmt w:val="decimal"/>
      <w:lvlText w:val="%1)"/>
      <w:lvlJc w:val="left"/>
      <w:pPr>
        <w:ind w:left="757" w:hanging="360"/>
      </w:pPr>
      <w:rPr>
        <w:rFonts w:hint="default"/>
        <w:b w:val="0"/>
        <w:u w:val="none"/>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0E2B4ABD"/>
    <w:multiLevelType w:val="hybridMultilevel"/>
    <w:tmpl w:val="5938354A"/>
    <w:lvl w:ilvl="0" w:tplc="82740DB0">
      <w:start w:val="1"/>
      <w:numFmt w:val="decimal"/>
      <w:lvlText w:val="%1)"/>
      <w:lvlJc w:val="left"/>
      <w:pPr>
        <w:ind w:left="760" w:hanging="360"/>
      </w:pPr>
      <w:rPr>
        <w:rFonts w:cs="Times New Roman" w:hint="default"/>
      </w:rPr>
    </w:lvl>
    <w:lvl w:ilvl="1" w:tplc="04220019" w:tentative="1">
      <w:start w:val="1"/>
      <w:numFmt w:val="lowerLetter"/>
      <w:lvlText w:val="%2."/>
      <w:lvlJc w:val="left"/>
      <w:pPr>
        <w:ind w:left="1480" w:hanging="360"/>
      </w:pPr>
      <w:rPr>
        <w:rFonts w:cs="Times New Roman"/>
      </w:rPr>
    </w:lvl>
    <w:lvl w:ilvl="2" w:tplc="0422001B" w:tentative="1">
      <w:start w:val="1"/>
      <w:numFmt w:val="lowerRoman"/>
      <w:lvlText w:val="%3."/>
      <w:lvlJc w:val="right"/>
      <w:pPr>
        <w:ind w:left="2200" w:hanging="180"/>
      </w:pPr>
      <w:rPr>
        <w:rFonts w:cs="Times New Roman"/>
      </w:rPr>
    </w:lvl>
    <w:lvl w:ilvl="3" w:tplc="0422000F" w:tentative="1">
      <w:start w:val="1"/>
      <w:numFmt w:val="decimal"/>
      <w:lvlText w:val="%4."/>
      <w:lvlJc w:val="left"/>
      <w:pPr>
        <w:ind w:left="2920" w:hanging="360"/>
      </w:pPr>
      <w:rPr>
        <w:rFonts w:cs="Times New Roman"/>
      </w:rPr>
    </w:lvl>
    <w:lvl w:ilvl="4" w:tplc="04220019" w:tentative="1">
      <w:start w:val="1"/>
      <w:numFmt w:val="lowerLetter"/>
      <w:lvlText w:val="%5."/>
      <w:lvlJc w:val="left"/>
      <w:pPr>
        <w:ind w:left="3640" w:hanging="360"/>
      </w:pPr>
      <w:rPr>
        <w:rFonts w:cs="Times New Roman"/>
      </w:rPr>
    </w:lvl>
    <w:lvl w:ilvl="5" w:tplc="0422001B" w:tentative="1">
      <w:start w:val="1"/>
      <w:numFmt w:val="lowerRoman"/>
      <w:lvlText w:val="%6."/>
      <w:lvlJc w:val="right"/>
      <w:pPr>
        <w:ind w:left="4360" w:hanging="180"/>
      </w:pPr>
      <w:rPr>
        <w:rFonts w:cs="Times New Roman"/>
      </w:rPr>
    </w:lvl>
    <w:lvl w:ilvl="6" w:tplc="0422000F" w:tentative="1">
      <w:start w:val="1"/>
      <w:numFmt w:val="decimal"/>
      <w:lvlText w:val="%7."/>
      <w:lvlJc w:val="left"/>
      <w:pPr>
        <w:ind w:left="5080" w:hanging="360"/>
      </w:pPr>
      <w:rPr>
        <w:rFonts w:cs="Times New Roman"/>
      </w:rPr>
    </w:lvl>
    <w:lvl w:ilvl="7" w:tplc="04220019" w:tentative="1">
      <w:start w:val="1"/>
      <w:numFmt w:val="lowerLetter"/>
      <w:lvlText w:val="%8."/>
      <w:lvlJc w:val="left"/>
      <w:pPr>
        <w:ind w:left="5800" w:hanging="360"/>
      </w:pPr>
      <w:rPr>
        <w:rFonts w:cs="Times New Roman"/>
      </w:rPr>
    </w:lvl>
    <w:lvl w:ilvl="8" w:tplc="0422001B" w:tentative="1">
      <w:start w:val="1"/>
      <w:numFmt w:val="lowerRoman"/>
      <w:lvlText w:val="%9."/>
      <w:lvlJc w:val="right"/>
      <w:pPr>
        <w:ind w:left="6520" w:hanging="180"/>
      </w:pPr>
      <w:rPr>
        <w:rFonts w:cs="Times New Roman"/>
      </w:rPr>
    </w:lvl>
  </w:abstractNum>
  <w:abstractNum w:abstractNumId="6" w15:restartNumberingAfterBreak="0">
    <w:nsid w:val="11551916"/>
    <w:multiLevelType w:val="hybridMultilevel"/>
    <w:tmpl w:val="7A9C1942"/>
    <w:lvl w:ilvl="0" w:tplc="FF26D80A">
      <w:start w:val="1"/>
      <w:numFmt w:val="decimal"/>
      <w:lvlText w:val="%1."/>
      <w:lvlJc w:val="left"/>
      <w:pPr>
        <w:ind w:left="792" w:hanging="360"/>
      </w:pPr>
      <w:rPr>
        <w:rFonts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11B208D9"/>
    <w:multiLevelType w:val="hybridMultilevel"/>
    <w:tmpl w:val="C45EF27A"/>
    <w:lvl w:ilvl="0" w:tplc="2ECE168E">
      <w:start w:val="1"/>
      <w:numFmt w:val="decimal"/>
      <w:lvlText w:val="%1."/>
      <w:lvlJc w:val="left"/>
      <w:pPr>
        <w:ind w:left="1035" w:hanging="360"/>
      </w:pPr>
      <w:rPr>
        <w:rFonts w:hint="default"/>
        <w:b/>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8" w15:restartNumberingAfterBreak="0">
    <w:nsid w:val="163E7EB1"/>
    <w:multiLevelType w:val="hybridMultilevel"/>
    <w:tmpl w:val="AAE6C408"/>
    <w:lvl w:ilvl="0" w:tplc="5CF0D518">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15:restartNumberingAfterBreak="0">
    <w:nsid w:val="1CD973B6"/>
    <w:multiLevelType w:val="hybridMultilevel"/>
    <w:tmpl w:val="7F182118"/>
    <w:lvl w:ilvl="0" w:tplc="681202CA">
      <w:start w:val="11"/>
      <w:numFmt w:val="bullet"/>
      <w:lvlText w:val="-"/>
      <w:lvlJc w:val="left"/>
      <w:pPr>
        <w:ind w:left="927" w:hanging="360"/>
      </w:pPr>
      <w:rPr>
        <w:rFonts w:ascii="Times New Roman" w:eastAsia="Calibri" w:hAnsi="Times New Roman" w:cs="Times New Roman" w:hint="default"/>
        <w:color w:val="01010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2C51E85"/>
    <w:multiLevelType w:val="hybridMultilevel"/>
    <w:tmpl w:val="B8983746"/>
    <w:lvl w:ilvl="0" w:tplc="22CE8682">
      <w:start w:val="1"/>
      <w:numFmt w:val="decimal"/>
      <w:lvlText w:val="%1)"/>
      <w:lvlJc w:val="left"/>
      <w:pPr>
        <w:ind w:left="757" w:hanging="360"/>
      </w:pPr>
      <w:rPr>
        <w:rFonts w:eastAsia="Times New Roman" w:hint="default"/>
        <w:i w:val="0"/>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26CC1A46"/>
    <w:multiLevelType w:val="hybridMultilevel"/>
    <w:tmpl w:val="C2002C2C"/>
    <w:lvl w:ilvl="0" w:tplc="DE40ECB6">
      <w:start w:val="1"/>
      <w:numFmt w:val="decimal"/>
      <w:lvlText w:val="%1."/>
      <w:lvlJc w:val="left"/>
      <w:pPr>
        <w:ind w:left="1008" w:hanging="360"/>
      </w:pPr>
      <w:rPr>
        <w:rFonts w:eastAsia="Times New Roman" w:hint="default"/>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2" w15:restartNumberingAfterBreak="0">
    <w:nsid w:val="33556F2F"/>
    <w:multiLevelType w:val="hybridMultilevel"/>
    <w:tmpl w:val="CEE6FD28"/>
    <w:lvl w:ilvl="0" w:tplc="9C3058CA">
      <w:start w:val="1"/>
      <w:numFmt w:val="decimal"/>
      <w:lvlText w:val="%1."/>
      <w:lvlJc w:val="left"/>
      <w:pPr>
        <w:ind w:left="1035" w:hanging="360"/>
      </w:pPr>
      <w:rPr>
        <w:rFonts w:hint="default"/>
        <w:b/>
        <w:u w:val="single"/>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3" w15:restartNumberingAfterBreak="0">
    <w:nsid w:val="359B2834"/>
    <w:multiLevelType w:val="hybridMultilevel"/>
    <w:tmpl w:val="42BC8D12"/>
    <w:lvl w:ilvl="0" w:tplc="9B3A84E8">
      <w:start w:val="1"/>
      <w:numFmt w:val="decimal"/>
      <w:lvlText w:val="%1."/>
      <w:lvlJc w:val="left"/>
      <w:pPr>
        <w:ind w:left="1561" w:hanging="1020"/>
      </w:pPr>
      <w:rPr>
        <w:rFonts w:eastAsia="Calibri" w:hint="default"/>
        <w:b/>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4" w15:restartNumberingAfterBreak="0">
    <w:nsid w:val="3E1E42F7"/>
    <w:multiLevelType w:val="multilevel"/>
    <w:tmpl w:val="685AD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33DAF"/>
    <w:multiLevelType w:val="hybridMultilevel"/>
    <w:tmpl w:val="0D26E938"/>
    <w:lvl w:ilvl="0" w:tplc="3C6EB8F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15:restartNumberingAfterBreak="0">
    <w:nsid w:val="4AD04B1B"/>
    <w:multiLevelType w:val="hybridMultilevel"/>
    <w:tmpl w:val="DBD29634"/>
    <w:lvl w:ilvl="0" w:tplc="59D6E286">
      <w:start w:val="1"/>
      <w:numFmt w:val="bullet"/>
      <w:lvlText w:val="-"/>
      <w:lvlJc w:val="left"/>
      <w:pPr>
        <w:ind w:left="540" w:hanging="360"/>
      </w:pPr>
      <w:rPr>
        <w:rFonts w:ascii="Calibri" w:eastAsia="Calibri" w:hAnsi="Calibri" w:cs="Calibri" w:hint="default"/>
        <w:i/>
        <w:sz w:val="22"/>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7" w15:restartNumberingAfterBreak="0">
    <w:nsid w:val="4B6107E1"/>
    <w:multiLevelType w:val="hybridMultilevel"/>
    <w:tmpl w:val="D7766EAE"/>
    <w:lvl w:ilvl="0" w:tplc="82740DB0">
      <w:start w:val="1"/>
      <w:numFmt w:val="decimal"/>
      <w:lvlText w:val="%1)"/>
      <w:lvlJc w:val="left"/>
      <w:pPr>
        <w:ind w:left="760" w:hanging="360"/>
      </w:pPr>
      <w:rPr>
        <w:rFonts w:cs="Times New Roman" w:hint="default"/>
      </w:rPr>
    </w:lvl>
    <w:lvl w:ilvl="1" w:tplc="04220019" w:tentative="1">
      <w:start w:val="1"/>
      <w:numFmt w:val="lowerLetter"/>
      <w:lvlText w:val="%2."/>
      <w:lvlJc w:val="left"/>
      <w:pPr>
        <w:ind w:left="1480" w:hanging="360"/>
      </w:pPr>
      <w:rPr>
        <w:rFonts w:cs="Times New Roman"/>
      </w:rPr>
    </w:lvl>
    <w:lvl w:ilvl="2" w:tplc="0422001B" w:tentative="1">
      <w:start w:val="1"/>
      <w:numFmt w:val="lowerRoman"/>
      <w:lvlText w:val="%3."/>
      <w:lvlJc w:val="right"/>
      <w:pPr>
        <w:ind w:left="2200" w:hanging="180"/>
      </w:pPr>
      <w:rPr>
        <w:rFonts w:cs="Times New Roman"/>
      </w:rPr>
    </w:lvl>
    <w:lvl w:ilvl="3" w:tplc="0422000F" w:tentative="1">
      <w:start w:val="1"/>
      <w:numFmt w:val="decimal"/>
      <w:lvlText w:val="%4."/>
      <w:lvlJc w:val="left"/>
      <w:pPr>
        <w:ind w:left="2920" w:hanging="360"/>
      </w:pPr>
      <w:rPr>
        <w:rFonts w:cs="Times New Roman"/>
      </w:rPr>
    </w:lvl>
    <w:lvl w:ilvl="4" w:tplc="04220019" w:tentative="1">
      <w:start w:val="1"/>
      <w:numFmt w:val="lowerLetter"/>
      <w:lvlText w:val="%5."/>
      <w:lvlJc w:val="left"/>
      <w:pPr>
        <w:ind w:left="3640" w:hanging="360"/>
      </w:pPr>
      <w:rPr>
        <w:rFonts w:cs="Times New Roman"/>
      </w:rPr>
    </w:lvl>
    <w:lvl w:ilvl="5" w:tplc="0422001B" w:tentative="1">
      <w:start w:val="1"/>
      <w:numFmt w:val="lowerRoman"/>
      <w:lvlText w:val="%6."/>
      <w:lvlJc w:val="right"/>
      <w:pPr>
        <w:ind w:left="4360" w:hanging="180"/>
      </w:pPr>
      <w:rPr>
        <w:rFonts w:cs="Times New Roman"/>
      </w:rPr>
    </w:lvl>
    <w:lvl w:ilvl="6" w:tplc="0422000F" w:tentative="1">
      <w:start w:val="1"/>
      <w:numFmt w:val="decimal"/>
      <w:lvlText w:val="%7."/>
      <w:lvlJc w:val="left"/>
      <w:pPr>
        <w:ind w:left="5080" w:hanging="360"/>
      </w:pPr>
      <w:rPr>
        <w:rFonts w:cs="Times New Roman"/>
      </w:rPr>
    </w:lvl>
    <w:lvl w:ilvl="7" w:tplc="04220019" w:tentative="1">
      <w:start w:val="1"/>
      <w:numFmt w:val="lowerLetter"/>
      <w:lvlText w:val="%8."/>
      <w:lvlJc w:val="left"/>
      <w:pPr>
        <w:ind w:left="5800" w:hanging="360"/>
      </w:pPr>
      <w:rPr>
        <w:rFonts w:cs="Times New Roman"/>
      </w:rPr>
    </w:lvl>
    <w:lvl w:ilvl="8" w:tplc="0422001B" w:tentative="1">
      <w:start w:val="1"/>
      <w:numFmt w:val="lowerRoman"/>
      <w:lvlText w:val="%9."/>
      <w:lvlJc w:val="right"/>
      <w:pPr>
        <w:ind w:left="6520" w:hanging="180"/>
      </w:pPr>
      <w:rPr>
        <w:rFonts w:cs="Times New Roman"/>
      </w:rPr>
    </w:lvl>
  </w:abstractNum>
  <w:abstractNum w:abstractNumId="18" w15:restartNumberingAfterBreak="0">
    <w:nsid w:val="4CBD2999"/>
    <w:multiLevelType w:val="hybridMultilevel"/>
    <w:tmpl w:val="38464ADA"/>
    <w:lvl w:ilvl="0" w:tplc="A3022C98">
      <w:start w:val="7"/>
      <w:numFmt w:val="decimalZero"/>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15:restartNumberingAfterBreak="0">
    <w:nsid w:val="4DAE63F7"/>
    <w:multiLevelType w:val="multilevel"/>
    <w:tmpl w:val="09E28340"/>
    <w:lvl w:ilvl="0">
      <w:start w:val="1"/>
      <w:numFmt w:val="decimal"/>
      <w:lvlText w:val="%1."/>
      <w:lvlJc w:val="left"/>
      <w:pPr>
        <w:ind w:left="360" w:hanging="360"/>
      </w:pPr>
      <w:rPr>
        <w:rFonts w:hint="default"/>
        <w:b/>
        <w:i w:val="0"/>
      </w:rPr>
    </w:lvl>
    <w:lvl w:ilvl="1">
      <w:start w:val="1"/>
      <w:numFmt w:val="decimal"/>
      <w:isLgl/>
      <w:lvlText w:val="%1.%2"/>
      <w:lvlJc w:val="left"/>
      <w:pPr>
        <w:ind w:left="929"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F5C4BD4"/>
    <w:multiLevelType w:val="hybridMultilevel"/>
    <w:tmpl w:val="0AE65552"/>
    <w:lvl w:ilvl="0" w:tplc="8CBC862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15:restartNumberingAfterBreak="0">
    <w:nsid w:val="51C008BF"/>
    <w:multiLevelType w:val="hybridMultilevel"/>
    <w:tmpl w:val="A60A6CBC"/>
    <w:lvl w:ilvl="0" w:tplc="B71653EA">
      <w:start w:val="28"/>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55C732B"/>
    <w:multiLevelType w:val="hybridMultilevel"/>
    <w:tmpl w:val="C19AA9CC"/>
    <w:lvl w:ilvl="0" w:tplc="EB9C66BC">
      <w:start w:val="1"/>
      <w:numFmt w:val="decimal"/>
      <w:lvlText w:val="%1)"/>
      <w:lvlJc w:val="left"/>
      <w:pPr>
        <w:ind w:left="785" w:hanging="360"/>
      </w:pPr>
      <w:rPr>
        <w:rFonts w:cs="Times New Roman" w:hint="default"/>
        <w:b/>
        <w:sz w:val="32"/>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15:restartNumberingAfterBreak="0">
    <w:nsid w:val="5BC022B2"/>
    <w:multiLevelType w:val="hybridMultilevel"/>
    <w:tmpl w:val="D538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5564B1"/>
    <w:multiLevelType w:val="multilevel"/>
    <w:tmpl w:val="2822EE18"/>
    <w:lvl w:ilvl="0">
      <w:start w:val="1"/>
      <w:numFmt w:val="bullet"/>
      <w:lvlText w:val="-"/>
      <w:lvlJc w:val="left"/>
      <w:rPr>
        <w:rFonts w:ascii="Times New Roman" w:eastAsia="Times New Roman" w:hAnsi="Times New Roman"/>
        <w:b w:val="0"/>
        <w:i/>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1861B79"/>
    <w:multiLevelType w:val="hybridMultilevel"/>
    <w:tmpl w:val="C0D42CBA"/>
    <w:lvl w:ilvl="0" w:tplc="A2D66E7A">
      <w:start w:val="1"/>
      <w:numFmt w:val="decimal"/>
      <w:lvlText w:val="%1."/>
      <w:lvlJc w:val="left"/>
      <w:pPr>
        <w:ind w:left="1333" w:hanging="792"/>
      </w:pPr>
      <w:rPr>
        <w:rFonts w:hint="default"/>
        <w:b/>
        <w:color w:val="auto"/>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6" w15:restartNumberingAfterBreak="0">
    <w:nsid w:val="638361A3"/>
    <w:multiLevelType w:val="hybridMultilevel"/>
    <w:tmpl w:val="87F4109A"/>
    <w:lvl w:ilvl="0" w:tplc="F2007E1C">
      <w:start w:val="1"/>
      <w:numFmt w:val="decimal"/>
      <w:lvlText w:val="%1."/>
      <w:lvlJc w:val="left"/>
      <w:pPr>
        <w:ind w:left="757" w:hanging="360"/>
      </w:pPr>
      <w:rPr>
        <w:rFonts w:eastAsia="Times New Roman"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642661B5"/>
    <w:multiLevelType w:val="hybridMultilevel"/>
    <w:tmpl w:val="4E462C4A"/>
    <w:lvl w:ilvl="0" w:tplc="18FE2E7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15:restartNumberingAfterBreak="0">
    <w:nsid w:val="65826FC5"/>
    <w:multiLevelType w:val="hybridMultilevel"/>
    <w:tmpl w:val="12EC25A2"/>
    <w:lvl w:ilvl="0" w:tplc="FF284F42">
      <w:start w:val="1"/>
      <w:numFmt w:val="decimal"/>
      <w:lvlText w:val="%1."/>
      <w:lvlJc w:val="left"/>
      <w:pPr>
        <w:ind w:left="1008" w:hanging="432"/>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15:restartNumberingAfterBreak="0">
    <w:nsid w:val="66FC1F1E"/>
    <w:multiLevelType w:val="hybridMultilevel"/>
    <w:tmpl w:val="44722940"/>
    <w:lvl w:ilvl="0" w:tplc="F160706C">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30" w15:restartNumberingAfterBreak="0">
    <w:nsid w:val="6B3F2B0F"/>
    <w:multiLevelType w:val="hybridMultilevel"/>
    <w:tmpl w:val="DC425118"/>
    <w:lvl w:ilvl="0" w:tplc="C954233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6C490B4C"/>
    <w:multiLevelType w:val="multilevel"/>
    <w:tmpl w:val="4AD4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53BEC"/>
    <w:multiLevelType w:val="hybridMultilevel"/>
    <w:tmpl w:val="146E27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928"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950200"/>
    <w:multiLevelType w:val="hybridMultilevel"/>
    <w:tmpl w:val="EE225768"/>
    <w:lvl w:ilvl="0" w:tplc="A4BE892C">
      <w:start w:val="1"/>
      <w:numFmt w:val="decimal"/>
      <w:lvlText w:val="%1."/>
      <w:lvlJc w:val="left"/>
      <w:pPr>
        <w:ind w:left="1207" w:hanging="81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7C6863C5"/>
    <w:multiLevelType w:val="hybridMultilevel"/>
    <w:tmpl w:val="AAA064E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618"/>
        </w:tabs>
        <w:ind w:left="618" w:hanging="360"/>
      </w:pPr>
      <w:rPr>
        <w:rFonts w:cs="Times New Roman"/>
      </w:rPr>
    </w:lvl>
    <w:lvl w:ilvl="2" w:tplc="04190005">
      <w:start w:val="1"/>
      <w:numFmt w:val="decimal"/>
      <w:lvlText w:val="%3."/>
      <w:lvlJc w:val="left"/>
      <w:pPr>
        <w:tabs>
          <w:tab w:val="num" w:pos="1338"/>
        </w:tabs>
        <w:ind w:left="1338" w:hanging="360"/>
      </w:pPr>
      <w:rPr>
        <w:rFonts w:cs="Times New Roman"/>
      </w:rPr>
    </w:lvl>
    <w:lvl w:ilvl="3" w:tplc="04190001">
      <w:start w:val="1"/>
      <w:numFmt w:val="decimal"/>
      <w:lvlText w:val="%4."/>
      <w:lvlJc w:val="left"/>
      <w:pPr>
        <w:tabs>
          <w:tab w:val="num" w:pos="2058"/>
        </w:tabs>
        <w:ind w:left="2058" w:hanging="360"/>
      </w:pPr>
      <w:rPr>
        <w:rFonts w:cs="Times New Roman"/>
      </w:rPr>
    </w:lvl>
    <w:lvl w:ilvl="4" w:tplc="04190003">
      <w:start w:val="1"/>
      <w:numFmt w:val="decimal"/>
      <w:lvlText w:val="%5."/>
      <w:lvlJc w:val="left"/>
      <w:pPr>
        <w:tabs>
          <w:tab w:val="num" w:pos="2778"/>
        </w:tabs>
        <w:ind w:left="2778" w:hanging="360"/>
      </w:pPr>
      <w:rPr>
        <w:rFonts w:cs="Times New Roman"/>
      </w:rPr>
    </w:lvl>
    <w:lvl w:ilvl="5" w:tplc="04190005">
      <w:start w:val="1"/>
      <w:numFmt w:val="decimal"/>
      <w:lvlText w:val="%6."/>
      <w:lvlJc w:val="left"/>
      <w:pPr>
        <w:tabs>
          <w:tab w:val="num" w:pos="3498"/>
        </w:tabs>
        <w:ind w:left="3498" w:hanging="360"/>
      </w:pPr>
      <w:rPr>
        <w:rFonts w:cs="Times New Roman"/>
      </w:rPr>
    </w:lvl>
    <w:lvl w:ilvl="6" w:tplc="04190001">
      <w:start w:val="1"/>
      <w:numFmt w:val="decimal"/>
      <w:lvlText w:val="%7."/>
      <w:lvlJc w:val="left"/>
      <w:pPr>
        <w:tabs>
          <w:tab w:val="num" w:pos="4218"/>
        </w:tabs>
        <w:ind w:left="4218" w:hanging="360"/>
      </w:pPr>
      <w:rPr>
        <w:rFonts w:cs="Times New Roman"/>
      </w:rPr>
    </w:lvl>
    <w:lvl w:ilvl="7" w:tplc="04190003">
      <w:start w:val="1"/>
      <w:numFmt w:val="decimal"/>
      <w:lvlText w:val="%8."/>
      <w:lvlJc w:val="left"/>
      <w:pPr>
        <w:tabs>
          <w:tab w:val="num" w:pos="4938"/>
        </w:tabs>
        <w:ind w:left="4938" w:hanging="360"/>
      </w:pPr>
      <w:rPr>
        <w:rFonts w:cs="Times New Roman"/>
      </w:rPr>
    </w:lvl>
    <w:lvl w:ilvl="8" w:tplc="04190005">
      <w:start w:val="1"/>
      <w:numFmt w:val="decimal"/>
      <w:lvlText w:val="%9."/>
      <w:lvlJc w:val="left"/>
      <w:pPr>
        <w:tabs>
          <w:tab w:val="num" w:pos="5658"/>
        </w:tabs>
        <w:ind w:left="5658" w:hanging="360"/>
      </w:pPr>
      <w:rPr>
        <w:rFonts w:cs="Times New Roman"/>
      </w:rPr>
    </w:lvl>
  </w:abstractNum>
  <w:abstractNum w:abstractNumId="35" w15:restartNumberingAfterBreak="0">
    <w:nsid w:val="7F553650"/>
    <w:multiLevelType w:val="hybridMultilevel"/>
    <w:tmpl w:val="DA487FFA"/>
    <w:lvl w:ilvl="0" w:tplc="81C27B8A">
      <w:start w:val="1"/>
      <w:numFmt w:val="decimal"/>
      <w:lvlText w:val="%1."/>
      <w:lvlJc w:val="left"/>
      <w:pPr>
        <w:ind w:left="1534" w:hanging="456"/>
      </w:pPr>
      <w:rPr>
        <w:rFonts w:hint="default"/>
        <w:b/>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23"/>
  </w:num>
  <w:num w:numId="2">
    <w:abstractNumId w:val="19"/>
  </w:num>
  <w:num w:numId="3">
    <w:abstractNumId w:val="18"/>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9"/>
  </w:num>
  <w:num w:numId="10">
    <w:abstractNumId w:val="0"/>
  </w:num>
  <w:num w:numId="11">
    <w:abstractNumId w:val="14"/>
  </w:num>
  <w:num w:numId="12">
    <w:abstractNumId w:val="32"/>
  </w:num>
  <w:num w:numId="13">
    <w:abstractNumId w:val="11"/>
  </w:num>
  <w:num w:numId="14">
    <w:abstractNumId w:val="15"/>
  </w:num>
  <w:num w:numId="15">
    <w:abstractNumId w:val="2"/>
  </w:num>
  <w:num w:numId="16">
    <w:abstractNumId w:val="10"/>
  </w:num>
  <w:num w:numId="17">
    <w:abstractNumId w:val="27"/>
  </w:num>
  <w:num w:numId="18">
    <w:abstractNumId w:val="4"/>
  </w:num>
  <w:num w:numId="19">
    <w:abstractNumId w:val="26"/>
  </w:num>
  <w:num w:numId="20">
    <w:abstractNumId w:val="22"/>
  </w:num>
  <w:num w:numId="21">
    <w:abstractNumId w:val="3"/>
  </w:num>
  <w:num w:numId="22">
    <w:abstractNumId w:val="20"/>
  </w:num>
  <w:num w:numId="23">
    <w:abstractNumId w:val="25"/>
  </w:num>
  <w:num w:numId="24">
    <w:abstractNumId w:val="33"/>
  </w:num>
  <w:num w:numId="25">
    <w:abstractNumId w:val="1"/>
  </w:num>
  <w:num w:numId="26">
    <w:abstractNumId w:val="13"/>
  </w:num>
  <w:num w:numId="27">
    <w:abstractNumId w:val="28"/>
  </w:num>
  <w:num w:numId="28">
    <w:abstractNumId w:val="30"/>
  </w:num>
  <w:num w:numId="29">
    <w:abstractNumId w:val="8"/>
  </w:num>
  <w:num w:numId="30">
    <w:abstractNumId w:val="35"/>
  </w:num>
  <w:num w:numId="31">
    <w:abstractNumId w:val="31"/>
  </w:num>
  <w:num w:numId="32">
    <w:abstractNumId w:val="12"/>
  </w:num>
  <w:num w:numId="33">
    <w:abstractNumId w:val="7"/>
  </w:num>
  <w:num w:numId="34">
    <w:abstractNumId w:val="24"/>
  </w:num>
  <w:num w:numId="35">
    <w:abstractNumId w:val="17"/>
  </w:num>
  <w:num w:numId="36">
    <w:abstractNumId w:val="5"/>
  </w:num>
  <w:num w:numId="37">
    <w:abstractNumId w:val="21"/>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40"/>
    <w:rsid w:val="00014598"/>
    <w:rsid w:val="000169CB"/>
    <w:rsid w:val="00020001"/>
    <w:rsid w:val="0002048D"/>
    <w:rsid w:val="000352B7"/>
    <w:rsid w:val="00053B25"/>
    <w:rsid w:val="00055355"/>
    <w:rsid w:val="00061087"/>
    <w:rsid w:val="00063B90"/>
    <w:rsid w:val="000666D8"/>
    <w:rsid w:val="00071C8B"/>
    <w:rsid w:val="000734CF"/>
    <w:rsid w:val="00075A8B"/>
    <w:rsid w:val="00080372"/>
    <w:rsid w:val="000A44E6"/>
    <w:rsid w:val="000A7EDE"/>
    <w:rsid w:val="000B00F1"/>
    <w:rsid w:val="000C0AB2"/>
    <w:rsid w:val="000C7857"/>
    <w:rsid w:val="000D266C"/>
    <w:rsid w:val="000E1523"/>
    <w:rsid w:val="000E354E"/>
    <w:rsid w:val="000E3F38"/>
    <w:rsid w:val="000F3C0A"/>
    <w:rsid w:val="000F48F7"/>
    <w:rsid w:val="00101076"/>
    <w:rsid w:val="00102B93"/>
    <w:rsid w:val="00110711"/>
    <w:rsid w:val="00115C6A"/>
    <w:rsid w:val="001214A7"/>
    <w:rsid w:val="0013304E"/>
    <w:rsid w:val="00135BCE"/>
    <w:rsid w:val="001361A9"/>
    <w:rsid w:val="00143A9E"/>
    <w:rsid w:val="00144553"/>
    <w:rsid w:val="00156B15"/>
    <w:rsid w:val="00156D5C"/>
    <w:rsid w:val="00157F43"/>
    <w:rsid w:val="00166AD3"/>
    <w:rsid w:val="00172C20"/>
    <w:rsid w:val="00182271"/>
    <w:rsid w:val="00193830"/>
    <w:rsid w:val="00197302"/>
    <w:rsid w:val="001A77D8"/>
    <w:rsid w:val="001C3BAB"/>
    <w:rsid w:val="001C4FC2"/>
    <w:rsid w:val="001C6DD6"/>
    <w:rsid w:val="001C7A65"/>
    <w:rsid w:val="001D0612"/>
    <w:rsid w:val="001D45BA"/>
    <w:rsid w:val="001F2135"/>
    <w:rsid w:val="001F57B2"/>
    <w:rsid w:val="00203237"/>
    <w:rsid w:val="00214305"/>
    <w:rsid w:val="00214733"/>
    <w:rsid w:val="00217EAC"/>
    <w:rsid w:val="00252F63"/>
    <w:rsid w:val="00254655"/>
    <w:rsid w:val="002608F5"/>
    <w:rsid w:val="00265E9E"/>
    <w:rsid w:val="00275A97"/>
    <w:rsid w:val="00287FD0"/>
    <w:rsid w:val="00291A5B"/>
    <w:rsid w:val="002970AB"/>
    <w:rsid w:val="002A04A2"/>
    <w:rsid w:val="002A6FCE"/>
    <w:rsid w:val="002B48DD"/>
    <w:rsid w:val="002C046E"/>
    <w:rsid w:val="002C46F4"/>
    <w:rsid w:val="002C6AC7"/>
    <w:rsid w:val="002C799B"/>
    <w:rsid w:val="002D71F3"/>
    <w:rsid w:val="002D737D"/>
    <w:rsid w:val="002E4320"/>
    <w:rsid w:val="002E4E58"/>
    <w:rsid w:val="002F1616"/>
    <w:rsid w:val="003025DC"/>
    <w:rsid w:val="00304AC6"/>
    <w:rsid w:val="00307334"/>
    <w:rsid w:val="0031001E"/>
    <w:rsid w:val="0032791B"/>
    <w:rsid w:val="00341C95"/>
    <w:rsid w:val="00356F71"/>
    <w:rsid w:val="003576D2"/>
    <w:rsid w:val="003602C4"/>
    <w:rsid w:val="0036548D"/>
    <w:rsid w:val="00366D81"/>
    <w:rsid w:val="0037152F"/>
    <w:rsid w:val="00386DB6"/>
    <w:rsid w:val="003A404E"/>
    <w:rsid w:val="003B3F42"/>
    <w:rsid w:val="003C16F6"/>
    <w:rsid w:val="003D1375"/>
    <w:rsid w:val="003D677F"/>
    <w:rsid w:val="003E176C"/>
    <w:rsid w:val="003E265A"/>
    <w:rsid w:val="003E5E09"/>
    <w:rsid w:val="003E6E6D"/>
    <w:rsid w:val="003F5290"/>
    <w:rsid w:val="004147AA"/>
    <w:rsid w:val="00414F1C"/>
    <w:rsid w:val="0041646B"/>
    <w:rsid w:val="0044099C"/>
    <w:rsid w:val="00442A73"/>
    <w:rsid w:val="0044611B"/>
    <w:rsid w:val="004561AE"/>
    <w:rsid w:val="0046643D"/>
    <w:rsid w:val="00471A8B"/>
    <w:rsid w:val="00486962"/>
    <w:rsid w:val="004A1C97"/>
    <w:rsid w:val="004A28AE"/>
    <w:rsid w:val="004B3FC6"/>
    <w:rsid w:val="004C1EB1"/>
    <w:rsid w:val="004C4C2B"/>
    <w:rsid w:val="004D640A"/>
    <w:rsid w:val="004F001D"/>
    <w:rsid w:val="004F2B28"/>
    <w:rsid w:val="004F40BC"/>
    <w:rsid w:val="004F6DEB"/>
    <w:rsid w:val="004F763C"/>
    <w:rsid w:val="00521C34"/>
    <w:rsid w:val="005240DC"/>
    <w:rsid w:val="00526C11"/>
    <w:rsid w:val="005317D1"/>
    <w:rsid w:val="005333D3"/>
    <w:rsid w:val="00537200"/>
    <w:rsid w:val="005423C1"/>
    <w:rsid w:val="00553009"/>
    <w:rsid w:val="005531F9"/>
    <w:rsid w:val="005713F2"/>
    <w:rsid w:val="0058171D"/>
    <w:rsid w:val="005828BC"/>
    <w:rsid w:val="005936DE"/>
    <w:rsid w:val="005961AF"/>
    <w:rsid w:val="005B059E"/>
    <w:rsid w:val="005B0FC0"/>
    <w:rsid w:val="005B2D42"/>
    <w:rsid w:val="005C1E0A"/>
    <w:rsid w:val="005C1FA4"/>
    <w:rsid w:val="005D0753"/>
    <w:rsid w:val="005E111C"/>
    <w:rsid w:val="005F1E40"/>
    <w:rsid w:val="005F4203"/>
    <w:rsid w:val="0060006C"/>
    <w:rsid w:val="00607239"/>
    <w:rsid w:val="00625562"/>
    <w:rsid w:val="00626862"/>
    <w:rsid w:val="00632B91"/>
    <w:rsid w:val="00637F77"/>
    <w:rsid w:val="00644670"/>
    <w:rsid w:val="00645476"/>
    <w:rsid w:val="00645840"/>
    <w:rsid w:val="00663351"/>
    <w:rsid w:val="006940D9"/>
    <w:rsid w:val="00696518"/>
    <w:rsid w:val="006A1004"/>
    <w:rsid w:val="006A2673"/>
    <w:rsid w:val="006A4BB2"/>
    <w:rsid w:val="006A73E7"/>
    <w:rsid w:val="006B19CE"/>
    <w:rsid w:val="006C26C7"/>
    <w:rsid w:val="006C56C5"/>
    <w:rsid w:val="006C7367"/>
    <w:rsid w:val="006C7B7C"/>
    <w:rsid w:val="006E13C9"/>
    <w:rsid w:val="006F13AE"/>
    <w:rsid w:val="006F3AD0"/>
    <w:rsid w:val="00713E2A"/>
    <w:rsid w:val="00724F68"/>
    <w:rsid w:val="007314A9"/>
    <w:rsid w:val="00737C27"/>
    <w:rsid w:val="00737E0B"/>
    <w:rsid w:val="00743C1C"/>
    <w:rsid w:val="00746D0A"/>
    <w:rsid w:val="00747B44"/>
    <w:rsid w:val="007541B5"/>
    <w:rsid w:val="007614CE"/>
    <w:rsid w:val="007648DA"/>
    <w:rsid w:val="00765169"/>
    <w:rsid w:val="00783A1B"/>
    <w:rsid w:val="00784917"/>
    <w:rsid w:val="00786499"/>
    <w:rsid w:val="007915B0"/>
    <w:rsid w:val="00794A3C"/>
    <w:rsid w:val="007B0CF6"/>
    <w:rsid w:val="007B6C81"/>
    <w:rsid w:val="007B7796"/>
    <w:rsid w:val="007C0923"/>
    <w:rsid w:val="007C15DA"/>
    <w:rsid w:val="007C6627"/>
    <w:rsid w:val="007E1624"/>
    <w:rsid w:val="007E1E12"/>
    <w:rsid w:val="007E7D96"/>
    <w:rsid w:val="00812AE0"/>
    <w:rsid w:val="00815DEB"/>
    <w:rsid w:val="008305D8"/>
    <w:rsid w:val="00841D8D"/>
    <w:rsid w:val="00846955"/>
    <w:rsid w:val="00847226"/>
    <w:rsid w:val="00852E52"/>
    <w:rsid w:val="00855647"/>
    <w:rsid w:val="008603E0"/>
    <w:rsid w:val="00866329"/>
    <w:rsid w:val="00872401"/>
    <w:rsid w:val="0088173F"/>
    <w:rsid w:val="008839D7"/>
    <w:rsid w:val="00887096"/>
    <w:rsid w:val="0089172E"/>
    <w:rsid w:val="00893A52"/>
    <w:rsid w:val="008963E1"/>
    <w:rsid w:val="008A777A"/>
    <w:rsid w:val="008B4540"/>
    <w:rsid w:val="008B464F"/>
    <w:rsid w:val="008D18E1"/>
    <w:rsid w:val="008D4DAB"/>
    <w:rsid w:val="008E1CFC"/>
    <w:rsid w:val="008E1EEB"/>
    <w:rsid w:val="008F2241"/>
    <w:rsid w:val="008F6DE7"/>
    <w:rsid w:val="00905300"/>
    <w:rsid w:val="009142D9"/>
    <w:rsid w:val="00920CE5"/>
    <w:rsid w:val="00920D93"/>
    <w:rsid w:val="00933826"/>
    <w:rsid w:val="009345A5"/>
    <w:rsid w:val="00940374"/>
    <w:rsid w:val="00940634"/>
    <w:rsid w:val="009434C0"/>
    <w:rsid w:val="009507F8"/>
    <w:rsid w:val="00951913"/>
    <w:rsid w:val="00955B1E"/>
    <w:rsid w:val="009636E7"/>
    <w:rsid w:val="00971963"/>
    <w:rsid w:val="0098417C"/>
    <w:rsid w:val="00985579"/>
    <w:rsid w:val="00987D69"/>
    <w:rsid w:val="0099566E"/>
    <w:rsid w:val="009A1E82"/>
    <w:rsid w:val="009A5145"/>
    <w:rsid w:val="009A51DE"/>
    <w:rsid w:val="009A5917"/>
    <w:rsid w:val="009B0441"/>
    <w:rsid w:val="009B5EE3"/>
    <w:rsid w:val="009C427D"/>
    <w:rsid w:val="009D3EE3"/>
    <w:rsid w:val="009D41C0"/>
    <w:rsid w:val="009D5222"/>
    <w:rsid w:val="009D7F86"/>
    <w:rsid w:val="009E33F7"/>
    <w:rsid w:val="009E7BDC"/>
    <w:rsid w:val="009F16E8"/>
    <w:rsid w:val="009F6211"/>
    <w:rsid w:val="00A00850"/>
    <w:rsid w:val="00A03B46"/>
    <w:rsid w:val="00A04990"/>
    <w:rsid w:val="00A11A35"/>
    <w:rsid w:val="00A164B3"/>
    <w:rsid w:val="00A16A0B"/>
    <w:rsid w:val="00A3149C"/>
    <w:rsid w:val="00A34DEA"/>
    <w:rsid w:val="00A36AC9"/>
    <w:rsid w:val="00A47F02"/>
    <w:rsid w:val="00A51F67"/>
    <w:rsid w:val="00A55B1A"/>
    <w:rsid w:val="00A57460"/>
    <w:rsid w:val="00A7209F"/>
    <w:rsid w:val="00A72883"/>
    <w:rsid w:val="00A73FA0"/>
    <w:rsid w:val="00A77786"/>
    <w:rsid w:val="00A94E6B"/>
    <w:rsid w:val="00A96143"/>
    <w:rsid w:val="00AA1C75"/>
    <w:rsid w:val="00AB72DC"/>
    <w:rsid w:val="00AC3913"/>
    <w:rsid w:val="00AC487D"/>
    <w:rsid w:val="00AC7B2B"/>
    <w:rsid w:val="00AD0C60"/>
    <w:rsid w:val="00AD53FB"/>
    <w:rsid w:val="00AD77E6"/>
    <w:rsid w:val="00AE0D4D"/>
    <w:rsid w:val="00AF04C5"/>
    <w:rsid w:val="00AF5036"/>
    <w:rsid w:val="00B01734"/>
    <w:rsid w:val="00B1105D"/>
    <w:rsid w:val="00B11359"/>
    <w:rsid w:val="00B25BC7"/>
    <w:rsid w:val="00B25C3C"/>
    <w:rsid w:val="00B303E4"/>
    <w:rsid w:val="00B33574"/>
    <w:rsid w:val="00B413A4"/>
    <w:rsid w:val="00B577EF"/>
    <w:rsid w:val="00B60375"/>
    <w:rsid w:val="00B62BCC"/>
    <w:rsid w:val="00B63F66"/>
    <w:rsid w:val="00B74FBF"/>
    <w:rsid w:val="00B750C0"/>
    <w:rsid w:val="00BA0A83"/>
    <w:rsid w:val="00BA214F"/>
    <w:rsid w:val="00BB1D3C"/>
    <w:rsid w:val="00BC050B"/>
    <w:rsid w:val="00BC13D1"/>
    <w:rsid w:val="00BD183A"/>
    <w:rsid w:val="00BD45DE"/>
    <w:rsid w:val="00BD5761"/>
    <w:rsid w:val="00BE678D"/>
    <w:rsid w:val="00BF00A9"/>
    <w:rsid w:val="00BF5746"/>
    <w:rsid w:val="00C13843"/>
    <w:rsid w:val="00C32BB2"/>
    <w:rsid w:val="00C4033E"/>
    <w:rsid w:val="00C43A13"/>
    <w:rsid w:val="00C50EFD"/>
    <w:rsid w:val="00C5177D"/>
    <w:rsid w:val="00C54B24"/>
    <w:rsid w:val="00C54CD7"/>
    <w:rsid w:val="00C54F04"/>
    <w:rsid w:val="00C56213"/>
    <w:rsid w:val="00C63232"/>
    <w:rsid w:val="00C723DC"/>
    <w:rsid w:val="00C73E75"/>
    <w:rsid w:val="00C7675E"/>
    <w:rsid w:val="00CA793C"/>
    <w:rsid w:val="00CC00A2"/>
    <w:rsid w:val="00CC3A6C"/>
    <w:rsid w:val="00CD7E9E"/>
    <w:rsid w:val="00CE5ACD"/>
    <w:rsid w:val="00CF0465"/>
    <w:rsid w:val="00CF6CEA"/>
    <w:rsid w:val="00D0084B"/>
    <w:rsid w:val="00D02633"/>
    <w:rsid w:val="00D07D59"/>
    <w:rsid w:val="00D208E8"/>
    <w:rsid w:val="00D212B5"/>
    <w:rsid w:val="00D333D7"/>
    <w:rsid w:val="00D37464"/>
    <w:rsid w:val="00D447B4"/>
    <w:rsid w:val="00D467CA"/>
    <w:rsid w:val="00D548F0"/>
    <w:rsid w:val="00D55421"/>
    <w:rsid w:val="00D55A8C"/>
    <w:rsid w:val="00D61292"/>
    <w:rsid w:val="00D61C64"/>
    <w:rsid w:val="00D642FC"/>
    <w:rsid w:val="00D73909"/>
    <w:rsid w:val="00D77A03"/>
    <w:rsid w:val="00D82604"/>
    <w:rsid w:val="00D838C8"/>
    <w:rsid w:val="00D83AEF"/>
    <w:rsid w:val="00D94ADC"/>
    <w:rsid w:val="00D950D8"/>
    <w:rsid w:val="00DA1C6A"/>
    <w:rsid w:val="00DB59CE"/>
    <w:rsid w:val="00DC0182"/>
    <w:rsid w:val="00DC40F9"/>
    <w:rsid w:val="00DD0058"/>
    <w:rsid w:val="00DD0ABD"/>
    <w:rsid w:val="00DD17DD"/>
    <w:rsid w:val="00DE0B68"/>
    <w:rsid w:val="00DE1133"/>
    <w:rsid w:val="00DE788E"/>
    <w:rsid w:val="00DF06C9"/>
    <w:rsid w:val="00DF2EB5"/>
    <w:rsid w:val="00DF4A13"/>
    <w:rsid w:val="00DF78D1"/>
    <w:rsid w:val="00E01EAE"/>
    <w:rsid w:val="00E05682"/>
    <w:rsid w:val="00E068D9"/>
    <w:rsid w:val="00E13AC6"/>
    <w:rsid w:val="00E1465A"/>
    <w:rsid w:val="00E16FE3"/>
    <w:rsid w:val="00E2470B"/>
    <w:rsid w:val="00E31048"/>
    <w:rsid w:val="00E36340"/>
    <w:rsid w:val="00E43BB5"/>
    <w:rsid w:val="00E43FAD"/>
    <w:rsid w:val="00E4449C"/>
    <w:rsid w:val="00E45594"/>
    <w:rsid w:val="00E46C08"/>
    <w:rsid w:val="00E5064A"/>
    <w:rsid w:val="00E575AF"/>
    <w:rsid w:val="00E60BD3"/>
    <w:rsid w:val="00E6619F"/>
    <w:rsid w:val="00E71D1E"/>
    <w:rsid w:val="00E74ADE"/>
    <w:rsid w:val="00E811E1"/>
    <w:rsid w:val="00E91BF8"/>
    <w:rsid w:val="00E934EA"/>
    <w:rsid w:val="00E97D83"/>
    <w:rsid w:val="00EA42A7"/>
    <w:rsid w:val="00EB48E4"/>
    <w:rsid w:val="00EB6C21"/>
    <w:rsid w:val="00ED0D4A"/>
    <w:rsid w:val="00ED0F45"/>
    <w:rsid w:val="00ED2243"/>
    <w:rsid w:val="00EE15B2"/>
    <w:rsid w:val="00EE5AFE"/>
    <w:rsid w:val="00EE7190"/>
    <w:rsid w:val="00EF48D3"/>
    <w:rsid w:val="00EF5385"/>
    <w:rsid w:val="00F0226B"/>
    <w:rsid w:val="00F0336A"/>
    <w:rsid w:val="00F30CED"/>
    <w:rsid w:val="00F30E57"/>
    <w:rsid w:val="00F3488C"/>
    <w:rsid w:val="00F413FE"/>
    <w:rsid w:val="00F41F6D"/>
    <w:rsid w:val="00F44E90"/>
    <w:rsid w:val="00F63F50"/>
    <w:rsid w:val="00F66774"/>
    <w:rsid w:val="00F71BE6"/>
    <w:rsid w:val="00F820E6"/>
    <w:rsid w:val="00F8247D"/>
    <w:rsid w:val="00F878F1"/>
    <w:rsid w:val="00F9794A"/>
    <w:rsid w:val="00FB0174"/>
    <w:rsid w:val="00FB2EF3"/>
    <w:rsid w:val="00FB370E"/>
    <w:rsid w:val="00FB5A97"/>
    <w:rsid w:val="00FC0705"/>
    <w:rsid w:val="00FD00A7"/>
    <w:rsid w:val="00FF38CF"/>
    <w:rsid w:val="00FF445B"/>
    <w:rsid w:val="096E712F"/>
    <w:rsid w:val="23BF874F"/>
    <w:rsid w:val="25BE6E2F"/>
    <w:rsid w:val="2970ED07"/>
    <w:rsid w:val="37146F18"/>
    <w:rsid w:val="3E233A07"/>
    <w:rsid w:val="52A727C4"/>
    <w:rsid w:val="562489BE"/>
    <w:rsid w:val="5DD471AF"/>
    <w:rsid w:val="5DE092A3"/>
    <w:rsid w:val="5F975D1D"/>
    <w:rsid w:val="7D90D3C1"/>
    <w:rsid w:val="7E0FB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20EC"/>
  <w15:docId w15:val="{013720A6-9F3F-422E-A28A-45D07CA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5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6E"/>
    <w:pPr>
      <w:ind w:left="720"/>
      <w:contextualSpacing/>
    </w:pPr>
    <w:rPr>
      <w:lang w:val="uk-UA"/>
    </w:rPr>
  </w:style>
  <w:style w:type="paragraph" w:styleId="a4">
    <w:name w:val="No Spacing"/>
    <w:uiPriority w:val="1"/>
    <w:qFormat/>
    <w:rsid w:val="00BD183A"/>
    <w:rPr>
      <w:sz w:val="22"/>
      <w:szCs w:val="22"/>
      <w:lang w:eastAsia="en-US"/>
    </w:rPr>
  </w:style>
  <w:style w:type="paragraph" w:styleId="a5">
    <w:name w:val="Subtitle"/>
    <w:basedOn w:val="a"/>
    <w:next w:val="a"/>
    <w:link w:val="a6"/>
    <w:uiPriority w:val="11"/>
    <w:qFormat/>
    <w:rsid w:val="00356F71"/>
    <w:pPr>
      <w:spacing w:after="60"/>
      <w:jc w:val="center"/>
      <w:outlineLvl w:val="1"/>
    </w:pPr>
    <w:rPr>
      <w:rFonts w:ascii="Cambria" w:eastAsia="Times New Roman" w:hAnsi="Cambria"/>
      <w:sz w:val="24"/>
      <w:szCs w:val="24"/>
    </w:rPr>
  </w:style>
  <w:style w:type="character" w:customStyle="1" w:styleId="a6">
    <w:name w:val="Підзаголовок Знак"/>
    <w:basedOn w:val="a0"/>
    <w:link w:val="a5"/>
    <w:uiPriority w:val="11"/>
    <w:rsid w:val="00356F71"/>
    <w:rPr>
      <w:rFonts w:ascii="Cambria" w:eastAsia="Times New Roman" w:hAnsi="Cambria" w:cs="Times New Roman"/>
      <w:sz w:val="24"/>
      <w:szCs w:val="24"/>
      <w:lang w:eastAsia="en-US"/>
    </w:rPr>
  </w:style>
  <w:style w:type="paragraph" w:styleId="a7">
    <w:name w:val="Normal (Web)"/>
    <w:basedOn w:val="a"/>
    <w:uiPriority w:val="99"/>
    <w:unhideWhenUsed/>
    <w:rsid w:val="007E1624"/>
    <w:pPr>
      <w:suppressAutoHyphens/>
      <w:autoSpaceDN w:val="0"/>
      <w:spacing w:before="100" w:after="100" w:line="240" w:lineRule="auto"/>
    </w:pPr>
    <w:rPr>
      <w:rFonts w:ascii="Times New Roman" w:eastAsia="Times New Roman" w:hAnsi="Times New Roman"/>
      <w:kern w:val="3"/>
      <w:sz w:val="24"/>
      <w:szCs w:val="24"/>
      <w:lang w:eastAsia="ru-RU"/>
    </w:rPr>
  </w:style>
  <w:style w:type="paragraph" w:customStyle="1" w:styleId="xfmc3">
    <w:name w:val="xfmc3"/>
    <w:basedOn w:val="a"/>
    <w:rsid w:val="00A36A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
    <w:name w:val="st"/>
    <w:basedOn w:val="a0"/>
    <w:rsid w:val="008F6DE7"/>
  </w:style>
  <w:style w:type="character" w:styleId="a8">
    <w:name w:val="Emphasis"/>
    <w:basedOn w:val="a0"/>
    <w:uiPriority w:val="20"/>
    <w:qFormat/>
    <w:rsid w:val="008F6DE7"/>
    <w:rPr>
      <w:i/>
      <w:iCs/>
    </w:rPr>
  </w:style>
  <w:style w:type="character" w:customStyle="1" w:styleId="rvts23">
    <w:name w:val="rvts23"/>
    <w:rsid w:val="00637F77"/>
  </w:style>
  <w:style w:type="character" w:customStyle="1" w:styleId="rvts9">
    <w:name w:val="rvts9"/>
    <w:rsid w:val="00637F77"/>
  </w:style>
  <w:style w:type="character" w:customStyle="1" w:styleId="font">
    <w:name w:val="font"/>
    <w:basedOn w:val="a0"/>
    <w:rsid w:val="005961AF"/>
  </w:style>
  <w:style w:type="character" w:customStyle="1" w:styleId="size">
    <w:name w:val="size"/>
    <w:basedOn w:val="a0"/>
    <w:rsid w:val="005961AF"/>
  </w:style>
  <w:style w:type="character" w:customStyle="1" w:styleId="highlight">
    <w:name w:val="highlight"/>
    <w:basedOn w:val="a0"/>
    <w:rsid w:val="005961AF"/>
  </w:style>
  <w:style w:type="paragraph" w:styleId="a9">
    <w:name w:val="Balloon Text"/>
    <w:basedOn w:val="a"/>
    <w:link w:val="aa"/>
    <w:uiPriority w:val="99"/>
    <w:semiHidden/>
    <w:unhideWhenUsed/>
    <w:rsid w:val="006A4BB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A4BB2"/>
    <w:rPr>
      <w:rFonts w:ascii="Tahoma" w:hAnsi="Tahoma" w:cs="Tahoma"/>
      <w:sz w:val="16"/>
      <w:szCs w:val="16"/>
      <w:lang w:eastAsia="en-US"/>
    </w:rPr>
  </w:style>
  <w:style w:type="character" w:customStyle="1" w:styleId="Bodytext2">
    <w:name w:val="Body text (2)_"/>
    <w:basedOn w:val="a0"/>
    <w:link w:val="Bodytext21"/>
    <w:locked/>
    <w:rsid w:val="00955B1E"/>
    <w:rPr>
      <w:rFonts w:ascii="Times New Roman" w:hAnsi="Times New Roman"/>
      <w:sz w:val="28"/>
      <w:szCs w:val="28"/>
      <w:shd w:val="clear" w:color="auto" w:fill="FFFFFF"/>
    </w:rPr>
  </w:style>
  <w:style w:type="character" w:customStyle="1" w:styleId="Bodytext3">
    <w:name w:val="Body text (3)_"/>
    <w:basedOn w:val="a0"/>
    <w:link w:val="Bodytext30"/>
    <w:locked/>
    <w:rsid w:val="00955B1E"/>
    <w:rPr>
      <w:rFonts w:ascii="Times New Roman" w:hAnsi="Times New Roman"/>
      <w:i/>
      <w:iCs/>
      <w:sz w:val="28"/>
      <w:szCs w:val="28"/>
      <w:shd w:val="clear" w:color="auto" w:fill="FFFFFF"/>
    </w:rPr>
  </w:style>
  <w:style w:type="character" w:customStyle="1" w:styleId="Bodytext3NotItalic">
    <w:name w:val="Body text (3) + Not Italic"/>
    <w:basedOn w:val="Bodytext3"/>
    <w:rsid w:val="00955B1E"/>
    <w:rPr>
      <w:rFonts w:ascii="Times New Roman" w:hAnsi="Times New Roman"/>
      <w:i/>
      <w:iCs/>
      <w:color w:val="000000"/>
      <w:spacing w:val="0"/>
      <w:w w:val="100"/>
      <w:position w:val="0"/>
      <w:sz w:val="28"/>
      <w:szCs w:val="28"/>
      <w:shd w:val="clear" w:color="auto" w:fill="FFFFFF"/>
      <w:lang w:val="uk-UA" w:eastAsia="uk-UA"/>
    </w:rPr>
  </w:style>
  <w:style w:type="paragraph" w:customStyle="1" w:styleId="Bodytext21">
    <w:name w:val="Body text (2)1"/>
    <w:basedOn w:val="a"/>
    <w:link w:val="Bodytext2"/>
    <w:rsid w:val="00955B1E"/>
    <w:pPr>
      <w:widowControl w:val="0"/>
      <w:shd w:val="clear" w:color="auto" w:fill="FFFFFF"/>
      <w:spacing w:after="240" w:line="365" w:lineRule="exact"/>
    </w:pPr>
    <w:rPr>
      <w:rFonts w:ascii="Times New Roman" w:hAnsi="Times New Roman"/>
      <w:sz w:val="28"/>
      <w:szCs w:val="28"/>
      <w:lang w:eastAsia="ru-RU"/>
    </w:rPr>
  </w:style>
  <w:style w:type="paragraph" w:customStyle="1" w:styleId="Bodytext30">
    <w:name w:val="Body text (3)"/>
    <w:basedOn w:val="a"/>
    <w:link w:val="Bodytext3"/>
    <w:rsid w:val="00955B1E"/>
    <w:pPr>
      <w:widowControl w:val="0"/>
      <w:shd w:val="clear" w:color="auto" w:fill="FFFFFF"/>
      <w:spacing w:before="240" w:after="0" w:line="317" w:lineRule="exact"/>
    </w:pPr>
    <w:rPr>
      <w:rFonts w:ascii="Times New Roman" w:hAnsi="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446">
      <w:bodyDiv w:val="1"/>
      <w:marLeft w:val="0"/>
      <w:marRight w:val="0"/>
      <w:marTop w:val="0"/>
      <w:marBottom w:val="0"/>
      <w:divBdr>
        <w:top w:val="none" w:sz="0" w:space="0" w:color="auto"/>
        <w:left w:val="none" w:sz="0" w:space="0" w:color="auto"/>
        <w:bottom w:val="none" w:sz="0" w:space="0" w:color="auto"/>
        <w:right w:val="none" w:sz="0" w:space="0" w:color="auto"/>
      </w:divBdr>
      <w:divsChild>
        <w:div w:id="370619510">
          <w:marLeft w:val="0"/>
          <w:marRight w:val="0"/>
          <w:marTop w:val="0"/>
          <w:marBottom w:val="405"/>
          <w:divBdr>
            <w:top w:val="none" w:sz="0" w:space="0" w:color="auto"/>
            <w:left w:val="none" w:sz="0" w:space="0" w:color="auto"/>
            <w:bottom w:val="none" w:sz="0" w:space="0" w:color="auto"/>
            <w:right w:val="none" w:sz="0" w:space="0" w:color="auto"/>
          </w:divBdr>
          <w:divsChild>
            <w:div w:id="31999155">
              <w:marLeft w:val="0"/>
              <w:marRight w:val="0"/>
              <w:marTop w:val="0"/>
              <w:marBottom w:val="0"/>
              <w:divBdr>
                <w:top w:val="none" w:sz="0" w:space="0" w:color="auto"/>
                <w:left w:val="none" w:sz="0" w:space="0" w:color="auto"/>
                <w:bottom w:val="none" w:sz="0" w:space="0" w:color="auto"/>
                <w:right w:val="none" w:sz="0" w:space="0" w:color="auto"/>
              </w:divBdr>
              <w:divsChild>
                <w:div w:id="1588228257">
                  <w:marLeft w:val="0"/>
                  <w:marRight w:val="0"/>
                  <w:marTop w:val="0"/>
                  <w:marBottom w:val="0"/>
                  <w:divBdr>
                    <w:top w:val="none" w:sz="0" w:space="0" w:color="auto"/>
                    <w:left w:val="none" w:sz="0" w:space="0" w:color="auto"/>
                    <w:bottom w:val="none" w:sz="0" w:space="0" w:color="auto"/>
                    <w:right w:val="none" w:sz="0" w:space="0" w:color="auto"/>
                  </w:divBdr>
                  <w:divsChild>
                    <w:div w:id="1198008539">
                      <w:marLeft w:val="0"/>
                      <w:marRight w:val="0"/>
                      <w:marTop w:val="0"/>
                      <w:marBottom w:val="0"/>
                      <w:divBdr>
                        <w:top w:val="none" w:sz="0" w:space="0" w:color="auto"/>
                        <w:left w:val="none" w:sz="0" w:space="0" w:color="auto"/>
                        <w:bottom w:val="none" w:sz="0" w:space="0" w:color="auto"/>
                        <w:right w:val="none" w:sz="0" w:space="0" w:color="auto"/>
                      </w:divBdr>
                      <w:divsChild>
                        <w:div w:id="1699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5245">
      <w:bodyDiv w:val="1"/>
      <w:marLeft w:val="0"/>
      <w:marRight w:val="0"/>
      <w:marTop w:val="0"/>
      <w:marBottom w:val="0"/>
      <w:divBdr>
        <w:top w:val="none" w:sz="0" w:space="0" w:color="auto"/>
        <w:left w:val="none" w:sz="0" w:space="0" w:color="auto"/>
        <w:bottom w:val="none" w:sz="0" w:space="0" w:color="auto"/>
        <w:right w:val="none" w:sz="0" w:space="0" w:color="auto"/>
      </w:divBdr>
    </w:div>
    <w:div w:id="222182243">
      <w:bodyDiv w:val="1"/>
      <w:marLeft w:val="0"/>
      <w:marRight w:val="0"/>
      <w:marTop w:val="0"/>
      <w:marBottom w:val="0"/>
      <w:divBdr>
        <w:top w:val="none" w:sz="0" w:space="0" w:color="auto"/>
        <w:left w:val="none" w:sz="0" w:space="0" w:color="auto"/>
        <w:bottom w:val="none" w:sz="0" w:space="0" w:color="auto"/>
        <w:right w:val="none" w:sz="0" w:space="0" w:color="auto"/>
      </w:divBdr>
    </w:div>
    <w:div w:id="289870978">
      <w:bodyDiv w:val="1"/>
      <w:marLeft w:val="0"/>
      <w:marRight w:val="0"/>
      <w:marTop w:val="0"/>
      <w:marBottom w:val="0"/>
      <w:divBdr>
        <w:top w:val="none" w:sz="0" w:space="0" w:color="auto"/>
        <w:left w:val="none" w:sz="0" w:space="0" w:color="auto"/>
        <w:bottom w:val="none" w:sz="0" w:space="0" w:color="auto"/>
        <w:right w:val="none" w:sz="0" w:space="0" w:color="auto"/>
      </w:divBdr>
    </w:div>
    <w:div w:id="382144779">
      <w:bodyDiv w:val="1"/>
      <w:marLeft w:val="0"/>
      <w:marRight w:val="0"/>
      <w:marTop w:val="0"/>
      <w:marBottom w:val="0"/>
      <w:divBdr>
        <w:top w:val="none" w:sz="0" w:space="0" w:color="auto"/>
        <w:left w:val="none" w:sz="0" w:space="0" w:color="auto"/>
        <w:bottom w:val="none" w:sz="0" w:space="0" w:color="auto"/>
        <w:right w:val="none" w:sz="0" w:space="0" w:color="auto"/>
      </w:divBdr>
    </w:div>
    <w:div w:id="579143664">
      <w:bodyDiv w:val="1"/>
      <w:marLeft w:val="0"/>
      <w:marRight w:val="0"/>
      <w:marTop w:val="0"/>
      <w:marBottom w:val="0"/>
      <w:divBdr>
        <w:top w:val="none" w:sz="0" w:space="0" w:color="auto"/>
        <w:left w:val="none" w:sz="0" w:space="0" w:color="auto"/>
        <w:bottom w:val="none" w:sz="0" w:space="0" w:color="auto"/>
        <w:right w:val="none" w:sz="0" w:space="0" w:color="auto"/>
      </w:divBdr>
    </w:div>
    <w:div w:id="6073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ED458228F2D2C4CA5A9BC0189FC6078" ma:contentTypeVersion="8" ma:contentTypeDescription="Створення нового документа." ma:contentTypeScope="" ma:versionID="1e426bef63d3a284924cb635748679d6">
  <xsd:schema xmlns:xsd="http://www.w3.org/2001/XMLSchema" xmlns:xs="http://www.w3.org/2001/XMLSchema" xmlns:p="http://schemas.microsoft.com/office/2006/metadata/properties" xmlns:ns3="54d0f94f-0fb0-4477-a1ab-56ec398e843b" targetNamespace="http://schemas.microsoft.com/office/2006/metadata/properties" ma:root="true" ma:fieldsID="b8e0608e5841103cb2a068117fd4095f" ns3:_="">
    <xsd:import namespace="54d0f94f-0fb0-4477-a1ab-56ec398e84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0f94f-0fb0-4477-a1ab-56ec398e8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78FA-8B2D-46A1-8ABE-59B7C2C9E638}">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54d0f94f-0fb0-4477-a1ab-56ec398e843b"/>
    <ds:schemaRef ds:uri="http://schemas.microsoft.com/office/2006/metadata/properties"/>
  </ds:schemaRefs>
</ds:datastoreItem>
</file>

<file path=customXml/itemProps2.xml><?xml version="1.0" encoding="utf-8"?>
<ds:datastoreItem xmlns:ds="http://schemas.openxmlformats.org/officeDocument/2006/customXml" ds:itemID="{31B1CDE6-A710-461C-BBE4-71A493F065F0}">
  <ds:schemaRefs>
    <ds:schemaRef ds:uri="http://schemas.microsoft.com/sharepoint/v3/contenttype/forms"/>
  </ds:schemaRefs>
</ds:datastoreItem>
</file>

<file path=customXml/itemProps3.xml><?xml version="1.0" encoding="utf-8"?>
<ds:datastoreItem xmlns:ds="http://schemas.openxmlformats.org/officeDocument/2006/customXml" ds:itemID="{12066439-2209-4221-AEC4-2063DDC52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0f94f-0fb0-4477-a1ab-56ec398e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04CC1-657B-4D0B-9F28-D6CAEA0D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4971</Words>
  <Characters>2834</Characters>
  <Application>Microsoft Office Word</Application>
  <DocSecurity>0</DocSecurity>
  <Lines>23</Lines>
  <Paragraphs>15</Paragraphs>
  <ScaleCrop>false</ScaleCrop>
  <Company>diakov.net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Поліщук Надія Степанівна</cp:lastModifiedBy>
  <cp:revision>4</cp:revision>
  <cp:lastPrinted>2020-03-10T11:00:00Z</cp:lastPrinted>
  <dcterms:created xsi:type="dcterms:W3CDTF">2020-03-16T07:03:00Z</dcterms:created>
  <dcterms:modified xsi:type="dcterms:W3CDTF">2021-08-02T07:51:00Z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0x0101001ED458228F2D2C4CA5A9BC0189FC6078</vt:lpwstr>
  </property>
</Properties>
</file>