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7CDF" w14:textId="77777777" w:rsidR="00513FAD" w:rsidRPr="00A17A90" w:rsidRDefault="00483328" w:rsidP="00A17A90">
      <w:pPr>
        <w:spacing w:after="0" w:line="240" w:lineRule="auto"/>
        <w:ind w:firstLine="397"/>
        <w:jc w:val="center"/>
        <w:rPr>
          <w:rFonts w:ascii="Times New Roman" w:hAnsi="Times New Roman" w:cs="Times New Roman"/>
          <w:b/>
          <w:bCs/>
          <w:sz w:val="28"/>
          <w:szCs w:val="28"/>
          <w:lang w:val="uk-UA"/>
        </w:rPr>
      </w:pPr>
      <w:r w:rsidRPr="00A17A90">
        <w:rPr>
          <w:rFonts w:ascii="Times New Roman" w:hAnsi="Times New Roman" w:cs="Times New Roman"/>
          <w:b/>
          <w:bCs/>
          <w:sz w:val="28"/>
          <w:szCs w:val="28"/>
          <w:lang w:val="uk-UA"/>
        </w:rPr>
        <w:t>Протокол №</w:t>
      </w:r>
      <w:r w:rsidR="00F81044" w:rsidRPr="00A17A90">
        <w:rPr>
          <w:rFonts w:ascii="Times New Roman" w:hAnsi="Times New Roman" w:cs="Times New Roman"/>
          <w:b/>
          <w:bCs/>
          <w:sz w:val="28"/>
          <w:szCs w:val="28"/>
          <w:lang w:val="uk-UA"/>
        </w:rPr>
        <w:t xml:space="preserve"> </w:t>
      </w:r>
      <w:r w:rsidR="00BD1E14" w:rsidRPr="00A17A90">
        <w:rPr>
          <w:rFonts w:ascii="Times New Roman" w:hAnsi="Times New Roman" w:cs="Times New Roman"/>
          <w:b/>
          <w:bCs/>
          <w:sz w:val="28"/>
          <w:szCs w:val="28"/>
          <w:lang w:val="uk-UA"/>
        </w:rPr>
        <w:t>5</w:t>
      </w:r>
      <w:r w:rsidR="005E4FF1">
        <w:rPr>
          <w:rFonts w:ascii="Times New Roman" w:hAnsi="Times New Roman" w:cs="Times New Roman"/>
          <w:b/>
          <w:bCs/>
          <w:sz w:val="28"/>
          <w:szCs w:val="28"/>
          <w:lang w:val="uk-UA"/>
        </w:rPr>
        <w:t>7</w:t>
      </w:r>
    </w:p>
    <w:p w14:paraId="2AF47CE0" w14:textId="77777777" w:rsidR="00283473" w:rsidRPr="00A17A90" w:rsidRDefault="00022DEA" w:rsidP="00A17A90">
      <w:pPr>
        <w:spacing w:after="0" w:line="240" w:lineRule="auto"/>
        <w:ind w:firstLine="39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позачергового </w:t>
      </w:r>
      <w:r w:rsidR="00283473" w:rsidRPr="00A17A90">
        <w:rPr>
          <w:rFonts w:ascii="Times New Roman" w:hAnsi="Times New Roman" w:cs="Times New Roman"/>
          <w:b/>
          <w:bCs/>
          <w:sz w:val="28"/>
          <w:szCs w:val="28"/>
          <w:lang w:val="uk-UA"/>
        </w:rPr>
        <w:t>засідання Ради Нотаріальної палати України</w:t>
      </w:r>
    </w:p>
    <w:p w14:paraId="2AF47CE1" w14:textId="77777777" w:rsidR="006F2DE1" w:rsidRPr="00A17A90" w:rsidRDefault="006F2DE1" w:rsidP="00A17A90">
      <w:pPr>
        <w:spacing w:after="0" w:line="240" w:lineRule="auto"/>
        <w:ind w:firstLine="397"/>
        <w:jc w:val="both"/>
        <w:rPr>
          <w:rFonts w:ascii="Times New Roman" w:hAnsi="Times New Roman" w:cs="Times New Roman"/>
          <w:b/>
          <w:bCs/>
          <w:sz w:val="28"/>
          <w:szCs w:val="28"/>
          <w:lang w:val="uk-UA"/>
        </w:rPr>
      </w:pPr>
    </w:p>
    <w:p w14:paraId="2AF47CE2" w14:textId="77777777" w:rsidR="00283473" w:rsidRPr="00A17A90" w:rsidRDefault="00283473" w:rsidP="00A17A90">
      <w:pPr>
        <w:spacing w:after="0" w:line="240" w:lineRule="auto"/>
        <w:ind w:firstLine="397"/>
        <w:jc w:val="both"/>
        <w:rPr>
          <w:rFonts w:ascii="Times New Roman" w:hAnsi="Times New Roman" w:cs="Times New Roman"/>
          <w:b/>
          <w:sz w:val="28"/>
          <w:szCs w:val="28"/>
          <w:lang w:val="uk-UA"/>
        </w:rPr>
      </w:pPr>
      <w:r w:rsidRPr="00A17A90">
        <w:rPr>
          <w:rFonts w:ascii="Times New Roman" w:hAnsi="Times New Roman" w:cs="Times New Roman"/>
          <w:b/>
          <w:sz w:val="28"/>
          <w:szCs w:val="28"/>
          <w:lang w:val="uk-UA"/>
        </w:rPr>
        <w:t>м. Київ</w:t>
      </w:r>
      <w:r w:rsidRPr="00A17A90">
        <w:rPr>
          <w:rFonts w:ascii="Times New Roman" w:hAnsi="Times New Roman" w:cs="Times New Roman"/>
          <w:b/>
          <w:sz w:val="28"/>
          <w:szCs w:val="28"/>
          <w:lang w:val="uk-UA"/>
        </w:rPr>
        <w:tab/>
      </w:r>
      <w:r w:rsidRPr="00A17A90">
        <w:rPr>
          <w:rFonts w:ascii="Times New Roman" w:hAnsi="Times New Roman" w:cs="Times New Roman"/>
          <w:sz w:val="28"/>
          <w:szCs w:val="28"/>
          <w:lang w:val="uk-UA"/>
        </w:rPr>
        <w:tab/>
      </w:r>
      <w:r w:rsidRPr="00A17A90">
        <w:rPr>
          <w:rFonts w:ascii="Times New Roman" w:hAnsi="Times New Roman" w:cs="Times New Roman"/>
          <w:sz w:val="28"/>
          <w:szCs w:val="28"/>
          <w:lang w:val="uk-UA"/>
        </w:rPr>
        <w:tab/>
      </w:r>
      <w:r w:rsidRPr="00A17A90">
        <w:rPr>
          <w:rFonts w:ascii="Times New Roman" w:hAnsi="Times New Roman" w:cs="Times New Roman"/>
          <w:sz w:val="28"/>
          <w:szCs w:val="28"/>
          <w:lang w:val="uk-UA"/>
        </w:rPr>
        <w:tab/>
      </w:r>
      <w:r w:rsidRPr="00A17A90">
        <w:rPr>
          <w:rFonts w:ascii="Times New Roman" w:hAnsi="Times New Roman" w:cs="Times New Roman"/>
          <w:sz w:val="28"/>
          <w:szCs w:val="28"/>
          <w:lang w:val="uk-UA"/>
        </w:rPr>
        <w:tab/>
      </w:r>
      <w:r w:rsidR="00C72349" w:rsidRPr="00A17A90">
        <w:rPr>
          <w:rFonts w:ascii="Times New Roman" w:hAnsi="Times New Roman" w:cs="Times New Roman"/>
          <w:sz w:val="28"/>
          <w:szCs w:val="28"/>
          <w:lang w:val="uk-UA"/>
        </w:rPr>
        <w:t xml:space="preserve"> </w:t>
      </w:r>
      <w:r w:rsidR="00A177CB" w:rsidRPr="00A17A90">
        <w:rPr>
          <w:rFonts w:ascii="Times New Roman" w:hAnsi="Times New Roman" w:cs="Times New Roman"/>
          <w:b/>
          <w:sz w:val="28"/>
          <w:szCs w:val="28"/>
          <w:lang w:val="uk-UA"/>
        </w:rPr>
        <w:t xml:space="preserve">              </w:t>
      </w:r>
      <w:r w:rsidR="001F35C6" w:rsidRPr="00A17A90">
        <w:rPr>
          <w:rFonts w:ascii="Times New Roman" w:hAnsi="Times New Roman" w:cs="Times New Roman"/>
          <w:b/>
          <w:sz w:val="28"/>
          <w:szCs w:val="28"/>
          <w:lang w:val="uk-UA"/>
        </w:rPr>
        <w:t xml:space="preserve">    </w:t>
      </w:r>
      <w:r w:rsidR="00C72349" w:rsidRPr="00A17A90">
        <w:rPr>
          <w:rFonts w:ascii="Times New Roman" w:hAnsi="Times New Roman" w:cs="Times New Roman"/>
          <w:b/>
          <w:sz w:val="28"/>
          <w:szCs w:val="28"/>
          <w:lang w:val="uk-UA"/>
        </w:rPr>
        <w:t xml:space="preserve">              </w:t>
      </w:r>
      <w:r w:rsidR="001F35C6" w:rsidRPr="00A17A90">
        <w:rPr>
          <w:rFonts w:ascii="Times New Roman" w:hAnsi="Times New Roman" w:cs="Times New Roman"/>
          <w:b/>
          <w:sz w:val="28"/>
          <w:szCs w:val="28"/>
          <w:lang w:val="uk-UA"/>
        </w:rPr>
        <w:t xml:space="preserve"> </w:t>
      </w:r>
      <w:r w:rsidR="00A177CB" w:rsidRPr="00A17A90">
        <w:rPr>
          <w:rFonts w:ascii="Times New Roman" w:hAnsi="Times New Roman" w:cs="Times New Roman"/>
          <w:b/>
          <w:sz w:val="28"/>
          <w:szCs w:val="28"/>
          <w:lang w:val="uk-UA"/>
        </w:rPr>
        <w:t xml:space="preserve"> </w:t>
      </w:r>
      <w:r w:rsidR="005E4FF1">
        <w:rPr>
          <w:rFonts w:ascii="Times New Roman" w:hAnsi="Times New Roman" w:cs="Times New Roman"/>
          <w:b/>
          <w:sz w:val="28"/>
          <w:szCs w:val="28"/>
          <w:lang w:val="uk-UA"/>
        </w:rPr>
        <w:t>02</w:t>
      </w:r>
      <w:r w:rsidR="001F35C6" w:rsidRPr="00A17A90">
        <w:rPr>
          <w:rFonts w:ascii="Times New Roman" w:hAnsi="Times New Roman" w:cs="Times New Roman"/>
          <w:b/>
          <w:sz w:val="28"/>
          <w:szCs w:val="28"/>
          <w:lang w:val="uk-UA"/>
        </w:rPr>
        <w:t xml:space="preserve"> </w:t>
      </w:r>
      <w:r w:rsidR="005E4FF1">
        <w:rPr>
          <w:rFonts w:ascii="Times New Roman" w:hAnsi="Times New Roman" w:cs="Times New Roman"/>
          <w:b/>
          <w:sz w:val="28"/>
          <w:szCs w:val="28"/>
          <w:lang w:val="uk-UA"/>
        </w:rPr>
        <w:t>липня</w:t>
      </w:r>
      <w:r w:rsidR="00513FAD" w:rsidRPr="00A17A90">
        <w:rPr>
          <w:rFonts w:ascii="Times New Roman" w:hAnsi="Times New Roman" w:cs="Times New Roman"/>
          <w:b/>
          <w:sz w:val="28"/>
          <w:szCs w:val="28"/>
          <w:lang w:val="uk-UA"/>
        </w:rPr>
        <w:t xml:space="preserve"> </w:t>
      </w:r>
      <w:r w:rsidR="001F35C6" w:rsidRPr="00A17A90">
        <w:rPr>
          <w:rFonts w:ascii="Times New Roman" w:hAnsi="Times New Roman" w:cs="Times New Roman"/>
          <w:b/>
          <w:sz w:val="28"/>
          <w:szCs w:val="28"/>
          <w:lang w:val="uk-UA"/>
        </w:rPr>
        <w:t>201</w:t>
      </w:r>
      <w:r w:rsidR="00BD1E14" w:rsidRPr="00A17A90">
        <w:rPr>
          <w:rFonts w:ascii="Times New Roman" w:hAnsi="Times New Roman" w:cs="Times New Roman"/>
          <w:b/>
          <w:sz w:val="28"/>
          <w:szCs w:val="28"/>
          <w:lang w:val="uk-UA"/>
        </w:rPr>
        <w:t>9</w:t>
      </w:r>
      <w:r w:rsidRPr="00A17A90">
        <w:rPr>
          <w:rFonts w:ascii="Times New Roman" w:hAnsi="Times New Roman" w:cs="Times New Roman"/>
          <w:b/>
          <w:sz w:val="28"/>
          <w:szCs w:val="28"/>
          <w:lang w:val="uk-UA"/>
        </w:rPr>
        <w:t xml:space="preserve"> року</w:t>
      </w:r>
    </w:p>
    <w:p w14:paraId="2AF47CE3" w14:textId="77777777" w:rsidR="00283473" w:rsidRPr="00A17A90" w:rsidRDefault="00283473" w:rsidP="00A17A90">
      <w:pPr>
        <w:spacing w:after="0" w:line="240" w:lineRule="auto"/>
        <w:ind w:firstLine="397"/>
        <w:jc w:val="both"/>
        <w:rPr>
          <w:rFonts w:ascii="Times New Roman" w:hAnsi="Times New Roman" w:cs="Times New Roman"/>
          <w:sz w:val="28"/>
          <w:szCs w:val="28"/>
          <w:lang w:val="uk-UA"/>
        </w:rPr>
      </w:pPr>
      <w:r w:rsidRPr="00A17A90">
        <w:rPr>
          <w:rFonts w:ascii="Times New Roman" w:hAnsi="Times New Roman" w:cs="Times New Roman"/>
          <w:sz w:val="28"/>
          <w:szCs w:val="28"/>
          <w:lang w:val="uk-UA"/>
        </w:rPr>
        <w:tab/>
      </w:r>
      <w:r w:rsidRPr="00A17A90">
        <w:rPr>
          <w:rFonts w:ascii="Times New Roman" w:hAnsi="Times New Roman" w:cs="Times New Roman"/>
          <w:sz w:val="28"/>
          <w:szCs w:val="28"/>
          <w:lang w:val="uk-UA"/>
        </w:rPr>
        <w:tab/>
      </w:r>
      <w:r w:rsidRPr="00A17A90">
        <w:rPr>
          <w:rFonts w:ascii="Times New Roman" w:hAnsi="Times New Roman" w:cs="Times New Roman"/>
          <w:sz w:val="28"/>
          <w:szCs w:val="28"/>
          <w:lang w:val="uk-UA"/>
        </w:rPr>
        <w:tab/>
      </w:r>
      <w:r w:rsidRPr="00A17A90">
        <w:rPr>
          <w:rFonts w:ascii="Times New Roman" w:hAnsi="Times New Roman" w:cs="Times New Roman"/>
          <w:sz w:val="28"/>
          <w:szCs w:val="28"/>
          <w:lang w:val="uk-UA"/>
        </w:rPr>
        <w:tab/>
      </w:r>
      <w:r w:rsidRPr="00A17A90">
        <w:rPr>
          <w:rFonts w:ascii="Times New Roman" w:hAnsi="Times New Roman" w:cs="Times New Roman"/>
          <w:sz w:val="28"/>
          <w:szCs w:val="28"/>
          <w:lang w:val="uk-UA"/>
        </w:rPr>
        <w:tab/>
      </w:r>
    </w:p>
    <w:p w14:paraId="2AF47CE4" w14:textId="77777777" w:rsidR="00C72349" w:rsidRPr="00A17A90" w:rsidRDefault="00C72349" w:rsidP="00A17A90">
      <w:pPr>
        <w:spacing w:after="0" w:line="240" w:lineRule="auto"/>
        <w:ind w:left="5664"/>
        <w:jc w:val="both"/>
        <w:rPr>
          <w:rFonts w:ascii="Times New Roman" w:hAnsi="Times New Roman" w:cs="Times New Roman"/>
          <w:b/>
          <w:bCs/>
          <w:iCs/>
          <w:sz w:val="28"/>
          <w:szCs w:val="28"/>
          <w:lang w:val="uk-UA"/>
        </w:rPr>
      </w:pPr>
      <w:r w:rsidRPr="00A17A90">
        <w:rPr>
          <w:rFonts w:ascii="Times New Roman" w:hAnsi="Times New Roman" w:cs="Times New Roman"/>
          <w:b/>
          <w:bCs/>
          <w:sz w:val="28"/>
          <w:szCs w:val="28"/>
          <w:lang w:val="uk-UA"/>
        </w:rPr>
        <w:t xml:space="preserve">                   </w:t>
      </w:r>
      <w:r w:rsidR="009F2994" w:rsidRPr="00A17A90">
        <w:rPr>
          <w:rFonts w:ascii="Times New Roman" w:hAnsi="Times New Roman" w:cs="Times New Roman"/>
          <w:b/>
          <w:bCs/>
          <w:sz w:val="28"/>
          <w:szCs w:val="28"/>
          <w:lang w:val="uk-UA"/>
        </w:rPr>
        <w:t xml:space="preserve"> </w:t>
      </w:r>
      <w:r w:rsidRPr="00A17A90">
        <w:rPr>
          <w:rFonts w:ascii="Times New Roman" w:hAnsi="Times New Roman" w:cs="Times New Roman"/>
          <w:b/>
          <w:bCs/>
          <w:sz w:val="28"/>
          <w:szCs w:val="28"/>
          <w:lang w:val="uk-UA"/>
        </w:rPr>
        <w:t xml:space="preserve">                                              Присутні</w:t>
      </w:r>
      <w:r w:rsidRPr="00A17A90">
        <w:rPr>
          <w:rFonts w:ascii="Times New Roman" w:hAnsi="Times New Roman" w:cs="Times New Roman"/>
          <w:b/>
          <w:bCs/>
          <w:iCs/>
          <w:sz w:val="28"/>
          <w:szCs w:val="28"/>
          <w:lang w:val="uk-UA"/>
        </w:rPr>
        <w:t xml:space="preserve"> члени Ради НПУ:                                                                                                                 </w:t>
      </w:r>
    </w:p>
    <w:p w14:paraId="2AF47CE5" w14:textId="77777777" w:rsidR="00283473" w:rsidRPr="00A17A90" w:rsidRDefault="00483328" w:rsidP="00A17A90">
      <w:pPr>
        <w:spacing w:after="0" w:line="240" w:lineRule="auto"/>
        <w:ind w:left="5245"/>
        <w:jc w:val="both"/>
        <w:rPr>
          <w:rFonts w:ascii="Times New Roman" w:hAnsi="Times New Roman" w:cs="Times New Roman"/>
          <w:i/>
          <w:iCs/>
          <w:sz w:val="28"/>
          <w:szCs w:val="28"/>
          <w:lang w:val="uk-UA"/>
        </w:rPr>
      </w:pPr>
      <w:r w:rsidRPr="00A17A90">
        <w:rPr>
          <w:rFonts w:ascii="Times New Roman" w:hAnsi="Times New Roman" w:cs="Times New Roman"/>
          <w:i/>
          <w:iCs/>
          <w:sz w:val="28"/>
          <w:szCs w:val="28"/>
          <w:lang w:val="uk-UA"/>
        </w:rPr>
        <w:t>Марченко</w:t>
      </w:r>
      <w:r w:rsidR="00BC6A31" w:rsidRPr="00A17A90">
        <w:rPr>
          <w:rFonts w:ascii="Times New Roman" w:hAnsi="Times New Roman" w:cs="Times New Roman"/>
          <w:i/>
          <w:iCs/>
          <w:sz w:val="28"/>
          <w:szCs w:val="28"/>
          <w:lang w:val="uk-UA"/>
        </w:rPr>
        <w:t xml:space="preserve"> В.М.</w:t>
      </w:r>
      <w:r w:rsidR="00283473" w:rsidRPr="00A17A90">
        <w:rPr>
          <w:rFonts w:ascii="Times New Roman" w:hAnsi="Times New Roman" w:cs="Times New Roman"/>
          <w:i/>
          <w:iCs/>
          <w:sz w:val="28"/>
          <w:szCs w:val="28"/>
          <w:lang w:val="uk-UA"/>
        </w:rPr>
        <w:t>,</w:t>
      </w:r>
      <w:r w:rsidR="00F81044" w:rsidRPr="00A17A90">
        <w:rPr>
          <w:rFonts w:ascii="Times New Roman" w:hAnsi="Times New Roman" w:cs="Times New Roman"/>
          <w:i/>
          <w:iCs/>
          <w:sz w:val="28"/>
          <w:szCs w:val="28"/>
          <w:lang w:val="uk-UA"/>
        </w:rPr>
        <w:t xml:space="preserve"> Оніщук О.М.</w:t>
      </w:r>
      <w:r w:rsidR="00BC6A31" w:rsidRPr="00A17A90">
        <w:rPr>
          <w:rFonts w:ascii="Times New Roman" w:hAnsi="Times New Roman" w:cs="Times New Roman"/>
          <w:i/>
          <w:iCs/>
          <w:sz w:val="28"/>
          <w:szCs w:val="28"/>
          <w:lang w:val="uk-UA"/>
        </w:rPr>
        <w:t>,</w:t>
      </w:r>
      <w:r w:rsidRPr="00A17A90">
        <w:rPr>
          <w:rFonts w:ascii="Times New Roman" w:hAnsi="Times New Roman" w:cs="Times New Roman"/>
          <w:i/>
          <w:iCs/>
          <w:sz w:val="28"/>
          <w:szCs w:val="28"/>
          <w:lang w:val="uk-UA"/>
        </w:rPr>
        <w:t xml:space="preserve"> </w:t>
      </w:r>
      <w:r w:rsidR="007D08F4" w:rsidRPr="00A17A90">
        <w:rPr>
          <w:rFonts w:ascii="Times New Roman" w:hAnsi="Times New Roman" w:cs="Times New Roman"/>
          <w:i/>
          <w:iCs/>
          <w:sz w:val="28"/>
          <w:szCs w:val="28"/>
          <w:lang w:val="uk-UA"/>
        </w:rPr>
        <w:t xml:space="preserve">Кирилюк О.Ю., </w:t>
      </w:r>
      <w:r w:rsidR="003044A1" w:rsidRPr="00A17A90">
        <w:rPr>
          <w:rFonts w:ascii="Times New Roman" w:hAnsi="Times New Roman" w:cs="Times New Roman"/>
          <w:i/>
          <w:iCs/>
          <w:sz w:val="28"/>
          <w:szCs w:val="28"/>
          <w:lang w:val="uk-UA"/>
        </w:rPr>
        <w:t xml:space="preserve">Кирилюк Д.В., </w:t>
      </w:r>
      <w:r w:rsidR="008B63AF" w:rsidRPr="00A17A90">
        <w:rPr>
          <w:rFonts w:ascii="Times New Roman" w:hAnsi="Times New Roman" w:cs="Times New Roman"/>
          <w:i/>
          <w:iCs/>
          <w:sz w:val="28"/>
          <w:szCs w:val="28"/>
          <w:lang w:val="uk-UA"/>
        </w:rPr>
        <w:t>Бадахов</w:t>
      </w:r>
      <w:r w:rsidR="003044A1" w:rsidRPr="00A17A90">
        <w:rPr>
          <w:rFonts w:ascii="Times New Roman" w:hAnsi="Times New Roman" w:cs="Times New Roman"/>
          <w:i/>
          <w:iCs/>
          <w:sz w:val="28"/>
          <w:szCs w:val="28"/>
          <w:lang w:val="uk-UA"/>
        </w:rPr>
        <w:t xml:space="preserve"> </w:t>
      </w:r>
      <w:r w:rsidR="008B63AF" w:rsidRPr="00A17A90">
        <w:rPr>
          <w:rFonts w:ascii="Times New Roman" w:hAnsi="Times New Roman" w:cs="Times New Roman"/>
          <w:i/>
          <w:iCs/>
          <w:sz w:val="28"/>
          <w:szCs w:val="28"/>
          <w:lang w:val="uk-UA"/>
        </w:rPr>
        <w:t>Ю</w:t>
      </w:r>
      <w:r w:rsidR="003044A1" w:rsidRPr="00A17A90">
        <w:rPr>
          <w:rFonts w:ascii="Times New Roman" w:hAnsi="Times New Roman" w:cs="Times New Roman"/>
          <w:i/>
          <w:iCs/>
          <w:sz w:val="28"/>
          <w:szCs w:val="28"/>
          <w:lang w:val="uk-UA"/>
        </w:rPr>
        <w:t>.</w:t>
      </w:r>
      <w:r w:rsidR="008B63AF" w:rsidRPr="00A17A90">
        <w:rPr>
          <w:rFonts w:ascii="Times New Roman" w:hAnsi="Times New Roman" w:cs="Times New Roman"/>
          <w:i/>
          <w:iCs/>
          <w:sz w:val="28"/>
          <w:szCs w:val="28"/>
          <w:lang w:val="uk-UA"/>
        </w:rPr>
        <w:t>Н</w:t>
      </w:r>
      <w:r w:rsidR="003044A1" w:rsidRPr="00A17A90">
        <w:rPr>
          <w:rFonts w:ascii="Times New Roman" w:hAnsi="Times New Roman" w:cs="Times New Roman"/>
          <w:i/>
          <w:iCs/>
          <w:sz w:val="28"/>
          <w:szCs w:val="28"/>
          <w:lang w:val="uk-UA"/>
        </w:rPr>
        <w:t xml:space="preserve">., </w:t>
      </w:r>
      <w:r w:rsidR="007D08F4" w:rsidRPr="00A17A90">
        <w:rPr>
          <w:rFonts w:ascii="Times New Roman" w:hAnsi="Times New Roman" w:cs="Times New Roman"/>
          <w:i/>
          <w:iCs/>
          <w:sz w:val="28"/>
          <w:szCs w:val="28"/>
          <w:lang w:val="uk-UA"/>
        </w:rPr>
        <w:t>Бунякіна О.В</w:t>
      </w:r>
      <w:r w:rsidR="00485263" w:rsidRPr="00A17A90">
        <w:rPr>
          <w:rFonts w:ascii="Times New Roman" w:hAnsi="Times New Roman" w:cs="Times New Roman"/>
          <w:i/>
          <w:iCs/>
          <w:sz w:val="28"/>
          <w:szCs w:val="28"/>
          <w:lang w:val="uk-UA"/>
        </w:rPr>
        <w:t>.,</w:t>
      </w:r>
      <w:r w:rsidR="003044A1" w:rsidRPr="00A17A90">
        <w:rPr>
          <w:rFonts w:ascii="Times New Roman" w:hAnsi="Times New Roman" w:cs="Times New Roman"/>
          <w:i/>
          <w:iCs/>
          <w:sz w:val="28"/>
          <w:szCs w:val="28"/>
          <w:lang w:val="uk-UA"/>
        </w:rPr>
        <w:t xml:space="preserve"> </w:t>
      </w:r>
      <w:r w:rsidR="008B63AF" w:rsidRPr="00A17A90">
        <w:rPr>
          <w:rFonts w:ascii="Times New Roman" w:hAnsi="Times New Roman" w:cs="Times New Roman"/>
          <w:i/>
          <w:iCs/>
          <w:sz w:val="28"/>
          <w:szCs w:val="28"/>
          <w:lang w:val="uk-UA"/>
        </w:rPr>
        <w:t>Бельдєй М.І.</w:t>
      </w:r>
      <w:r w:rsidR="001F35C6" w:rsidRPr="00A17A90">
        <w:rPr>
          <w:rFonts w:ascii="Times New Roman" w:hAnsi="Times New Roman" w:cs="Times New Roman"/>
          <w:i/>
          <w:iCs/>
          <w:sz w:val="28"/>
          <w:szCs w:val="28"/>
          <w:lang w:val="uk-UA"/>
        </w:rPr>
        <w:t>,</w:t>
      </w:r>
      <w:r w:rsidR="003044A1" w:rsidRPr="00A17A90">
        <w:rPr>
          <w:rFonts w:ascii="Times New Roman" w:hAnsi="Times New Roman" w:cs="Times New Roman"/>
          <w:i/>
          <w:iCs/>
          <w:sz w:val="28"/>
          <w:szCs w:val="28"/>
          <w:lang w:val="uk-UA"/>
        </w:rPr>
        <w:t xml:space="preserve"> Заріцька Є.О., </w:t>
      </w:r>
      <w:r w:rsidR="008B63AF" w:rsidRPr="00A17A90">
        <w:rPr>
          <w:rFonts w:ascii="Times New Roman" w:hAnsi="Times New Roman" w:cs="Times New Roman"/>
          <w:i/>
          <w:iCs/>
          <w:sz w:val="28"/>
          <w:szCs w:val="28"/>
          <w:lang w:val="uk-UA"/>
        </w:rPr>
        <w:t xml:space="preserve">Масловець Л.С., Дерун К.А., </w:t>
      </w:r>
      <w:r w:rsidR="0098103E">
        <w:rPr>
          <w:rFonts w:ascii="Times New Roman" w:hAnsi="Times New Roman" w:cs="Times New Roman"/>
          <w:i/>
          <w:iCs/>
          <w:sz w:val="28"/>
          <w:szCs w:val="28"/>
          <w:lang w:val="uk-UA"/>
        </w:rPr>
        <w:t>Балик Т</w:t>
      </w:r>
      <w:r w:rsidR="008B63AF" w:rsidRPr="00A17A90">
        <w:rPr>
          <w:rFonts w:ascii="Times New Roman" w:hAnsi="Times New Roman" w:cs="Times New Roman"/>
          <w:i/>
          <w:iCs/>
          <w:sz w:val="28"/>
          <w:szCs w:val="28"/>
          <w:lang w:val="uk-UA"/>
        </w:rPr>
        <w:t>.</w:t>
      </w:r>
      <w:r w:rsidR="0098103E">
        <w:rPr>
          <w:rFonts w:ascii="Times New Roman" w:hAnsi="Times New Roman" w:cs="Times New Roman"/>
          <w:i/>
          <w:iCs/>
          <w:sz w:val="28"/>
          <w:szCs w:val="28"/>
          <w:lang w:val="uk-UA"/>
        </w:rPr>
        <w:t>М</w:t>
      </w:r>
      <w:r w:rsidR="008B63AF" w:rsidRPr="00A17A90">
        <w:rPr>
          <w:rFonts w:ascii="Times New Roman" w:hAnsi="Times New Roman" w:cs="Times New Roman"/>
          <w:i/>
          <w:iCs/>
          <w:sz w:val="28"/>
          <w:szCs w:val="28"/>
          <w:lang w:val="uk-UA"/>
        </w:rPr>
        <w:t>.</w:t>
      </w:r>
      <w:r w:rsidR="00283473" w:rsidRPr="00A17A90">
        <w:rPr>
          <w:rFonts w:ascii="Times New Roman" w:hAnsi="Times New Roman" w:cs="Times New Roman"/>
          <w:i/>
          <w:iCs/>
          <w:sz w:val="28"/>
          <w:szCs w:val="28"/>
          <w:lang w:val="uk-UA"/>
        </w:rPr>
        <w:t>,</w:t>
      </w:r>
      <w:r w:rsidR="001136AC" w:rsidRPr="00A17A90">
        <w:rPr>
          <w:rFonts w:ascii="Times New Roman" w:hAnsi="Times New Roman" w:cs="Times New Roman"/>
          <w:i/>
          <w:iCs/>
          <w:sz w:val="28"/>
          <w:szCs w:val="28"/>
          <w:lang w:val="uk-UA"/>
        </w:rPr>
        <w:t xml:space="preserve"> </w:t>
      </w:r>
      <w:r w:rsidR="008B63AF" w:rsidRPr="00A17A90">
        <w:rPr>
          <w:rFonts w:ascii="Times New Roman" w:hAnsi="Times New Roman" w:cs="Times New Roman"/>
          <w:i/>
          <w:iCs/>
          <w:sz w:val="28"/>
          <w:szCs w:val="28"/>
          <w:lang w:val="uk-UA"/>
        </w:rPr>
        <w:t>Пилипенко</w:t>
      </w:r>
      <w:r w:rsidR="001136AC" w:rsidRPr="00A17A90">
        <w:rPr>
          <w:rFonts w:ascii="Times New Roman" w:hAnsi="Times New Roman" w:cs="Times New Roman"/>
          <w:i/>
          <w:iCs/>
          <w:sz w:val="28"/>
          <w:szCs w:val="28"/>
          <w:lang w:val="uk-UA"/>
        </w:rPr>
        <w:t xml:space="preserve"> </w:t>
      </w:r>
      <w:r w:rsidR="008B63AF" w:rsidRPr="00A17A90">
        <w:rPr>
          <w:rFonts w:ascii="Times New Roman" w:hAnsi="Times New Roman" w:cs="Times New Roman"/>
          <w:i/>
          <w:iCs/>
          <w:sz w:val="28"/>
          <w:szCs w:val="28"/>
          <w:lang w:val="uk-UA"/>
        </w:rPr>
        <w:t>Ю</w:t>
      </w:r>
      <w:r w:rsidR="001136AC" w:rsidRPr="00A17A90">
        <w:rPr>
          <w:rFonts w:ascii="Times New Roman" w:hAnsi="Times New Roman" w:cs="Times New Roman"/>
          <w:i/>
          <w:iCs/>
          <w:sz w:val="28"/>
          <w:szCs w:val="28"/>
          <w:lang w:val="uk-UA"/>
        </w:rPr>
        <w:t>.</w:t>
      </w:r>
      <w:r w:rsidR="008B63AF" w:rsidRPr="00A17A90">
        <w:rPr>
          <w:rFonts w:ascii="Times New Roman" w:hAnsi="Times New Roman" w:cs="Times New Roman"/>
          <w:i/>
          <w:iCs/>
          <w:sz w:val="28"/>
          <w:szCs w:val="28"/>
          <w:lang w:val="uk-UA"/>
        </w:rPr>
        <w:t>П</w:t>
      </w:r>
      <w:r w:rsidR="001F35C6" w:rsidRPr="00A17A90">
        <w:rPr>
          <w:rFonts w:ascii="Times New Roman" w:hAnsi="Times New Roman" w:cs="Times New Roman"/>
          <w:i/>
          <w:iCs/>
          <w:sz w:val="28"/>
          <w:szCs w:val="28"/>
          <w:lang w:val="uk-UA"/>
        </w:rPr>
        <w:t>.,</w:t>
      </w:r>
      <w:r w:rsidR="0098103E">
        <w:rPr>
          <w:rFonts w:ascii="Times New Roman" w:hAnsi="Times New Roman" w:cs="Times New Roman"/>
          <w:i/>
          <w:iCs/>
          <w:sz w:val="28"/>
          <w:szCs w:val="28"/>
          <w:lang w:val="uk-UA"/>
        </w:rPr>
        <w:t xml:space="preserve"> Барсков А.В.</w:t>
      </w:r>
      <w:r w:rsidR="008B63AF" w:rsidRPr="00A17A90">
        <w:rPr>
          <w:rFonts w:ascii="Times New Roman" w:hAnsi="Times New Roman" w:cs="Times New Roman"/>
          <w:i/>
          <w:iCs/>
          <w:sz w:val="28"/>
          <w:szCs w:val="28"/>
          <w:lang w:val="uk-UA"/>
        </w:rPr>
        <w:t xml:space="preserve">, Левенець Т.П., </w:t>
      </w:r>
      <w:r w:rsidR="0098103E">
        <w:rPr>
          <w:rFonts w:ascii="Times New Roman" w:hAnsi="Times New Roman" w:cs="Times New Roman"/>
          <w:i/>
          <w:iCs/>
          <w:sz w:val="28"/>
          <w:szCs w:val="28"/>
          <w:lang w:val="uk-UA"/>
        </w:rPr>
        <w:t>Гура Л.Б.</w:t>
      </w:r>
      <w:r w:rsidR="008B63AF" w:rsidRPr="00A17A90">
        <w:rPr>
          <w:rFonts w:ascii="Times New Roman" w:hAnsi="Times New Roman" w:cs="Times New Roman"/>
          <w:i/>
          <w:iCs/>
          <w:sz w:val="28"/>
          <w:szCs w:val="28"/>
          <w:lang w:val="uk-UA"/>
        </w:rPr>
        <w:t>,</w:t>
      </w:r>
      <w:r w:rsidR="009152E7" w:rsidRPr="00A17A90">
        <w:rPr>
          <w:rFonts w:ascii="Times New Roman" w:hAnsi="Times New Roman" w:cs="Times New Roman"/>
          <w:i/>
          <w:iCs/>
          <w:sz w:val="28"/>
          <w:szCs w:val="28"/>
          <w:lang w:val="uk-UA"/>
        </w:rPr>
        <w:t xml:space="preserve"> </w:t>
      </w:r>
      <w:r w:rsidR="0003361B" w:rsidRPr="00A17A90">
        <w:rPr>
          <w:rFonts w:ascii="Times New Roman" w:hAnsi="Times New Roman" w:cs="Times New Roman"/>
          <w:i/>
          <w:iCs/>
          <w:sz w:val="28"/>
          <w:szCs w:val="28"/>
          <w:lang w:val="uk-UA"/>
        </w:rPr>
        <w:t>Бернацька</w:t>
      </w:r>
      <w:r w:rsidR="005A01B6" w:rsidRPr="00A17A90">
        <w:rPr>
          <w:rFonts w:ascii="Times New Roman" w:hAnsi="Times New Roman" w:cs="Times New Roman"/>
          <w:i/>
          <w:iCs/>
          <w:sz w:val="28"/>
          <w:szCs w:val="28"/>
          <w:lang w:val="uk-UA"/>
        </w:rPr>
        <w:t xml:space="preserve"> І.М.</w:t>
      </w:r>
      <w:r w:rsidR="0003361B" w:rsidRPr="00A17A90">
        <w:rPr>
          <w:rFonts w:ascii="Times New Roman" w:hAnsi="Times New Roman" w:cs="Times New Roman"/>
          <w:i/>
          <w:iCs/>
          <w:sz w:val="28"/>
          <w:szCs w:val="28"/>
          <w:lang w:val="uk-UA"/>
        </w:rPr>
        <w:t>,</w:t>
      </w:r>
      <w:r w:rsidR="00391167" w:rsidRPr="00A17A90">
        <w:rPr>
          <w:rFonts w:ascii="Times New Roman" w:hAnsi="Times New Roman" w:cs="Times New Roman"/>
          <w:i/>
          <w:iCs/>
          <w:sz w:val="28"/>
          <w:szCs w:val="28"/>
          <w:lang w:val="uk-UA"/>
        </w:rPr>
        <w:t xml:space="preserve"> </w:t>
      </w:r>
      <w:r w:rsidR="003044A1" w:rsidRPr="00A17A90">
        <w:rPr>
          <w:rFonts w:ascii="Times New Roman" w:hAnsi="Times New Roman" w:cs="Times New Roman"/>
          <w:i/>
          <w:iCs/>
          <w:sz w:val="28"/>
          <w:szCs w:val="28"/>
          <w:lang w:val="uk-UA"/>
        </w:rPr>
        <w:t>Ворошина Л.В.,</w:t>
      </w:r>
      <w:r w:rsidR="0098103E">
        <w:rPr>
          <w:rFonts w:ascii="Times New Roman" w:hAnsi="Times New Roman" w:cs="Times New Roman"/>
          <w:i/>
          <w:iCs/>
          <w:sz w:val="28"/>
          <w:szCs w:val="28"/>
          <w:lang w:val="uk-UA"/>
        </w:rPr>
        <w:t xml:space="preserve"> Пивовар В.А.,</w:t>
      </w:r>
      <w:r w:rsidR="003044A1" w:rsidRPr="00A17A90">
        <w:rPr>
          <w:rFonts w:ascii="Times New Roman" w:hAnsi="Times New Roman" w:cs="Times New Roman"/>
          <w:i/>
          <w:iCs/>
          <w:sz w:val="28"/>
          <w:szCs w:val="28"/>
          <w:lang w:val="uk-UA"/>
        </w:rPr>
        <w:t xml:space="preserve"> </w:t>
      </w:r>
      <w:r w:rsidR="0098103E">
        <w:rPr>
          <w:rFonts w:ascii="Times New Roman" w:hAnsi="Times New Roman" w:cs="Times New Roman"/>
          <w:i/>
          <w:iCs/>
          <w:sz w:val="28"/>
          <w:szCs w:val="28"/>
          <w:lang w:val="uk-UA"/>
        </w:rPr>
        <w:t xml:space="preserve">Годованний О.В., </w:t>
      </w:r>
      <w:r w:rsidR="008B63AF" w:rsidRPr="00A17A90">
        <w:rPr>
          <w:rFonts w:ascii="Times New Roman" w:hAnsi="Times New Roman" w:cs="Times New Roman"/>
          <w:i/>
          <w:iCs/>
          <w:sz w:val="28"/>
          <w:szCs w:val="28"/>
          <w:lang w:val="uk-UA"/>
        </w:rPr>
        <w:t>Терещенко М.Є.</w:t>
      </w:r>
      <w:r w:rsidR="004F6EA2" w:rsidRPr="00A17A90">
        <w:rPr>
          <w:rFonts w:ascii="Times New Roman" w:hAnsi="Times New Roman" w:cs="Times New Roman"/>
          <w:i/>
          <w:iCs/>
          <w:sz w:val="28"/>
          <w:szCs w:val="28"/>
          <w:lang w:val="uk-UA"/>
        </w:rPr>
        <w:t>,</w:t>
      </w:r>
      <w:r w:rsidR="00CE3CCB" w:rsidRPr="00A17A90">
        <w:rPr>
          <w:rFonts w:ascii="Times New Roman" w:hAnsi="Times New Roman" w:cs="Times New Roman"/>
          <w:i/>
          <w:iCs/>
          <w:sz w:val="28"/>
          <w:szCs w:val="28"/>
          <w:lang w:val="uk-UA"/>
        </w:rPr>
        <w:t xml:space="preserve"> </w:t>
      </w:r>
      <w:r w:rsidR="008B63AF" w:rsidRPr="00A17A90">
        <w:rPr>
          <w:rFonts w:ascii="Times New Roman" w:hAnsi="Times New Roman" w:cs="Times New Roman"/>
          <w:i/>
          <w:iCs/>
          <w:sz w:val="28"/>
          <w:szCs w:val="28"/>
          <w:lang w:val="uk-UA"/>
        </w:rPr>
        <w:t>Блауш Н.З</w:t>
      </w:r>
      <w:r w:rsidR="00391167" w:rsidRPr="00A17A90">
        <w:rPr>
          <w:rFonts w:ascii="Times New Roman" w:hAnsi="Times New Roman" w:cs="Times New Roman"/>
          <w:i/>
          <w:iCs/>
          <w:sz w:val="28"/>
          <w:szCs w:val="28"/>
          <w:lang w:val="uk-UA"/>
        </w:rPr>
        <w:t xml:space="preserve">., </w:t>
      </w:r>
      <w:r w:rsidR="008B63AF" w:rsidRPr="00A17A90">
        <w:rPr>
          <w:rFonts w:ascii="Times New Roman" w:hAnsi="Times New Roman" w:cs="Times New Roman"/>
          <w:i/>
          <w:iCs/>
          <w:sz w:val="28"/>
          <w:szCs w:val="28"/>
          <w:lang w:val="uk-UA"/>
        </w:rPr>
        <w:t>Коваленко В.В</w:t>
      </w:r>
      <w:r w:rsidR="00485263" w:rsidRPr="00A17A90">
        <w:rPr>
          <w:rFonts w:ascii="Times New Roman" w:hAnsi="Times New Roman" w:cs="Times New Roman"/>
          <w:i/>
          <w:iCs/>
          <w:sz w:val="28"/>
          <w:szCs w:val="28"/>
          <w:lang w:val="uk-UA"/>
        </w:rPr>
        <w:t>.</w:t>
      </w:r>
      <w:r w:rsidR="003D56E6" w:rsidRPr="00A17A90">
        <w:rPr>
          <w:rFonts w:ascii="Times New Roman" w:hAnsi="Times New Roman" w:cs="Times New Roman"/>
          <w:i/>
          <w:iCs/>
          <w:sz w:val="28"/>
          <w:szCs w:val="28"/>
          <w:lang w:val="uk-UA"/>
        </w:rPr>
        <w:t xml:space="preserve">, </w:t>
      </w:r>
      <w:r w:rsidR="0098103E">
        <w:rPr>
          <w:rFonts w:ascii="Times New Roman" w:hAnsi="Times New Roman" w:cs="Times New Roman"/>
          <w:i/>
          <w:iCs/>
          <w:sz w:val="28"/>
          <w:szCs w:val="28"/>
          <w:lang w:val="uk-UA"/>
        </w:rPr>
        <w:t>Бабенко</w:t>
      </w:r>
      <w:r w:rsidR="008B63AF" w:rsidRPr="00A17A90">
        <w:rPr>
          <w:rFonts w:ascii="Times New Roman" w:hAnsi="Times New Roman" w:cs="Times New Roman"/>
          <w:i/>
          <w:iCs/>
          <w:sz w:val="28"/>
          <w:szCs w:val="28"/>
          <w:lang w:val="uk-UA"/>
        </w:rPr>
        <w:t xml:space="preserve"> </w:t>
      </w:r>
      <w:r w:rsidR="0098103E">
        <w:rPr>
          <w:rFonts w:ascii="Times New Roman" w:hAnsi="Times New Roman" w:cs="Times New Roman"/>
          <w:i/>
          <w:iCs/>
          <w:sz w:val="28"/>
          <w:szCs w:val="28"/>
          <w:lang w:val="uk-UA"/>
        </w:rPr>
        <w:t>В</w:t>
      </w:r>
      <w:r w:rsidR="008B63AF" w:rsidRPr="00A17A90">
        <w:rPr>
          <w:rFonts w:ascii="Times New Roman" w:hAnsi="Times New Roman" w:cs="Times New Roman"/>
          <w:i/>
          <w:iCs/>
          <w:sz w:val="28"/>
          <w:szCs w:val="28"/>
          <w:lang w:val="uk-UA"/>
        </w:rPr>
        <w:t>.</w:t>
      </w:r>
      <w:r w:rsidR="0098103E">
        <w:rPr>
          <w:rFonts w:ascii="Times New Roman" w:hAnsi="Times New Roman" w:cs="Times New Roman"/>
          <w:i/>
          <w:iCs/>
          <w:sz w:val="28"/>
          <w:szCs w:val="28"/>
          <w:lang w:val="uk-UA"/>
        </w:rPr>
        <w:t>В</w:t>
      </w:r>
      <w:r w:rsidR="008B63AF" w:rsidRPr="00A17A90">
        <w:rPr>
          <w:rFonts w:ascii="Times New Roman" w:hAnsi="Times New Roman" w:cs="Times New Roman"/>
          <w:i/>
          <w:iCs/>
          <w:sz w:val="28"/>
          <w:szCs w:val="28"/>
          <w:lang w:val="uk-UA"/>
        </w:rPr>
        <w:t>.</w:t>
      </w:r>
    </w:p>
    <w:p w14:paraId="2AF47CE6" w14:textId="77777777" w:rsidR="00391167" w:rsidRPr="00A17A90" w:rsidRDefault="00391167" w:rsidP="00A17A90">
      <w:pPr>
        <w:shd w:val="clear" w:color="auto" w:fill="FFFFFF"/>
        <w:spacing w:after="0" w:line="240" w:lineRule="auto"/>
        <w:ind w:left="5245"/>
        <w:jc w:val="both"/>
        <w:rPr>
          <w:rFonts w:ascii="Times New Roman" w:hAnsi="Times New Roman" w:cs="Times New Roman"/>
          <w:b/>
          <w:i/>
          <w:sz w:val="28"/>
          <w:szCs w:val="28"/>
          <w:lang w:val="uk-UA"/>
        </w:rPr>
      </w:pPr>
    </w:p>
    <w:p w14:paraId="2AF47CE7" w14:textId="77777777" w:rsidR="00383CAB" w:rsidRPr="00A17A90" w:rsidRDefault="00C72349" w:rsidP="00A17A90">
      <w:pPr>
        <w:shd w:val="clear" w:color="auto" w:fill="FFFFFF"/>
        <w:spacing w:after="0" w:line="240" w:lineRule="auto"/>
        <w:ind w:left="5664"/>
        <w:jc w:val="both"/>
        <w:rPr>
          <w:rFonts w:ascii="Times New Roman" w:hAnsi="Times New Roman" w:cs="Times New Roman"/>
          <w:sz w:val="28"/>
          <w:szCs w:val="28"/>
          <w:lang w:val="uk-UA"/>
        </w:rPr>
      </w:pPr>
      <w:r w:rsidRPr="00A17A90">
        <w:rPr>
          <w:rFonts w:ascii="Times New Roman" w:hAnsi="Times New Roman" w:cs="Times New Roman"/>
          <w:b/>
          <w:sz w:val="28"/>
          <w:szCs w:val="28"/>
          <w:lang w:val="uk-UA"/>
        </w:rPr>
        <w:t xml:space="preserve">                                                                         </w:t>
      </w:r>
      <w:r w:rsidR="004E3C0B" w:rsidRPr="00A17A90">
        <w:rPr>
          <w:rFonts w:ascii="Times New Roman" w:hAnsi="Times New Roman" w:cs="Times New Roman"/>
          <w:b/>
          <w:sz w:val="28"/>
          <w:szCs w:val="28"/>
          <w:lang w:val="uk-UA"/>
        </w:rPr>
        <w:t>Запрошен</w:t>
      </w:r>
      <w:r w:rsidRPr="00A17A90">
        <w:rPr>
          <w:rFonts w:ascii="Times New Roman" w:hAnsi="Times New Roman" w:cs="Times New Roman"/>
          <w:b/>
          <w:sz w:val="28"/>
          <w:szCs w:val="28"/>
          <w:lang w:val="uk-UA"/>
        </w:rPr>
        <w:t>і</w:t>
      </w:r>
      <w:r w:rsidR="004E3C0B" w:rsidRPr="00A17A90">
        <w:rPr>
          <w:rFonts w:ascii="Times New Roman" w:hAnsi="Times New Roman" w:cs="Times New Roman"/>
          <w:b/>
          <w:sz w:val="28"/>
          <w:szCs w:val="28"/>
          <w:lang w:val="uk-UA"/>
        </w:rPr>
        <w:t xml:space="preserve">: </w:t>
      </w:r>
    </w:p>
    <w:p w14:paraId="2AF47CE8" w14:textId="77777777" w:rsidR="00061B44" w:rsidRPr="00A17A90" w:rsidRDefault="00061B44" w:rsidP="00A17A90">
      <w:pPr>
        <w:shd w:val="clear" w:color="auto" w:fill="FFFFFF"/>
        <w:spacing w:after="0" w:line="240" w:lineRule="auto"/>
        <w:ind w:left="5245"/>
        <w:jc w:val="both"/>
        <w:rPr>
          <w:rFonts w:ascii="Times New Roman" w:hAnsi="Times New Roman" w:cs="Times New Roman"/>
          <w:i/>
          <w:sz w:val="28"/>
          <w:szCs w:val="28"/>
          <w:lang w:val="uk-UA"/>
        </w:rPr>
      </w:pPr>
      <w:r w:rsidRPr="00A17A90">
        <w:rPr>
          <w:rFonts w:ascii="Times New Roman" w:hAnsi="Times New Roman" w:cs="Times New Roman"/>
          <w:i/>
          <w:sz w:val="28"/>
          <w:szCs w:val="28"/>
          <w:lang w:val="uk-UA"/>
        </w:rPr>
        <w:t>Виконавчий директор</w:t>
      </w:r>
      <w:r w:rsidR="00A17A90">
        <w:rPr>
          <w:rFonts w:ascii="Times New Roman" w:hAnsi="Times New Roman" w:cs="Times New Roman"/>
          <w:i/>
          <w:sz w:val="28"/>
          <w:szCs w:val="28"/>
          <w:lang w:val="uk-UA"/>
        </w:rPr>
        <w:t xml:space="preserve"> </w:t>
      </w:r>
      <w:r w:rsidRPr="00A17A90">
        <w:rPr>
          <w:rFonts w:ascii="Times New Roman" w:hAnsi="Times New Roman" w:cs="Times New Roman"/>
          <w:i/>
          <w:sz w:val="28"/>
          <w:szCs w:val="28"/>
          <w:lang w:val="uk-UA"/>
        </w:rPr>
        <w:t>Долгова З.М.</w:t>
      </w:r>
    </w:p>
    <w:p w14:paraId="2AF47CE9" w14:textId="77777777" w:rsidR="00C72349" w:rsidRPr="00A17A90" w:rsidRDefault="00C72349" w:rsidP="00A17A90">
      <w:pPr>
        <w:spacing w:after="0" w:line="240" w:lineRule="auto"/>
        <w:ind w:firstLine="397"/>
        <w:jc w:val="both"/>
        <w:rPr>
          <w:rFonts w:ascii="Times New Roman" w:hAnsi="Times New Roman" w:cs="Times New Roman"/>
          <w:b/>
          <w:bCs/>
          <w:i/>
          <w:sz w:val="28"/>
          <w:szCs w:val="28"/>
          <w:lang w:val="uk-UA" w:eastAsia="ru-RU"/>
        </w:rPr>
      </w:pPr>
    </w:p>
    <w:p w14:paraId="2AF47CEA" w14:textId="77777777" w:rsidR="00C72349" w:rsidRPr="00A17A90" w:rsidRDefault="00C72349" w:rsidP="00A17A90">
      <w:pPr>
        <w:spacing w:after="0" w:line="240" w:lineRule="auto"/>
        <w:ind w:firstLine="397"/>
        <w:jc w:val="both"/>
        <w:rPr>
          <w:rFonts w:ascii="Times New Roman" w:hAnsi="Times New Roman" w:cs="Times New Roman"/>
          <w:b/>
          <w:bCs/>
          <w:sz w:val="28"/>
          <w:szCs w:val="28"/>
          <w:lang w:val="uk-UA" w:eastAsia="ru-RU"/>
        </w:rPr>
      </w:pPr>
    </w:p>
    <w:p w14:paraId="2AF47CEB" w14:textId="77777777" w:rsidR="00283473" w:rsidRPr="00A17A90" w:rsidRDefault="00483328" w:rsidP="00A17A90">
      <w:pPr>
        <w:spacing w:after="0" w:line="240" w:lineRule="auto"/>
        <w:ind w:firstLine="397"/>
        <w:jc w:val="both"/>
        <w:rPr>
          <w:rFonts w:ascii="Times New Roman" w:hAnsi="Times New Roman" w:cs="Times New Roman"/>
          <w:b/>
          <w:bCs/>
          <w:sz w:val="28"/>
          <w:szCs w:val="28"/>
          <w:lang w:val="uk-UA" w:eastAsia="ru-RU"/>
        </w:rPr>
      </w:pPr>
      <w:r w:rsidRPr="00A17A90">
        <w:rPr>
          <w:rFonts w:ascii="Times New Roman" w:hAnsi="Times New Roman" w:cs="Times New Roman"/>
          <w:b/>
          <w:bCs/>
          <w:sz w:val="28"/>
          <w:szCs w:val="28"/>
          <w:lang w:val="uk-UA" w:eastAsia="ru-RU"/>
        </w:rPr>
        <w:t>Головуючий: Марченко</w:t>
      </w:r>
      <w:r w:rsidR="00C72349" w:rsidRPr="00A17A90">
        <w:rPr>
          <w:rFonts w:ascii="Times New Roman" w:hAnsi="Times New Roman" w:cs="Times New Roman"/>
          <w:b/>
          <w:bCs/>
          <w:sz w:val="28"/>
          <w:szCs w:val="28"/>
          <w:lang w:val="uk-UA" w:eastAsia="ru-RU"/>
        </w:rPr>
        <w:t xml:space="preserve"> В.М.</w:t>
      </w:r>
    </w:p>
    <w:p w14:paraId="2AF47CEC" w14:textId="77777777" w:rsidR="00F33C01" w:rsidRPr="00A17A90" w:rsidRDefault="00283473" w:rsidP="00A17A90">
      <w:pPr>
        <w:spacing w:after="0" w:line="240" w:lineRule="auto"/>
        <w:ind w:firstLine="397"/>
        <w:jc w:val="both"/>
        <w:rPr>
          <w:rFonts w:ascii="Times New Roman" w:hAnsi="Times New Roman" w:cs="Times New Roman"/>
          <w:b/>
          <w:sz w:val="28"/>
          <w:szCs w:val="28"/>
          <w:lang w:val="uk-UA"/>
        </w:rPr>
      </w:pPr>
      <w:r w:rsidRPr="00A17A90">
        <w:rPr>
          <w:rFonts w:ascii="Times New Roman" w:hAnsi="Times New Roman" w:cs="Times New Roman"/>
          <w:b/>
          <w:bCs/>
          <w:sz w:val="28"/>
          <w:szCs w:val="28"/>
          <w:lang w:val="uk-UA" w:eastAsia="ru-RU"/>
        </w:rPr>
        <w:t xml:space="preserve">Секретар:   </w:t>
      </w:r>
      <w:r w:rsidR="00BF31BE" w:rsidRPr="00A17A90">
        <w:rPr>
          <w:rFonts w:ascii="Times New Roman" w:hAnsi="Times New Roman" w:cs="Times New Roman"/>
          <w:b/>
          <w:bCs/>
          <w:sz w:val="28"/>
          <w:szCs w:val="28"/>
          <w:lang w:val="uk-UA" w:eastAsia="ru-RU"/>
        </w:rPr>
        <w:t xml:space="preserve"> </w:t>
      </w:r>
      <w:r w:rsidR="00061B44" w:rsidRPr="00A17A90">
        <w:rPr>
          <w:rFonts w:ascii="Times New Roman" w:hAnsi="Times New Roman" w:cs="Times New Roman"/>
          <w:b/>
          <w:bCs/>
          <w:sz w:val="28"/>
          <w:szCs w:val="28"/>
          <w:lang w:val="uk-UA" w:eastAsia="ru-RU"/>
        </w:rPr>
        <w:t xml:space="preserve"> </w:t>
      </w:r>
      <w:r w:rsidRPr="00A17A90">
        <w:rPr>
          <w:rFonts w:ascii="Times New Roman" w:hAnsi="Times New Roman" w:cs="Times New Roman"/>
          <w:b/>
          <w:bCs/>
          <w:sz w:val="28"/>
          <w:szCs w:val="28"/>
          <w:lang w:val="uk-UA" w:eastAsia="ru-RU"/>
        </w:rPr>
        <w:t xml:space="preserve">  </w:t>
      </w:r>
      <w:r w:rsidR="00476D90">
        <w:rPr>
          <w:rFonts w:ascii="Times New Roman" w:hAnsi="Times New Roman" w:cs="Times New Roman"/>
          <w:b/>
          <w:bCs/>
          <w:sz w:val="28"/>
          <w:szCs w:val="28"/>
          <w:lang w:val="uk-UA" w:eastAsia="ru-RU"/>
        </w:rPr>
        <w:t>Дерун К.А.</w:t>
      </w:r>
    </w:p>
    <w:p w14:paraId="2AF47CED" w14:textId="77777777" w:rsidR="00A10464" w:rsidRPr="00A17A90" w:rsidRDefault="00A10464" w:rsidP="00A17A90">
      <w:pPr>
        <w:spacing w:after="0" w:line="240" w:lineRule="auto"/>
        <w:ind w:firstLine="397"/>
        <w:jc w:val="both"/>
        <w:rPr>
          <w:rFonts w:ascii="Times New Roman" w:hAnsi="Times New Roman" w:cs="Times New Roman"/>
          <w:b/>
          <w:sz w:val="28"/>
          <w:szCs w:val="28"/>
          <w:lang w:val="uk-UA"/>
        </w:rPr>
      </w:pPr>
    </w:p>
    <w:p w14:paraId="2AF47CEE" w14:textId="77777777" w:rsidR="0096003E" w:rsidRPr="00A17A90" w:rsidRDefault="0096003E" w:rsidP="00A17A90">
      <w:pPr>
        <w:spacing w:after="0" w:line="240" w:lineRule="auto"/>
        <w:ind w:firstLine="397"/>
        <w:jc w:val="center"/>
        <w:rPr>
          <w:rFonts w:ascii="Times New Roman" w:hAnsi="Times New Roman" w:cs="Times New Roman"/>
          <w:b/>
          <w:sz w:val="28"/>
          <w:szCs w:val="28"/>
          <w:lang w:val="uk-UA"/>
        </w:rPr>
      </w:pPr>
      <w:r w:rsidRPr="00A17A90">
        <w:rPr>
          <w:rFonts w:ascii="Times New Roman" w:hAnsi="Times New Roman" w:cs="Times New Roman"/>
          <w:b/>
          <w:sz w:val="28"/>
          <w:szCs w:val="28"/>
          <w:lang w:val="uk-UA"/>
        </w:rPr>
        <w:t>Порядок денний</w:t>
      </w:r>
    </w:p>
    <w:p w14:paraId="2AF47CEF" w14:textId="77777777" w:rsidR="0096003E" w:rsidRPr="00A17A90" w:rsidRDefault="0096003E" w:rsidP="00A17A90">
      <w:pPr>
        <w:spacing w:after="0" w:line="240" w:lineRule="auto"/>
        <w:ind w:firstLine="397"/>
        <w:jc w:val="center"/>
        <w:rPr>
          <w:rFonts w:ascii="Times New Roman" w:hAnsi="Times New Roman" w:cs="Times New Roman"/>
          <w:b/>
          <w:sz w:val="28"/>
          <w:szCs w:val="28"/>
          <w:lang w:val="uk-UA"/>
        </w:rPr>
      </w:pPr>
      <w:r w:rsidRPr="00A17A90">
        <w:rPr>
          <w:rFonts w:ascii="Times New Roman" w:hAnsi="Times New Roman" w:cs="Times New Roman"/>
          <w:b/>
          <w:sz w:val="28"/>
          <w:szCs w:val="28"/>
          <w:lang w:val="uk-UA"/>
        </w:rPr>
        <w:t>засідання Ради НПУ</w:t>
      </w:r>
    </w:p>
    <w:p w14:paraId="2AF47CF0" w14:textId="77777777" w:rsidR="00346991" w:rsidRPr="00A17A90" w:rsidRDefault="00346991" w:rsidP="007833AC">
      <w:pPr>
        <w:spacing w:after="0" w:line="240" w:lineRule="auto"/>
        <w:ind w:firstLine="397"/>
        <w:jc w:val="both"/>
        <w:rPr>
          <w:rFonts w:ascii="Times New Roman" w:hAnsi="Times New Roman" w:cs="Times New Roman"/>
          <w:b/>
          <w:sz w:val="28"/>
          <w:szCs w:val="28"/>
          <w:lang w:val="uk-UA"/>
        </w:rPr>
      </w:pPr>
    </w:p>
    <w:p w14:paraId="2AF47CF1" w14:textId="01F7E299" w:rsidR="00022DEA" w:rsidRPr="00E701CA" w:rsidRDefault="00022DEA" w:rsidP="00022DEA">
      <w:pPr>
        <w:pStyle w:val="ae"/>
        <w:spacing w:before="0" w:after="0"/>
        <w:ind w:firstLine="397"/>
        <w:jc w:val="both"/>
        <w:rPr>
          <w:rFonts w:ascii=".SF UI Text" w:hAnsi=".SF UI Text"/>
          <w:sz w:val="28"/>
          <w:szCs w:val="28"/>
          <w:lang w:val="uk-UA"/>
        </w:rPr>
      </w:pPr>
      <w:r w:rsidRPr="00022DEA">
        <w:rPr>
          <w:rFonts w:ascii="Times New Roman" w:hAnsi="Times New Roman"/>
          <w:b/>
          <w:sz w:val="28"/>
          <w:szCs w:val="28"/>
          <w:lang w:val="uk-UA"/>
        </w:rPr>
        <w:t xml:space="preserve">1. </w:t>
      </w:r>
      <w:r w:rsidRPr="00022DEA">
        <w:rPr>
          <w:rFonts w:ascii="Times New Roman" w:hAnsi="Times New Roman"/>
          <w:sz w:val="28"/>
          <w:szCs w:val="28"/>
          <w:lang w:val="uk-UA"/>
        </w:rPr>
        <w:t>Про забезпечення гарантій недопущення нотаріусами порушень правил професійної</w:t>
      </w:r>
      <w:r w:rsidRPr="00E701CA">
        <w:rPr>
          <w:rFonts w:ascii=".SFUIText-Regular" w:hAnsi=".SFUIText-Regular"/>
          <w:sz w:val="28"/>
          <w:szCs w:val="28"/>
          <w:lang w:val="uk-UA"/>
        </w:rPr>
        <w:t xml:space="preserve"> етики шляхом ведення недобросовісної конкуренції.</w:t>
      </w:r>
    </w:p>
    <w:p w14:paraId="2AF47CF2" w14:textId="77777777" w:rsidR="00022DEA" w:rsidRPr="00E701CA" w:rsidRDefault="00022DEA" w:rsidP="00022DEA">
      <w:pPr>
        <w:tabs>
          <w:tab w:val="left" w:pos="851"/>
        </w:tabs>
        <w:spacing w:after="0" w:line="240" w:lineRule="auto"/>
        <w:ind w:firstLine="397"/>
        <w:jc w:val="both"/>
        <w:rPr>
          <w:rFonts w:ascii="Times New Roman" w:hAnsi="Times New Roman" w:cs="Times New Roman"/>
          <w:sz w:val="28"/>
          <w:szCs w:val="28"/>
          <w:lang w:val="uk-UA"/>
        </w:rPr>
      </w:pPr>
    </w:p>
    <w:p w14:paraId="2AF47CF3" w14:textId="77777777" w:rsidR="00022DEA" w:rsidRPr="00F46713" w:rsidRDefault="00022DEA" w:rsidP="00022DEA">
      <w:pPr>
        <w:tabs>
          <w:tab w:val="left" w:pos="851"/>
        </w:tabs>
        <w:spacing w:after="0" w:line="240" w:lineRule="auto"/>
        <w:ind w:firstLine="397"/>
        <w:jc w:val="both"/>
        <w:rPr>
          <w:rFonts w:ascii="Times New Roman" w:hAnsi="Times New Roman"/>
          <w:i/>
          <w:sz w:val="28"/>
          <w:szCs w:val="28"/>
          <w:lang w:val="uk-UA"/>
        </w:rPr>
      </w:pPr>
      <w:r>
        <w:rPr>
          <w:rFonts w:ascii="Times New Roman" w:hAnsi="Times New Roman" w:cs="Times New Roman"/>
          <w:sz w:val="28"/>
          <w:szCs w:val="28"/>
          <w:lang w:val="uk-UA"/>
        </w:rPr>
        <w:t xml:space="preserve">Обговорення та напрацювання практичних рішень, пов’язаних із  забезпеченням фінансової складової економічних гарантій нотаріальної діяльності </w:t>
      </w:r>
      <w:r w:rsidRPr="002F237F">
        <w:rPr>
          <w:rFonts w:ascii="Times New Roman" w:hAnsi="Times New Roman"/>
          <w:i/>
          <w:sz w:val="28"/>
          <w:szCs w:val="28"/>
          <w:lang w:val="uk-UA"/>
        </w:rPr>
        <w:t xml:space="preserve">(Доповідач:  Президент НПУ </w:t>
      </w:r>
      <w:r w:rsidRPr="002F237F">
        <w:rPr>
          <w:rFonts w:ascii="Times New Roman" w:hAnsi="Times New Roman"/>
          <w:b/>
          <w:i/>
          <w:sz w:val="28"/>
          <w:szCs w:val="28"/>
          <w:lang w:val="uk-UA"/>
        </w:rPr>
        <w:t>Марченко В.М.</w:t>
      </w:r>
      <w:r w:rsidRPr="002F237F">
        <w:rPr>
          <w:rFonts w:ascii="Times New Roman" w:hAnsi="Times New Roman"/>
          <w:i/>
          <w:sz w:val="28"/>
          <w:szCs w:val="28"/>
          <w:lang w:val="uk-UA"/>
        </w:rPr>
        <w:t>).</w:t>
      </w:r>
    </w:p>
    <w:p w14:paraId="2AF47CF4" w14:textId="77777777" w:rsidR="00022DEA" w:rsidRDefault="00022DEA" w:rsidP="00022DEA">
      <w:pPr>
        <w:pStyle w:val="a3"/>
        <w:tabs>
          <w:tab w:val="left" w:pos="851"/>
        </w:tabs>
        <w:spacing w:after="0" w:line="240" w:lineRule="auto"/>
        <w:ind w:left="0" w:firstLine="397"/>
        <w:jc w:val="both"/>
        <w:rPr>
          <w:rFonts w:ascii="Times New Roman" w:hAnsi="Times New Roman" w:cs="Times New Roman"/>
          <w:sz w:val="28"/>
          <w:szCs w:val="28"/>
          <w:lang w:val="uk-UA"/>
        </w:rPr>
      </w:pPr>
    </w:p>
    <w:p w14:paraId="2AF47CF5" w14:textId="77777777" w:rsidR="00022DEA" w:rsidRPr="00F46713" w:rsidRDefault="00022DEA" w:rsidP="00022DEA">
      <w:pPr>
        <w:tabs>
          <w:tab w:val="left" w:pos="851"/>
        </w:tabs>
        <w:spacing w:after="0" w:line="240" w:lineRule="auto"/>
        <w:ind w:firstLine="397"/>
        <w:jc w:val="both"/>
        <w:rPr>
          <w:rFonts w:ascii="Times New Roman" w:hAnsi="Times New Roman"/>
          <w:i/>
          <w:sz w:val="28"/>
          <w:szCs w:val="28"/>
          <w:lang w:val="uk-UA"/>
        </w:rPr>
      </w:pPr>
      <w:r>
        <w:rPr>
          <w:rFonts w:ascii="Times New Roman" w:hAnsi="Times New Roman" w:cs="Times New Roman"/>
          <w:b/>
          <w:sz w:val="28"/>
          <w:szCs w:val="28"/>
          <w:lang w:val="uk-UA"/>
        </w:rPr>
        <w:t>2</w:t>
      </w:r>
      <w:r w:rsidRPr="001711F3">
        <w:rPr>
          <w:rFonts w:ascii="Times New Roman" w:hAnsi="Times New Roman"/>
          <w:b/>
          <w:sz w:val="28"/>
          <w:szCs w:val="28"/>
          <w:lang w:val="uk-UA"/>
        </w:rPr>
        <w:t xml:space="preserve">. </w:t>
      </w:r>
      <w:r w:rsidR="0057592B" w:rsidRPr="0057592B">
        <w:rPr>
          <w:rFonts w:ascii="Times New Roman" w:hAnsi="Times New Roman"/>
          <w:sz w:val="28"/>
          <w:szCs w:val="28"/>
          <w:lang w:val="uk-UA"/>
        </w:rPr>
        <w:t>Про</w:t>
      </w:r>
      <w:r w:rsidR="0057592B">
        <w:rPr>
          <w:rFonts w:ascii="Times New Roman" w:hAnsi="Times New Roman"/>
          <w:b/>
          <w:sz w:val="28"/>
          <w:szCs w:val="28"/>
          <w:lang w:val="uk-UA"/>
        </w:rPr>
        <w:t xml:space="preserve"> з</w:t>
      </w:r>
      <w:r w:rsidRPr="001711F3">
        <w:rPr>
          <w:rFonts w:ascii="Times New Roman" w:hAnsi="Times New Roman"/>
          <w:sz w:val="28"/>
          <w:szCs w:val="28"/>
          <w:lang w:val="uk-UA"/>
        </w:rPr>
        <w:t>атвердження</w:t>
      </w:r>
      <w:r>
        <w:rPr>
          <w:rFonts w:ascii="Times New Roman" w:hAnsi="Times New Roman"/>
          <w:b/>
          <w:sz w:val="28"/>
          <w:szCs w:val="28"/>
          <w:lang w:val="uk-UA"/>
        </w:rPr>
        <w:t xml:space="preserve"> «</w:t>
      </w:r>
      <w:hyperlink r:id="rId8" w:history="1">
        <w:r w:rsidRPr="001711F3">
          <w:rPr>
            <w:rFonts w:ascii="Times New Roman" w:hAnsi="Times New Roman" w:cs="Times New Roman"/>
            <w:bCs/>
            <w:sz w:val="28"/>
            <w:szCs w:val="28"/>
            <w:lang w:val="uk-UA"/>
          </w:rPr>
          <w:t>Стратегічн</w:t>
        </w:r>
        <w:r>
          <w:rPr>
            <w:rFonts w:ascii="Times New Roman" w:hAnsi="Times New Roman" w:cs="Times New Roman"/>
            <w:bCs/>
            <w:sz w:val="28"/>
            <w:szCs w:val="28"/>
            <w:lang w:val="uk-UA"/>
          </w:rPr>
          <w:t>ого</w:t>
        </w:r>
        <w:r w:rsidRPr="001711F3">
          <w:rPr>
            <w:rFonts w:ascii="Times New Roman" w:hAnsi="Times New Roman" w:cs="Times New Roman"/>
            <w:bCs/>
            <w:sz w:val="28"/>
            <w:szCs w:val="28"/>
            <w:lang w:val="uk-UA"/>
          </w:rPr>
          <w:t xml:space="preserve"> план</w:t>
        </w:r>
        <w:r>
          <w:rPr>
            <w:rFonts w:ascii="Times New Roman" w:hAnsi="Times New Roman" w:cs="Times New Roman"/>
            <w:bCs/>
            <w:sz w:val="28"/>
            <w:szCs w:val="28"/>
            <w:lang w:val="uk-UA"/>
          </w:rPr>
          <w:t>у</w:t>
        </w:r>
        <w:r w:rsidRPr="001711F3">
          <w:rPr>
            <w:rFonts w:ascii="Times New Roman" w:hAnsi="Times New Roman" w:cs="Times New Roman"/>
            <w:bCs/>
            <w:sz w:val="28"/>
            <w:szCs w:val="28"/>
            <w:lang w:val="uk-UA"/>
          </w:rPr>
          <w:t xml:space="preserve"> припинення рейдерства у сфері державної реєстрації нерухомості та бізнесу</w:t>
        </w:r>
      </w:hyperlink>
      <w:r>
        <w:rPr>
          <w:rFonts w:ascii="Times New Roman" w:hAnsi="Times New Roman" w:cs="Times New Roman"/>
          <w:sz w:val="28"/>
          <w:szCs w:val="28"/>
          <w:lang w:val="uk-UA"/>
        </w:rPr>
        <w:t>»</w:t>
      </w:r>
      <w:r w:rsidRPr="001711F3">
        <w:rPr>
          <w:rFonts w:ascii="Times New Roman" w:hAnsi="Times New Roman"/>
          <w:i/>
          <w:sz w:val="28"/>
          <w:szCs w:val="28"/>
          <w:lang w:val="uk-UA"/>
        </w:rPr>
        <w:t xml:space="preserve"> </w:t>
      </w:r>
      <w:r w:rsidRPr="002F237F">
        <w:rPr>
          <w:rFonts w:ascii="Times New Roman" w:hAnsi="Times New Roman"/>
          <w:i/>
          <w:sz w:val="28"/>
          <w:szCs w:val="28"/>
          <w:lang w:val="uk-UA"/>
        </w:rPr>
        <w:t>(Доповідач:</w:t>
      </w:r>
      <w:r>
        <w:rPr>
          <w:rFonts w:ascii="Times New Roman" w:hAnsi="Times New Roman"/>
          <w:i/>
          <w:sz w:val="28"/>
          <w:szCs w:val="28"/>
          <w:lang w:val="uk-UA"/>
        </w:rPr>
        <w:t xml:space="preserve"> Перший віце- п</w:t>
      </w:r>
      <w:r w:rsidRPr="002F237F">
        <w:rPr>
          <w:rFonts w:ascii="Times New Roman" w:hAnsi="Times New Roman"/>
          <w:i/>
          <w:sz w:val="28"/>
          <w:szCs w:val="28"/>
          <w:lang w:val="uk-UA"/>
        </w:rPr>
        <w:t>резидент НПУ</w:t>
      </w:r>
      <w:r>
        <w:rPr>
          <w:rFonts w:ascii="Times New Roman" w:hAnsi="Times New Roman"/>
          <w:i/>
          <w:sz w:val="28"/>
          <w:szCs w:val="28"/>
          <w:lang w:val="uk-UA"/>
        </w:rPr>
        <w:t xml:space="preserve"> Оніщук  О.М.</w:t>
      </w:r>
      <w:r w:rsidRPr="002F237F">
        <w:rPr>
          <w:rFonts w:ascii="Times New Roman" w:hAnsi="Times New Roman"/>
          <w:i/>
          <w:sz w:val="28"/>
          <w:szCs w:val="28"/>
          <w:lang w:val="uk-UA"/>
        </w:rPr>
        <w:t>).</w:t>
      </w:r>
    </w:p>
    <w:p w14:paraId="2AF47CF6" w14:textId="77777777" w:rsidR="00022DEA" w:rsidRPr="001711F3" w:rsidRDefault="00022DEA" w:rsidP="00022DEA">
      <w:pPr>
        <w:pStyle w:val="a3"/>
        <w:tabs>
          <w:tab w:val="left" w:pos="851"/>
        </w:tabs>
        <w:spacing w:after="0" w:line="240" w:lineRule="auto"/>
        <w:ind w:left="0" w:firstLine="397"/>
        <w:jc w:val="both"/>
        <w:rPr>
          <w:rFonts w:ascii="Times New Roman" w:hAnsi="Times New Roman" w:cs="Times New Roman"/>
          <w:sz w:val="28"/>
          <w:szCs w:val="28"/>
          <w:lang w:val="uk-UA"/>
        </w:rPr>
      </w:pPr>
    </w:p>
    <w:p w14:paraId="2AF47CF7" w14:textId="77777777" w:rsidR="00022DEA" w:rsidRDefault="00022DEA" w:rsidP="00022DEA">
      <w:pPr>
        <w:pStyle w:val="a3"/>
        <w:tabs>
          <w:tab w:val="left" w:pos="851"/>
        </w:tabs>
        <w:spacing w:after="0" w:line="240" w:lineRule="auto"/>
        <w:ind w:left="0" w:firstLine="397"/>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Pr="001711F3">
        <w:rPr>
          <w:rFonts w:ascii="Times New Roman" w:hAnsi="Times New Roman" w:cs="Times New Roman"/>
          <w:b/>
          <w:sz w:val="28"/>
          <w:szCs w:val="28"/>
          <w:lang w:val="uk-UA"/>
        </w:rPr>
        <w:t xml:space="preserve"> </w:t>
      </w:r>
      <w:r w:rsidRPr="001711F3">
        <w:rPr>
          <w:rFonts w:ascii="Times New Roman" w:hAnsi="Times New Roman" w:cs="Times New Roman"/>
          <w:sz w:val="28"/>
          <w:szCs w:val="28"/>
          <w:lang w:val="uk-UA"/>
        </w:rPr>
        <w:t>Різне.</w:t>
      </w:r>
      <w:r w:rsidRPr="001711F3">
        <w:rPr>
          <w:rFonts w:ascii="Times New Roman" w:hAnsi="Times New Roman" w:cs="Times New Roman"/>
          <w:b/>
          <w:sz w:val="28"/>
          <w:szCs w:val="28"/>
          <w:lang w:val="uk-UA"/>
        </w:rPr>
        <w:t xml:space="preserve"> </w:t>
      </w:r>
    </w:p>
    <w:p w14:paraId="2AF47CF8" w14:textId="77777777" w:rsidR="00022DEA" w:rsidRPr="0057592B" w:rsidRDefault="00022DEA" w:rsidP="00022DEA">
      <w:pPr>
        <w:tabs>
          <w:tab w:val="left" w:pos="567"/>
        </w:tabs>
        <w:spacing w:after="0" w:line="240" w:lineRule="auto"/>
        <w:ind w:firstLine="397"/>
        <w:jc w:val="both"/>
        <w:rPr>
          <w:rFonts w:ascii="Times New Roman" w:hAnsi="Times New Roman"/>
          <w:sz w:val="28"/>
          <w:szCs w:val="28"/>
          <w:shd w:val="clear" w:color="auto" w:fill="FFFFFF"/>
          <w:lang w:val="uk-UA"/>
        </w:rPr>
      </w:pPr>
    </w:p>
    <w:p w14:paraId="2AF47CF9" w14:textId="77777777" w:rsidR="0003748C" w:rsidRDefault="0003748C" w:rsidP="0003748C">
      <w:pPr>
        <w:spacing w:after="0" w:line="240" w:lineRule="auto"/>
        <w:ind w:firstLine="397"/>
        <w:jc w:val="both"/>
        <w:rPr>
          <w:rFonts w:ascii="Times New Roman" w:hAnsi="Times New Roman"/>
          <w:noProof/>
          <w:sz w:val="28"/>
          <w:szCs w:val="28"/>
          <w:lang w:val="uk-UA" w:eastAsia="uk-UA"/>
        </w:rPr>
      </w:pPr>
      <w:r w:rsidRPr="00ED01C2">
        <w:rPr>
          <w:rFonts w:ascii="Times New Roman" w:hAnsi="Times New Roman"/>
          <w:b/>
          <w:bCs/>
          <w:sz w:val="28"/>
          <w:szCs w:val="28"/>
          <w:u w:val="single"/>
          <w:lang w:eastAsia="ru-RU"/>
        </w:rPr>
        <w:lastRenderedPageBreak/>
        <w:t>СЛУХАЛИ</w:t>
      </w:r>
      <w:r w:rsidRPr="00ED01C2">
        <w:rPr>
          <w:rFonts w:ascii="Times New Roman" w:hAnsi="Times New Roman"/>
          <w:b/>
          <w:bCs/>
          <w:sz w:val="28"/>
          <w:szCs w:val="28"/>
          <w:lang w:eastAsia="ru-RU"/>
        </w:rPr>
        <w:t>:</w:t>
      </w:r>
      <w:r w:rsidRPr="00ED01C2">
        <w:rPr>
          <w:rFonts w:ascii="Times New Roman" w:hAnsi="Times New Roman"/>
          <w:sz w:val="28"/>
          <w:szCs w:val="28"/>
          <w:lang w:eastAsia="ru-RU"/>
        </w:rPr>
        <w:t>  Президента НПУ Марченка В.М., який запропонував</w:t>
      </w:r>
      <w:r w:rsidR="0057592B">
        <w:rPr>
          <w:rFonts w:ascii="Times New Roman" w:hAnsi="Times New Roman"/>
          <w:sz w:val="28"/>
          <w:szCs w:val="28"/>
          <w:lang w:val="uk-UA" w:eastAsia="ru-RU"/>
        </w:rPr>
        <w:t>,</w:t>
      </w:r>
      <w:r w:rsidRPr="00ED01C2">
        <w:rPr>
          <w:rFonts w:ascii="Times New Roman" w:hAnsi="Times New Roman"/>
          <w:sz w:val="28"/>
          <w:szCs w:val="28"/>
          <w:lang w:eastAsia="ru-RU"/>
        </w:rPr>
        <w:t xml:space="preserve">  з</w:t>
      </w:r>
      <w:r w:rsidRPr="00ED01C2">
        <w:rPr>
          <w:rFonts w:ascii="Times New Roman" w:hAnsi="Times New Roman"/>
          <w:sz w:val="28"/>
          <w:szCs w:val="28"/>
        </w:rPr>
        <w:t xml:space="preserve">адля невідкладного обговорення та прийняття рішення,  </w:t>
      </w:r>
      <w:r w:rsidRPr="00ED01C2">
        <w:rPr>
          <w:rFonts w:ascii="Times New Roman" w:hAnsi="Times New Roman"/>
          <w:noProof/>
          <w:sz w:val="28"/>
          <w:szCs w:val="28"/>
          <w:lang w:eastAsia="uk-UA"/>
        </w:rPr>
        <w:t xml:space="preserve">включити до </w:t>
      </w:r>
      <w:r w:rsidR="0057592B">
        <w:rPr>
          <w:rFonts w:ascii="Times New Roman" w:hAnsi="Times New Roman"/>
          <w:noProof/>
          <w:sz w:val="28"/>
          <w:szCs w:val="28"/>
          <w:lang w:val="uk-UA" w:eastAsia="uk-UA"/>
        </w:rPr>
        <w:t>п</w:t>
      </w:r>
      <w:r w:rsidRPr="00ED01C2">
        <w:rPr>
          <w:rFonts w:ascii="Times New Roman" w:hAnsi="Times New Roman"/>
          <w:noProof/>
          <w:sz w:val="28"/>
          <w:szCs w:val="28"/>
          <w:lang w:eastAsia="uk-UA"/>
        </w:rPr>
        <w:t xml:space="preserve">орядку денного </w:t>
      </w:r>
      <w:r w:rsidRPr="0003748C">
        <w:rPr>
          <w:rFonts w:ascii="Times New Roman" w:hAnsi="Times New Roman"/>
          <w:sz w:val="28"/>
          <w:szCs w:val="28"/>
          <w:lang w:val="uk-UA"/>
        </w:rPr>
        <w:t>позачергового</w:t>
      </w:r>
      <w:r w:rsidRPr="00ED01C2">
        <w:rPr>
          <w:rFonts w:ascii="Times New Roman" w:hAnsi="Times New Roman"/>
          <w:noProof/>
          <w:sz w:val="28"/>
          <w:szCs w:val="28"/>
          <w:lang w:eastAsia="uk-UA"/>
        </w:rPr>
        <w:t xml:space="preserve"> засідання Ради НПУ наступні питання:</w:t>
      </w:r>
    </w:p>
    <w:p w14:paraId="2AF47CFA" w14:textId="77777777" w:rsidR="0057592B" w:rsidRPr="0057592B" w:rsidRDefault="0057592B" w:rsidP="0003748C">
      <w:pPr>
        <w:spacing w:after="0" w:line="240" w:lineRule="auto"/>
        <w:ind w:firstLine="397"/>
        <w:jc w:val="both"/>
        <w:rPr>
          <w:rFonts w:ascii="Times New Roman" w:hAnsi="Times New Roman"/>
          <w:noProof/>
          <w:sz w:val="28"/>
          <w:szCs w:val="28"/>
          <w:lang w:val="uk-UA" w:eastAsia="uk-UA"/>
        </w:rPr>
      </w:pPr>
    </w:p>
    <w:p w14:paraId="2AF47CFB" w14:textId="77777777" w:rsidR="0003748C" w:rsidRPr="00E701CA" w:rsidRDefault="0003748C" w:rsidP="0003748C">
      <w:pPr>
        <w:pStyle w:val="ae"/>
        <w:spacing w:before="0" w:after="0"/>
        <w:ind w:firstLine="397"/>
        <w:jc w:val="both"/>
        <w:rPr>
          <w:rFonts w:ascii=".SF UI Text" w:hAnsi=".SF UI Text"/>
          <w:sz w:val="28"/>
          <w:szCs w:val="28"/>
          <w:lang w:val="uk-UA"/>
        </w:rPr>
      </w:pPr>
      <w:r w:rsidRPr="00022DEA">
        <w:rPr>
          <w:rFonts w:ascii="Times New Roman" w:hAnsi="Times New Roman"/>
          <w:b/>
          <w:sz w:val="28"/>
          <w:szCs w:val="28"/>
          <w:lang w:val="uk-UA"/>
        </w:rPr>
        <w:t xml:space="preserve">1.   </w:t>
      </w:r>
      <w:r w:rsidRPr="00022DEA">
        <w:rPr>
          <w:rFonts w:ascii="Times New Roman" w:hAnsi="Times New Roman"/>
          <w:sz w:val="28"/>
          <w:szCs w:val="28"/>
          <w:lang w:val="uk-UA"/>
        </w:rPr>
        <w:t>Про забезпечення гарантій недопущення нотаріусами порушень правил професійної</w:t>
      </w:r>
      <w:r w:rsidRPr="00E701CA">
        <w:rPr>
          <w:rFonts w:ascii=".SFUIText-Regular" w:hAnsi=".SFUIText-Regular"/>
          <w:sz w:val="28"/>
          <w:szCs w:val="28"/>
          <w:lang w:val="uk-UA"/>
        </w:rPr>
        <w:t xml:space="preserve"> етики шляхом ведення недобросовісної конкуренції.</w:t>
      </w:r>
    </w:p>
    <w:p w14:paraId="2AF47CFC" w14:textId="77777777" w:rsidR="0003748C" w:rsidRPr="00F46713" w:rsidRDefault="0003748C" w:rsidP="0003748C">
      <w:pPr>
        <w:tabs>
          <w:tab w:val="left" w:pos="851"/>
        </w:tabs>
        <w:spacing w:after="0" w:line="240" w:lineRule="auto"/>
        <w:ind w:firstLine="397"/>
        <w:jc w:val="both"/>
        <w:rPr>
          <w:rFonts w:ascii="Times New Roman" w:hAnsi="Times New Roman"/>
          <w:i/>
          <w:sz w:val="28"/>
          <w:szCs w:val="28"/>
          <w:lang w:val="uk-UA"/>
        </w:rPr>
      </w:pPr>
      <w:r>
        <w:rPr>
          <w:rFonts w:ascii="Times New Roman" w:hAnsi="Times New Roman" w:cs="Times New Roman"/>
          <w:sz w:val="28"/>
          <w:szCs w:val="28"/>
          <w:lang w:val="uk-UA"/>
        </w:rPr>
        <w:t xml:space="preserve">Обговорення та напрацювання практичних рішень, пов’язаних із  забезпеченням фінансової складової економічних гарантій нотаріальної діяльності </w:t>
      </w:r>
      <w:r w:rsidRPr="002F237F">
        <w:rPr>
          <w:rFonts w:ascii="Times New Roman" w:hAnsi="Times New Roman"/>
          <w:i/>
          <w:sz w:val="28"/>
          <w:szCs w:val="28"/>
          <w:lang w:val="uk-UA"/>
        </w:rPr>
        <w:t xml:space="preserve">(Доповідач:  Президент НПУ </w:t>
      </w:r>
      <w:r w:rsidRPr="002F237F">
        <w:rPr>
          <w:rFonts w:ascii="Times New Roman" w:hAnsi="Times New Roman"/>
          <w:b/>
          <w:i/>
          <w:sz w:val="28"/>
          <w:szCs w:val="28"/>
          <w:lang w:val="uk-UA"/>
        </w:rPr>
        <w:t>Марченко В.М.</w:t>
      </w:r>
      <w:r w:rsidRPr="002F237F">
        <w:rPr>
          <w:rFonts w:ascii="Times New Roman" w:hAnsi="Times New Roman"/>
          <w:i/>
          <w:sz w:val="28"/>
          <w:szCs w:val="28"/>
          <w:lang w:val="uk-UA"/>
        </w:rPr>
        <w:t>).</w:t>
      </w:r>
    </w:p>
    <w:p w14:paraId="2AF47CFD" w14:textId="77777777" w:rsidR="0057592B" w:rsidRDefault="0057592B" w:rsidP="0003748C">
      <w:pPr>
        <w:tabs>
          <w:tab w:val="left" w:pos="851"/>
        </w:tabs>
        <w:spacing w:after="0" w:line="240" w:lineRule="auto"/>
        <w:ind w:firstLine="397"/>
        <w:jc w:val="both"/>
        <w:rPr>
          <w:rFonts w:ascii="Times New Roman" w:hAnsi="Times New Roman" w:cs="Times New Roman"/>
          <w:b/>
          <w:sz w:val="28"/>
          <w:szCs w:val="28"/>
          <w:lang w:val="uk-UA"/>
        </w:rPr>
      </w:pPr>
    </w:p>
    <w:p w14:paraId="2AF47CFE" w14:textId="77777777" w:rsidR="0003748C" w:rsidRPr="00F46713" w:rsidRDefault="0003748C" w:rsidP="0003748C">
      <w:pPr>
        <w:tabs>
          <w:tab w:val="left" w:pos="851"/>
        </w:tabs>
        <w:spacing w:after="0" w:line="240" w:lineRule="auto"/>
        <w:ind w:firstLine="397"/>
        <w:jc w:val="both"/>
        <w:rPr>
          <w:rFonts w:ascii="Times New Roman" w:hAnsi="Times New Roman"/>
          <w:i/>
          <w:sz w:val="28"/>
          <w:szCs w:val="28"/>
          <w:lang w:val="uk-UA"/>
        </w:rPr>
      </w:pPr>
      <w:r>
        <w:rPr>
          <w:rFonts w:ascii="Times New Roman" w:hAnsi="Times New Roman" w:cs="Times New Roman"/>
          <w:b/>
          <w:sz w:val="28"/>
          <w:szCs w:val="28"/>
          <w:lang w:val="uk-UA"/>
        </w:rPr>
        <w:t>2</w:t>
      </w:r>
      <w:r w:rsidRPr="001711F3">
        <w:rPr>
          <w:rFonts w:ascii="Times New Roman" w:hAnsi="Times New Roman"/>
          <w:b/>
          <w:sz w:val="28"/>
          <w:szCs w:val="28"/>
          <w:lang w:val="uk-UA"/>
        </w:rPr>
        <w:t xml:space="preserve">. </w:t>
      </w:r>
      <w:r w:rsidR="0057592B" w:rsidRPr="0057592B">
        <w:rPr>
          <w:rFonts w:ascii="Times New Roman" w:hAnsi="Times New Roman"/>
          <w:sz w:val="28"/>
          <w:szCs w:val="28"/>
          <w:lang w:val="uk-UA"/>
        </w:rPr>
        <w:t>Про</w:t>
      </w:r>
      <w:r w:rsidR="0057592B">
        <w:rPr>
          <w:rFonts w:ascii="Times New Roman" w:hAnsi="Times New Roman"/>
          <w:b/>
          <w:sz w:val="28"/>
          <w:szCs w:val="28"/>
          <w:lang w:val="uk-UA"/>
        </w:rPr>
        <w:t xml:space="preserve"> з</w:t>
      </w:r>
      <w:r w:rsidRPr="001711F3">
        <w:rPr>
          <w:rFonts w:ascii="Times New Roman" w:hAnsi="Times New Roman"/>
          <w:sz w:val="28"/>
          <w:szCs w:val="28"/>
          <w:lang w:val="uk-UA"/>
        </w:rPr>
        <w:t>атвердження</w:t>
      </w:r>
      <w:r>
        <w:rPr>
          <w:rFonts w:ascii="Times New Roman" w:hAnsi="Times New Roman"/>
          <w:b/>
          <w:sz w:val="28"/>
          <w:szCs w:val="28"/>
          <w:lang w:val="uk-UA"/>
        </w:rPr>
        <w:t xml:space="preserve"> «</w:t>
      </w:r>
      <w:hyperlink r:id="rId9" w:history="1">
        <w:r w:rsidRPr="001711F3">
          <w:rPr>
            <w:rFonts w:ascii="Times New Roman" w:hAnsi="Times New Roman" w:cs="Times New Roman"/>
            <w:bCs/>
            <w:sz w:val="28"/>
            <w:szCs w:val="28"/>
            <w:lang w:val="uk-UA"/>
          </w:rPr>
          <w:t>Стратегічн</w:t>
        </w:r>
        <w:r>
          <w:rPr>
            <w:rFonts w:ascii="Times New Roman" w:hAnsi="Times New Roman" w:cs="Times New Roman"/>
            <w:bCs/>
            <w:sz w:val="28"/>
            <w:szCs w:val="28"/>
            <w:lang w:val="uk-UA"/>
          </w:rPr>
          <w:t>ого</w:t>
        </w:r>
        <w:r w:rsidRPr="001711F3">
          <w:rPr>
            <w:rFonts w:ascii="Times New Roman" w:hAnsi="Times New Roman" w:cs="Times New Roman"/>
            <w:bCs/>
            <w:sz w:val="28"/>
            <w:szCs w:val="28"/>
            <w:lang w:val="uk-UA"/>
          </w:rPr>
          <w:t xml:space="preserve"> план</w:t>
        </w:r>
        <w:r>
          <w:rPr>
            <w:rFonts w:ascii="Times New Roman" w:hAnsi="Times New Roman" w:cs="Times New Roman"/>
            <w:bCs/>
            <w:sz w:val="28"/>
            <w:szCs w:val="28"/>
            <w:lang w:val="uk-UA"/>
          </w:rPr>
          <w:t>у</w:t>
        </w:r>
        <w:r w:rsidRPr="001711F3">
          <w:rPr>
            <w:rFonts w:ascii="Times New Roman" w:hAnsi="Times New Roman" w:cs="Times New Roman"/>
            <w:bCs/>
            <w:sz w:val="28"/>
            <w:szCs w:val="28"/>
            <w:lang w:val="uk-UA"/>
          </w:rPr>
          <w:t xml:space="preserve"> припинення рейдерства у сфері державної реєстрації нерухомості та бізнесу</w:t>
        </w:r>
      </w:hyperlink>
      <w:r>
        <w:rPr>
          <w:rFonts w:ascii="Times New Roman" w:hAnsi="Times New Roman" w:cs="Times New Roman"/>
          <w:sz w:val="28"/>
          <w:szCs w:val="28"/>
          <w:lang w:val="uk-UA"/>
        </w:rPr>
        <w:t>»</w:t>
      </w:r>
      <w:r w:rsidRPr="001711F3">
        <w:rPr>
          <w:rFonts w:ascii="Times New Roman" w:hAnsi="Times New Roman"/>
          <w:i/>
          <w:sz w:val="28"/>
          <w:szCs w:val="28"/>
          <w:lang w:val="uk-UA"/>
        </w:rPr>
        <w:t xml:space="preserve"> </w:t>
      </w:r>
      <w:r w:rsidRPr="002F237F">
        <w:rPr>
          <w:rFonts w:ascii="Times New Roman" w:hAnsi="Times New Roman"/>
          <w:i/>
          <w:sz w:val="28"/>
          <w:szCs w:val="28"/>
          <w:lang w:val="uk-UA"/>
        </w:rPr>
        <w:t>(Доповідач:</w:t>
      </w:r>
      <w:r>
        <w:rPr>
          <w:rFonts w:ascii="Times New Roman" w:hAnsi="Times New Roman"/>
          <w:i/>
          <w:sz w:val="28"/>
          <w:szCs w:val="28"/>
          <w:lang w:val="uk-UA"/>
        </w:rPr>
        <w:t xml:space="preserve"> Перший віце- п</w:t>
      </w:r>
      <w:r w:rsidRPr="002F237F">
        <w:rPr>
          <w:rFonts w:ascii="Times New Roman" w:hAnsi="Times New Roman"/>
          <w:i/>
          <w:sz w:val="28"/>
          <w:szCs w:val="28"/>
          <w:lang w:val="uk-UA"/>
        </w:rPr>
        <w:t>резидент НПУ</w:t>
      </w:r>
      <w:r>
        <w:rPr>
          <w:rFonts w:ascii="Times New Roman" w:hAnsi="Times New Roman"/>
          <w:i/>
          <w:sz w:val="28"/>
          <w:szCs w:val="28"/>
          <w:lang w:val="uk-UA"/>
        </w:rPr>
        <w:t xml:space="preserve"> Оніщук  О.М.</w:t>
      </w:r>
      <w:r w:rsidRPr="002F237F">
        <w:rPr>
          <w:rFonts w:ascii="Times New Roman" w:hAnsi="Times New Roman"/>
          <w:i/>
          <w:sz w:val="28"/>
          <w:szCs w:val="28"/>
          <w:lang w:val="uk-UA"/>
        </w:rPr>
        <w:t>).</w:t>
      </w:r>
    </w:p>
    <w:p w14:paraId="2AF47CFF" w14:textId="77777777" w:rsidR="0057592B" w:rsidRDefault="0057592B" w:rsidP="0003748C">
      <w:pPr>
        <w:pStyle w:val="a3"/>
        <w:tabs>
          <w:tab w:val="left" w:pos="851"/>
        </w:tabs>
        <w:spacing w:after="0" w:line="240" w:lineRule="auto"/>
        <w:ind w:left="0" w:firstLine="397"/>
        <w:jc w:val="both"/>
        <w:rPr>
          <w:rFonts w:ascii="Times New Roman" w:hAnsi="Times New Roman" w:cs="Times New Roman"/>
          <w:b/>
          <w:sz w:val="28"/>
          <w:szCs w:val="28"/>
          <w:lang w:val="uk-UA"/>
        </w:rPr>
      </w:pPr>
    </w:p>
    <w:p w14:paraId="2AF47D00" w14:textId="77777777" w:rsidR="0003748C" w:rsidRDefault="0003748C" w:rsidP="0003748C">
      <w:pPr>
        <w:pStyle w:val="a3"/>
        <w:tabs>
          <w:tab w:val="left" w:pos="851"/>
        </w:tabs>
        <w:spacing w:after="0" w:line="240" w:lineRule="auto"/>
        <w:ind w:left="0" w:firstLine="397"/>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Pr="001711F3">
        <w:rPr>
          <w:rFonts w:ascii="Times New Roman" w:hAnsi="Times New Roman" w:cs="Times New Roman"/>
          <w:b/>
          <w:sz w:val="28"/>
          <w:szCs w:val="28"/>
          <w:lang w:val="uk-UA"/>
        </w:rPr>
        <w:t xml:space="preserve"> </w:t>
      </w:r>
      <w:r w:rsidRPr="001711F3">
        <w:rPr>
          <w:rFonts w:ascii="Times New Roman" w:hAnsi="Times New Roman" w:cs="Times New Roman"/>
          <w:sz w:val="28"/>
          <w:szCs w:val="28"/>
          <w:lang w:val="uk-UA"/>
        </w:rPr>
        <w:t>Різне.</w:t>
      </w:r>
      <w:r w:rsidRPr="001711F3">
        <w:rPr>
          <w:rFonts w:ascii="Times New Roman" w:hAnsi="Times New Roman" w:cs="Times New Roman"/>
          <w:b/>
          <w:sz w:val="28"/>
          <w:szCs w:val="28"/>
          <w:lang w:val="uk-UA"/>
        </w:rPr>
        <w:t xml:space="preserve"> </w:t>
      </w:r>
    </w:p>
    <w:p w14:paraId="2AF47D01" w14:textId="77777777" w:rsidR="006A74AE" w:rsidRDefault="0003748C" w:rsidP="006A74AE">
      <w:pPr>
        <w:shd w:val="clear" w:color="auto" w:fill="FFFFFF"/>
        <w:spacing w:after="0" w:line="240" w:lineRule="auto"/>
        <w:ind w:firstLine="397"/>
        <w:jc w:val="both"/>
        <w:rPr>
          <w:rFonts w:ascii="Times New Roman" w:hAnsi="Times New Roman"/>
          <w:sz w:val="28"/>
          <w:szCs w:val="28"/>
          <w:lang w:val="uk-UA"/>
        </w:rPr>
      </w:pPr>
      <w:r>
        <w:rPr>
          <w:rFonts w:ascii="Times New Roman" w:hAnsi="Times New Roman" w:cs="Times New Roman"/>
          <w:b/>
          <w:sz w:val="28"/>
          <w:szCs w:val="28"/>
          <w:lang w:val="uk-UA"/>
        </w:rPr>
        <w:t xml:space="preserve">3.1. </w:t>
      </w:r>
      <w:r>
        <w:rPr>
          <w:rFonts w:ascii="Times New Roman" w:hAnsi="Times New Roman"/>
          <w:sz w:val="28"/>
          <w:szCs w:val="28"/>
          <w:lang w:val="uk-UA"/>
        </w:rPr>
        <w:t>Про звільнення від сплати членських внесків</w:t>
      </w:r>
    </w:p>
    <w:p w14:paraId="2AF47D02" w14:textId="77777777" w:rsidR="0003748C" w:rsidRDefault="006A74AE" w:rsidP="006A74AE">
      <w:pPr>
        <w:shd w:val="clear" w:color="auto" w:fill="FFFFFF"/>
        <w:spacing w:after="0" w:line="240" w:lineRule="auto"/>
        <w:ind w:firstLine="397"/>
        <w:jc w:val="both"/>
        <w:rPr>
          <w:rFonts w:ascii="Times New Roman" w:hAnsi="Times New Roman"/>
          <w:b/>
          <w:color w:val="000000"/>
          <w:sz w:val="28"/>
          <w:szCs w:val="28"/>
        </w:rPr>
      </w:pPr>
      <w:r>
        <w:rPr>
          <w:rFonts w:ascii="Times New Roman" w:hAnsi="Times New Roman"/>
          <w:sz w:val="28"/>
          <w:szCs w:val="28"/>
          <w:lang w:val="uk-UA"/>
        </w:rPr>
        <w:t xml:space="preserve"> </w:t>
      </w:r>
      <w:r w:rsidR="0003748C">
        <w:rPr>
          <w:rFonts w:ascii="Times New Roman" w:hAnsi="Times New Roman"/>
          <w:b/>
          <w:color w:val="000000"/>
          <w:sz w:val="28"/>
          <w:szCs w:val="28"/>
        </w:rPr>
        <w:t xml:space="preserve">у зв’язку з </w:t>
      </w:r>
      <w:r w:rsidR="0003748C">
        <w:rPr>
          <w:rFonts w:ascii="Times New Roman" w:hAnsi="Times New Roman"/>
          <w:b/>
          <w:color w:val="000000"/>
          <w:sz w:val="28"/>
          <w:szCs w:val="28"/>
          <w:lang w:val="uk-UA"/>
        </w:rPr>
        <w:t>встановленням інвалідності</w:t>
      </w:r>
      <w:r w:rsidR="0003748C">
        <w:rPr>
          <w:rFonts w:ascii="Times New Roman" w:hAnsi="Times New Roman"/>
          <w:b/>
          <w:color w:val="000000"/>
          <w:sz w:val="28"/>
          <w:szCs w:val="28"/>
        </w:rPr>
        <w:t>:</w:t>
      </w:r>
    </w:p>
    <w:p w14:paraId="2AF47D03" w14:textId="77777777" w:rsidR="0003748C" w:rsidRDefault="0003748C" w:rsidP="0003748C">
      <w:pPr>
        <w:pStyle w:val="a3"/>
        <w:numPr>
          <w:ilvl w:val="0"/>
          <w:numId w:val="12"/>
        </w:numPr>
        <w:tabs>
          <w:tab w:val="left" w:pos="0"/>
          <w:tab w:val="left" w:pos="709"/>
        </w:tabs>
        <w:spacing w:after="0" w:line="240" w:lineRule="auto"/>
        <w:ind w:left="0" w:firstLine="397"/>
        <w:contextualSpacing/>
        <w:jc w:val="both"/>
        <w:rPr>
          <w:rFonts w:ascii="Times New Roman" w:hAnsi="Times New Roman"/>
          <w:color w:val="010101"/>
          <w:sz w:val="28"/>
          <w:szCs w:val="28"/>
          <w:u w:val="single"/>
          <w:shd w:val="clear" w:color="auto" w:fill="FFFFFF"/>
        </w:rPr>
      </w:pPr>
      <w:r>
        <w:rPr>
          <w:rFonts w:ascii="Times New Roman" w:hAnsi="Times New Roman"/>
          <w:b/>
          <w:i/>
          <w:color w:val="010101"/>
          <w:sz w:val="28"/>
          <w:szCs w:val="28"/>
          <w:u w:val="single"/>
          <w:shd w:val="clear" w:color="auto" w:fill="FFFFFF"/>
          <w:lang w:val="uk-UA"/>
        </w:rPr>
        <w:t>за поданням  голови  відділення НПУ у  місті Києві Козаєвої Наталії Михайлівни</w:t>
      </w:r>
      <w:r>
        <w:rPr>
          <w:rFonts w:ascii="Times New Roman" w:hAnsi="Times New Roman"/>
          <w:b/>
          <w:i/>
          <w:sz w:val="28"/>
          <w:szCs w:val="28"/>
          <w:u w:val="single"/>
          <w:lang w:val="uk-UA"/>
        </w:rPr>
        <w:t>:</w:t>
      </w:r>
    </w:p>
    <w:p w14:paraId="2AF47D04" w14:textId="77777777" w:rsidR="0003748C" w:rsidRDefault="0003748C" w:rsidP="0003748C">
      <w:pPr>
        <w:numPr>
          <w:ilvl w:val="0"/>
          <w:numId w:val="13"/>
        </w:numPr>
        <w:tabs>
          <w:tab w:val="left" w:pos="567"/>
        </w:tabs>
        <w:spacing w:after="0" w:line="240" w:lineRule="auto"/>
        <w:ind w:left="0" w:firstLine="397"/>
        <w:jc w:val="both"/>
        <w:rPr>
          <w:rFonts w:ascii="Times New Roman" w:hAnsi="Times New Roman"/>
          <w:b/>
          <w:color w:val="010101"/>
          <w:sz w:val="28"/>
          <w:szCs w:val="28"/>
          <w:u w:val="single"/>
          <w:shd w:val="clear" w:color="auto" w:fill="FFFFFF"/>
          <w:lang w:val="uk-UA"/>
        </w:rPr>
      </w:pPr>
      <w:r>
        <w:rPr>
          <w:rFonts w:ascii="Times New Roman" w:hAnsi="Times New Roman"/>
          <w:b/>
          <w:sz w:val="28"/>
          <w:szCs w:val="28"/>
          <w:shd w:val="clear" w:color="auto" w:fill="FFFFFF"/>
          <w:lang w:val="uk-UA"/>
        </w:rPr>
        <w:t>просить звільнити</w:t>
      </w:r>
      <w:r>
        <w:rPr>
          <w:rFonts w:ascii="Times New Roman" w:hAnsi="Times New Roman"/>
          <w:sz w:val="28"/>
          <w:szCs w:val="28"/>
          <w:shd w:val="clear" w:color="auto" w:fill="FFFFFF"/>
          <w:lang w:val="uk-UA"/>
        </w:rPr>
        <w:t xml:space="preserve"> </w:t>
      </w:r>
      <w:r>
        <w:rPr>
          <w:rFonts w:ascii="Times New Roman" w:hAnsi="Times New Roman"/>
          <w:b/>
          <w:color w:val="010101"/>
          <w:sz w:val="28"/>
          <w:szCs w:val="28"/>
          <w:shd w:val="clear" w:color="auto" w:fill="FFFFFF"/>
          <w:lang w:val="uk-UA"/>
        </w:rPr>
        <w:t>від сплати нарахованих та майбутніх членських внесків</w:t>
      </w:r>
      <w:r>
        <w:rPr>
          <w:rFonts w:ascii="Times New Roman" w:hAnsi="Times New Roman"/>
          <w:color w:val="010101"/>
          <w:sz w:val="28"/>
          <w:szCs w:val="28"/>
          <w:shd w:val="clear" w:color="auto" w:fill="FFFFFF"/>
          <w:lang w:val="uk-UA"/>
        </w:rPr>
        <w:t xml:space="preserve"> приватного нотаріуса Київського міського нотаріального округу </w:t>
      </w:r>
      <w:r w:rsidRPr="003247CC">
        <w:rPr>
          <w:rFonts w:ascii="Times New Roman" w:hAnsi="Times New Roman"/>
          <w:b/>
          <w:color w:val="010101"/>
          <w:sz w:val="28"/>
          <w:szCs w:val="28"/>
          <w:shd w:val="clear" w:color="auto" w:fill="FFFFFF"/>
          <w:lang w:val="uk-UA"/>
        </w:rPr>
        <w:t>Любарську Наталію Василівну</w:t>
      </w:r>
      <w:r>
        <w:rPr>
          <w:rFonts w:ascii="Times New Roman" w:hAnsi="Times New Roman"/>
          <w:color w:val="010101"/>
          <w:sz w:val="28"/>
          <w:szCs w:val="28"/>
          <w:shd w:val="clear" w:color="auto" w:fill="FFFFFF"/>
          <w:lang w:val="uk-UA"/>
        </w:rPr>
        <w:t xml:space="preserve">, за період з 01.01.2019 року у </w:t>
      </w:r>
      <w:r w:rsidRPr="003247CC">
        <w:rPr>
          <w:rFonts w:ascii="Times New Roman" w:hAnsi="Times New Roman"/>
          <w:color w:val="010101"/>
          <w:sz w:val="28"/>
          <w:szCs w:val="28"/>
          <w:shd w:val="clear" w:color="auto" w:fill="FFFFFF"/>
          <w:lang w:val="uk-UA"/>
        </w:rPr>
        <w:t xml:space="preserve">зв’язку з </w:t>
      </w:r>
      <w:r>
        <w:rPr>
          <w:rFonts w:ascii="Times New Roman" w:hAnsi="Times New Roman"/>
          <w:color w:val="010101"/>
          <w:sz w:val="28"/>
          <w:szCs w:val="28"/>
          <w:shd w:val="clear" w:color="auto" w:fill="FFFFFF"/>
          <w:lang w:val="uk-UA"/>
        </w:rPr>
        <w:t>встановленням довічно другої групи інвалідності, необхідністю витрат на лікування та незначною кількістю нотаріальних дій.</w:t>
      </w:r>
    </w:p>
    <w:p w14:paraId="2AF47D05" w14:textId="77777777" w:rsidR="0003748C" w:rsidRDefault="0003748C" w:rsidP="0003748C">
      <w:pPr>
        <w:tabs>
          <w:tab w:val="left" w:pos="567"/>
        </w:tabs>
        <w:spacing w:after="0" w:line="240" w:lineRule="auto"/>
        <w:ind w:firstLine="397"/>
        <w:jc w:val="both"/>
        <w:rPr>
          <w:rFonts w:ascii="Times New Roman" w:hAnsi="Times New Roman"/>
          <w:sz w:val="28"/>
          <w:szCs w:val="28"/>
          <w:shd w:val="clear" w:color="auto" w:fill="FFFFFF"/>
          <w:lang w:val="uk-UA"/>
        </w:rPr>
      </w:pPr>
      <w:r>
        <w:rPr>
          <w:rFonts w:ascii="Times New Roman" w:hAnsi="Times New Roman"/>
          <w:color w:val="010101"/>
          <w:sz w:val="28"/>
          <w:szCs w:val="28"/>
          <w:shd w:val="clear" w:color="auto" w:fill="FFFFFF"/>
        </w:rPr>
        <w:t>З</w:t>
      </w:r>
      <w:r>
        <w:rPr>
          <w:rFonts w:ascii="Times New Roman" w:hAnsi="Times New Roman"/>
          <w:sz w:val="28"/>
          <w:szCs w:val="28"/>
          <w:shd w:val="clear" w:color="auto" w:fill="FFFFFF"/>
        </w:rPr>
        <w:t>аборгован</w:t>
      </w:r>
      <w:r>
        <w:rPr>
          <w:rFonts w:ascii="Times New Roman" w:hAnsi="Times New Roman"/>
          <w:sz w:val="28"/>
          <w:szCs w:val="28"/>
          <w:shd w:val="clear" w:color="auto" w:fill="FFFFFF"/>
          <w:lang w:val="uk-UA"/>
        </w:rPr>
        <w:t>ість станом на 01.05.2019 року 347,75 грн.</w:t>
      </w:r>
    </w:p>
    <w:p w14:paraId="2AF47D06" w14:textId="77777777" w:rsidR="0003748C" w:rsidRDefault="0003748C" w:rsidP="0003748C">
      <w:pPr>
        <w:pStyle w:val="a3"/>
        <w:numPr>
          <w:ilvl w:val="0"/>
          <w:numId w:val="12"/>
        </w:numPr>
        <w:tabs>
          <w:tab w:val="left" w:pos="0"/>
          <w:tab w:val="left" w:pos="709"/>
        </w:tabs>
        <w:spacing w:after="0" w:line="240" w:lineRule="auto"/>
        <w:ind w:left="0" w:firstLine="397"/>
        <w:contextualSpacing/>
        <w:jc w:val="both"/>
        <w:rPr>
          <w:rFonts w:ascii="Times New Roman" w:hAnsi="Times New Roman"/>
          <w:color w:val="010101"/>
          <w:sz w:val="28"/>
          <w:szCs w:val="28"/>
          <w:u w:val="single"/>
          <w:shd w:val="clear" w:color="auto" w:fill="FFFFFF"/>
          <w:lang w:val="uk-UA"/>
        </w:rPr>
      </w:pPr>
      <w:r>
        <w:rPr>
          <w:rFonts w:ascii="Times New Roman" w:hAnsi="Times New Roman"/>
          <w:b/>
          <w:i/>
          <w:color w:val="010101"/>
          <w:sz w:val="28"/>
          <w:szCs w:val="28"/>
          <w:u w:val="single"/>
          <w:shd w:val="clear" w:color="auto" w:fill="FFFFFF"/>
          <w:lang w:val="uk-UA"/>
        </w:rPr>
        <w:t>за поданням  голови  відділення НПУ у  Донецькій області Бельдєя Миколи Івановича</w:t>
      </w:r>
      <w:r>
        <w:rPr>
          <w:rFonts w:ascii="Times New Roman" w:hAnsi="Times New Roman"/>
          <w:b/>
          <w:i/>
          <w:sz w:val="28"/>
          <w:szCs w:val="28"/>
          <w:u w:val="single"/>
          <w:lang w:val="uk-UA"/>
        </w:rPr>
        <w:t>:</w:t>
      </w:r>
    </w:p>
    <w:p w14:paraId="2AF47D07" w14:textId="77777777" w:rsidR="0003748C" w:rsidRDefault="0003748C" w:rsidP="0003748C">
      <w:pPr>
        <w:numPr>
          <w:ilvl w:val="0"/>
          <w:numId w:val="12"/>
        </w:numPr>
        <w:tabs>
          <w:tab w:val="left" w:pos="567"/>
        </w:tabs>
        <w:spacing w:after="0" w:line="240" w:lineRule="auto"/>
        <w:ind w:left="0" w:firstLine="397"/>
        <w:jc w:val="both"/>
        <w:rPr>
          <w:rFonts w:ascii="Times New Roman" w:hAnsi="Times New Roman"/>
          <w:b/>
          <w:color w:val="010101"/>
          <w:sz w:val="28"/>
          <w:szCs w:val="28"/>
          <w:u w:val="single"/>
          <w:shd w:val="clear" w:color="auto" w:fill="FFFFFF"/>
          <w:lang w:val="uk-UA"/>
        </w:rPr>
      </w:pPr>
      <w:r>
        <w:rPr>
          <w:rFonts w:ascii="Times New Roman" w:hAnsi="Times New Roman"/>
          <w:b/>
          <w:sz w:val="28"/>
          <w:szCs w:val="28"/>
          <w:shd w:val="clear" w:color="auto" w:fill="FFFFFF"/>
          <w:lang w:val="uk-UA"/>
        </w:rPr>
        <w:t xml:space="preserve">просить </w:t>
      </w:r>
      <w:r>
        <w:rPr>
          <w:rFonts w:ascii="Times New Roman" w:hAnsi="Times New Roman"/>
          <w:b/>
          <w:sz w:val="28"/>
          <w:szCs w:val="28"/>
          <w:lang w:val="uk-UA"/>
        </w:rPr>
        <w:t>припинити йому нарахування членських внесків</w:t>
      </w:r>
      <w:r>
        <w:rPr>
          <w:rFonts w:ascii="Times New Roman" w:hAnsi="Times New Roman"/>
          <w:sz w:val="28"/>
          <w:szCs w:val="28"/>
          <w:lang w:val="uk-UA"/>
        </w:rPr>
        <w:t xml:space="preserve"> </w:t>
      </w:r>
      <w:r>
        <w:rPr>
          <w:rFonts w:ascii="Times New Roman" w:hAnsi="Times New Roman"/>
          <w:b/>
          <w:sz w:val="28"/>
          <w:szCs w:val="28"/>
          <w:lang w:val="uk-UA"/>
        </w:rPr>
        <w:t>або  передати на ВКК про позбавлення свідоцтва на право на зайняття нотаріальною діяльність Гайтан Олександра Миколайовича</w:t>
      </w:r>
      <w:r>
        <w:rPr>
          <w:rFonts w:ascii="Times New Roman" w:hAnsi="Times New Roman"/>
          <w:sz w:val="28"/>
          <w:szCs w:val="28"/>
          <w:lang w:val="uk-UA"/>
        </w:rPr>
        <w:t>, приватного нотаріуса Маріупольського міського нотаріального округу Донецької області, тому що він тимчасово припинений Головним територіальним управлінням юстиції у Донецькій області за систематичні порушення законодавства (на розсуд Ради)</w:t>
      </w:r>
      <w:r>
        <w:rPr>
          <w:rFonts w:ascii="Times New Roman" w:hAnsi="Times New Roman"/>
          <w:color w:val="010101"/>
          <w:sz w:val="28"/>
          <w:szCs w:val="28"/>
          <w:shd w:val="clear" w:color="auto" w:fill="FFFFFF"/>
          <w:lang w:val="uk-UA"/>
        </w:rPr>
        <w:t>.</w:t>
      </w:r>
    </w:p>
    <w:p w14:paraId="2AF47D08" w14:textId="77777777" w:rsidR="0003748C" w:rsidRDefault="0003748C" w:rsidP="0003748C">
      <w:pPr>
        <w:tabs>
          <w:tab w:val="left" w:pos="567"/>
        </w:tabs>
        <w:spacing w:after="0" w:line="240" w:lineRule="auto"/>
        <w:ind w:firstLine="397"/>
        <w:jc w:val="both"/>
        <w:rPr>
          <w:rFonts w:ascii="Times New Roman" w:hAnsi="Times New Roman"/>
          <w:sz w:val="28"/>
          <w:szCs w:val="28"/>
          <w:shd w:val="clear" w:color="auto" w:fill="FFFFFF"/>
          <w:lang w:val="uk-UA"/>
        </w:rPr>
      </w:pPr>
      <w:r>
        <w:rPr>
          <w:rFonts w:ascii="Times New Roman" w:hAnsi="Times New Roman"/>
          <w:color w:val="010101"/>
          <w:sz w:val="28"/>
          <w:szCs w:val="28"/>
          <w:shd w:val="clear" w:color="auto" w:fill="FFFFFF"/>
        </w:rPr>
        <w:t>З</w:t>
      </w:r>
      <w:r>
        <w:rPr>
          <w:rFonts w:ascii="Times New Roman" w:hAnsi="Times New Roman"/>
          <w:sz w:val="28"/>
          <w:szCs w:val="28"/>
          <w:shd w:val="clear" w:color="auto" w:fill="FFFFFF"/>
        </w:rPr>
        <w:t>аборгован</w:t>
      </w:r>
      <w:r>
        <w:rPr>
          <w:rFonts w:ascii="Times New Roman" w:hAnsi="Times New Roman"/>
          <w:sz w:val="28"/>
          <w:szCs w:val="28"/>
          <w:shd w:val="clear" w:color="auto" w:fill="FFFFFF"/>
          <w:lang w:val="uk-UA"/>
        </w:rPr>
        <w:t>ість станом на 01.06.2019 року 11752,99 грн.</w:t>
      </w:r>
    </w:p>
    <w:p w14:paraId="2AF47D09" w14:textId="77777777" w:rsidR="00D91269" w:rsidRDefault="00D91269" w:rsidP="006A74AE">
      <w:pPr>
        <w:shd w:val="clear" w:color="auto" w:fill="FFFFFF"/>
        <w:spacing w:after="0" w:line="240" w:lineRule="auto"/>
        <w:ind w:firstLine="397"/>
        <w:jc w:val="both"/>
        <w:rPr>
          <w:rFonts w:ascii="Times New Roman" w:hAnsi="Times New Roman"/>
          <w:b/>
          <w:sz w:val="28"/>
          <w:szCs w:val="28"/>
          <w:shd w:val="clear" w:color="auto" w:fill="FFFFFF"/>
          <w:lang w:val="uk-UA"/>
        </w:rPr>
      </w:pPr>
    </w:p>
    <w:p w14:paraId="2AF47D0A" w14:textId="77777777" w:rsidR="00476D90" w:rsidRDefault="00476D90" w:rsidP="006A74AE">
      <w:pPr>
        <w:shd w:val="clear" w:color="auto" w:fill="FFFFFF"/>
        <w:spacing w:after="0" w:line="240" w:lineRule="auto"/>
        <w:ind w:firstLine="397"/>
        <w:jc w:val="both"/>
        <w:rPr>
          <w:rFonts w:ascii="Times New Roman" w:hAnsi="Times New Roman"/>
          <w:noProof/>
          <w:sz w:val="28"/>
          <w:szCs w:val="28"/>
          <w:lang w:val="uk-UA" w:eastAsia="uk-UA"/>
        </w:rPr>
      </w:pPr>
      <w:r>
        <w:rPr>
          <w:rFonts w:ascii="Times New Roman" w:hAnsi="Times New Roman"/>
          <w:b/>
          <w:sz w:val="28"/>
          <w:szCs w:val="28"/>
          <w:shd w:val="clear" w:color="auto" w:fill="FFFFFF"/>
          <w:lang w:val="uk-UA"/>
        </w:rPr>
        <w:t>ВИСТУПИЛИ:</w:t>
      </w:r>
      <w:r w:rsidRPr="00476D90">
        <w:rPr>
          <w:rFonts w:ascii="Times New Roman" w:hAnsi="Times New Roman"/>
          <w:noProof/>
          <w:sz w:val="28"/>
          <w:szCs w:val="28"/>
          <w:lang w:val="uk-UA" w:eastAsia="uk-UA"/>
        </w:rPr>
        <w:t xml:space="preserve"> </w:t>
      </w:r>
    </w:p>
    <w:p w14:paraId="2AF47D0B" w14:textId="77777777" w:rsidR="006A74AE" w:rsidRDefault="00476D90" w:rsidP="006A74AE">
      <w:pPr>
        <w:shd w:val="clear" w:color="auto" w:fill="FFFFFF"/>
        <w:spacing w:after="0" w:line="240" w:lineRule="auto"/>
        <w:ind w:firstLine="397"/>
        <w:jc w:val="both"/>
        <w:rPr>
          <w:rFonts w:ascii="Times New Roman" w:hAnsi="Times New Roman"/>
          <w:noProof/>
          <w:sz w:val="28"/>
          <w:szCs w:val="28"/>
          <w:lang w:val="uk-UA" w:eastAsia="uk-UA"/>
        </w:rPr>
      </w:pPr>
      <w:r>
        <w:rPr>
          <w:rFonts w:ascii="Times New Roman" w:hAnsi="Times New Roman"/>
          <w:noProof/>
          <w:sz w:val="28"/>
          <w:szCs w:val="28"/>
          <w:lang w:val="uk-UA" w:eastAsia="uk-UA"/>
        </w:rPr>
        <w:t xml:space="preserve"> Марченко В.М вніс пропозиці</w:t>
      </w:r>
      <w:r w:rsidR="00780740">
        <w:rPr>
          <w:rFonts w:ascii="Times New Roman" w:hAnsi="Times New Roman"/>
          <w:noProof/>
          <w:sz w:val="28"/>
          <w:szCs w:val="28"/>
          <w:lang w:val="uk-UA" w:eastAsia="uk-UA"/>
        </w:rPr>
        <w:t>ю</w:t>
      </w:r>
      <w:r w:rsidRPr="00476D90">
        <w:rPr>
          <w:rFonts w:ascii="Times New Roman" w:hAnsi="Times New Roman"/>
          <w:noProof/>
          <w:sz w:val="28"/>
          <w:szCs w:val="28"/>
          <w:lang w:val="uk-UA" w:eastAsia="uk-UA"/>
        </w:rPr>
        <w:t xml:space="preserve"> </w:t>
      </w:r>
      <w:r>
        <w:rPr>
          <w:rFonts w:ascii="Times New Roman" w:hAnsi="Times New Roman"/>
          <w:noProof/>
          <w:sz w:val="28"/>
          <w:szCs w:val="28"/>
          <w:lang w:val="uk-UA" w:eastAsia="uk-UA"/>
        </w:rPr>
        <w:t>щодо</w:t>
      </w:r>
      <w:r w:rsidR="00780740">
        <w:rPr>
          <w:rFonts w:ascii="Times New Roman" w:hAnsi="Times New Roman"/>
          <w:noProof/>
          <w:sz w:val="28"/>
          <w:szCs w:val="28"/>
          <w:lang w:val="uk-UA" w:eastAsia="uk-UA"/>
        </w:rPr>
        <w:t xml:space="preserve"> </w:t>
      </w:r>
      <w:r>
        <w:rPr>
          <w:rFonts w:ascii="Times New Roman" w:hAnsi="Times New Roman"/>
          <w:noProof/>
          <w:sz w:val="28"/>
          <w:szCs w:val="28"/>
          <w:lang w:val="uk-UA" w:eastAsia="uk-UA"/>
        </w:rPr>
        <w:t>обрання Дерун К.А серетарем  цього засідання Ради НПУ, у звязку із перебуванням секретаря Ради НПУ Козаєвої Н.М. у відпустці</w:t>
      </w:r>
      <w:r w:rsidR="00780740">
        <w:rPr>
          <w:rFonts w:ascii="Times New Roman" w:hAnsi="Times New Roman"/>
          <w:noProof/>
          <w:sz w:val="28"/>
          <w:szCs w:val="28"/>
          <w:lang w:val="uk-UA" w:eastAsia="uk-UA"/>
        </w:rPr>
        <w:t>.</w:t>
      </w:r>
    </w:p>
    <w:p w14:paraId="2AF47D0C" w14:textId="77777777" w:rsidR="00780740" w:rsidRDefault="00780740" w:rsidP="00780740">
      <w:pPr>
        <w:shd w:val="clear" w:color="auto" w:fill="FFFFFF"/>
        <w:spacing w:after="0" w:line="240" w:lineRule="auto"/>
        <w:ind w:firstLine="397"/>
        <w:jc w:val="both"/>
        <w:rPr>
          <w:rFonts w:ascii="Times New Roman" w:hAnsi="Times New Roman"/>
          <w:noProof/>
          <w:sz w:val="28"/>
          <w:szCs w:val="28"/>
          <w:lang w:val="uk-UA" w:eastAsia="uk-UA"/>
        </w:rPr>
      </w:pPr>
      <w:r>
        <w:rPr>
          <w:rFonts w:ascii="Times New Roman" w:hAnsi="Times New Roman"/>
          <w:noProof/>
          <w:sz w:val="28"/>
          <w:szCs w:val="28"/>
          <w:lang w:val="uk-UA" w:eastAsia="uk-UA"/>
        </w:rPr>
        <w:t>Марченко В.М вніс</w:t>
      </w:r>
      <w:r w:rsidR="00D91269">
        <w:rPr>
          <w:rFonts w:ascii="Times New Roman" w:hAnsi="Times New Roman"/>
          <w:noProof/>
          <w:sz w:val="28"/>
          <w:szCs w:val="28"/>
          <w:lang w:val="uk-UA" w:eastAsia="uk-UA"/>
        </w:rPr>
        <w:t xml:space="preserve"> також</w:t>
      </w:r>
      <w:r>
        <w:rPr>
          <w:rFonts w:ascii="Times New Roman" w:hAnsi="Times New Roman"/>
          <w:noProof/>
          <w:sz w:val="28"/>
          <w:szCs w:val="28"/>
          <w:lang w:val="uk-UA" w:eastAsia="uk-UA"/>
        </w:rPr>
        <w:t xml:space="preserve"> пропозицію</w:t>
      </w:r>
      <w:r w:rsidRPr="00476D90">
        <w:rPr>
          <w:rFonts w:ascii="Times New Roman" w:hAnsi="Times New Roman"/>
          <w:noProof/>
          <w:sz w:val="28"/>
          <w:szCs w:val="28"/>
          <w:lang w:val="uk-UA" w:eastAsia="uk-UA"/>
        </w:rPr>
        <w:t xml:space="preserve"> </w:t>
      </w:r>
      <w:r>
        <w:rPr>
          <w:rFonts w:ascii="Times New Roman" w:hAnsi="Times New Roman"/>
          <w:noProof/>
          <w:sz w:val="28"/>
          <w:szCs w:val="28"/>
          <w:lang w:val="uk-UA" w:eastAsia="uk-UA"/>
        </w:rPr>
        <w:t>заслухати</w:t>
      </w:r>
      <w:r w:rsidR="00D91269">
        <w:rPr>
          <w:rFonts w:ascii="Times New Roman" w:hAnsi="Times New Roman"/>
          <w:noProof/>
          <w:sz w:val="28"/>
          <w:szCs w:val="28"/>
          <w:lang w:val="uk-UA" w:eastAsia="uk-UA"/>
        </w:rPr>
        <w:t xml:space="preserve"> в «Різному»</w:t>
      </w:r>
      <w:r>
        <w:rPr>
          <w:rFonts w:ascii="Times New Roman" w:hAnsi="Times New Roman"/>
          <w:noProof/>
          <w:sz w:val="28"/>
          <w:szCs w:val="28"/>
          <w:lang w:val="uk-UA" w:eastAsia="uk-UA"/>
        </w:rPr>
        <w:t xml:space="preserve"> інформацію головного бухгалтера НПУ</w:t>
      </w:r>
      <w:r w:rsidR="00D91269">
        <w:rPr>
          <w:rFonts w:ascii="Times New Roman" w:hAnsi="Times New Roman"/>
          <w:noProof/>
          <w:sz w:val="28"/>
          <w:szCs w:val="28"/>
          <w:lang w:val="uk-UA" w:eastAsia="uk-UA"/>
        </w:rPr>
        <w:t xml:space="preserve"> Безродної В.М. про деякі питання ведення бухгалтерського обліку на місцях</w:t>
      </w:r>
      <w:r w:rsidR="0072288E">
        <w:rPr>
          <w:rFonts w:ascii="Times New Roman" w:hAnsi="Times New Roman"/>
          <w:noProof/>
          <w:sz w:val="28"/>
          <w:szCs w:val="28"/>
          <w:lang w:val="uk-UA" w:eastAsia="uk-UA"/>
        </w:rPr>
        <w:t>, у відділеннях</w:t>
      </w:r>
      <w:r w:rsidR="00D91269">
        <w:rPr>
          <w:rFonts w:ascii="Times New Roman" w:hAnsi="Times New Roman"/>
          <w:noProof/>
          <w:sz w:val="28"/>
          <w:szCs w:val="28"/>
          <w:lang w:val="uk-UA" w:eastAsia="uk-UA"/>
        </w:rPr>
        <w:t xml:space="preserve">. </w:t>
      </w:r>
      <w:r>
        <w:rPr>
          <w:rFonts w:ascii="Times New Roman" w:hAnsi="Times New Roman"/>
          <w:noProof/>
          <w:sz w:val="28"/>
          <w:szCs w:val="28"/>
          <w:lang w:val="uk-UA" w:eastAsia="uk-UA"/>
        </w:rPr>
        <w:t xml:space="preserve"> </w:t>
      </w:r>
    </w:p>
    <w:p w14:paraId="2AF47D0D" w14:textId="77777777" w:rsidR="00780740" w:rsidRDefault="00780740" w:rsidP="006A74AE">
      <w:pPr>
        <w:shd w:val="clear" w:color="auto" w:fill="FFFFFF"/>
        <w:spacing w:after="0" w:line="240" w:lineRule="auto"/>
        <w:ind w:firstLine="397"/>
        <w:jc w:val="both"/>
        <w:rPr>
          <w:rFonts w:ascii="Times New Roman" w:hAnsi="Times New Roman"/>
          <w:noProof/>
          <w:sz w:val="28"/>
          <w:szCs w:val="28"/>
          <w:lang w:val="uk-UA" w:eastAsia="uk-UA"/>
        </w:rPr>
      </w:pPr>
    </w:p>
    <w:p w14:paraId="2AF47D0E" w14:textId="77777777" w:rsidR="00476D90" w:rsidRDefault="0072288E" w:rsidP="00476D90">
      <w:pPr>
        <w:spacing w:after="0" w:line="240" w:lineRule="auto"/>
        <w:ind w:firstLine="397"/>
        <w:jc w:val="both"/>
        <w:rPr>
          <w:rFonts w:ascii="Times New Roman" w:hAnsi="Times New Roman"/>
          <w:noProof/>
          <w:sz w:val="28"/>
          <w:szCs w:val="28"/>
          <w:lang w:val="uk-UA" w:eastAsia="uk-UA"/>
        </w:rPr>
      </w:pPr>
      <w:r>
        <w:rPr>
          <w:rFonts w:ascii="Times New Roman" w:hAnsi="Times New Roman"/>
          <w:noProof/>
          <w:sz w:val="28"/>
          <w:szCs w:val="28"/>
          <w:lang w:val="uk-UA" w:eastAsia="uk-UA"/>
        </w:rPr>
        <w:lastRenderedPageBreak/>
        <w:t xml:space="preserve"> </w:t>
      </w:r>
      <w:r w:rsidR="00476D90">
        <w:rPr>
          <w:rFonts w:ascii="Times New Roman" w:hAnsi="Times New Roman"/>
          <w:noProof/>
          <w:sz w:val="28"/>
          <w:szCs w:val="28"/>
          <w:lang w:val="uk-UA" w:eastAsia="uk-UA"/>
        </w:rPr>
        <w:t>Члени Ради підтримали внесен</w:t>
      </w:r>
      <w:r w:rsidR="00D91269">
        <w:rPr>
          <w:rFonts w:ascii="Times New Roman" w:hAnsi="Times New Roman"/>
          <w:noProof/>
          <w:sz w:val="28"/>
          <w:szCs w:val="28"/>
          <w:lang w:val="uk-UA" w:eastAsia="uk-UA"/>
        </w:rPr>
        <w:t>і</w:t>
      </w:r>
      <w:r w:rsidR="00476D90">
        <w:rPr>
          <w:rFonts w:ascii="Times New Roman" w:hAnsi="Times New Roman"/>
          <w:noProof/>
          <w:sz w:val="28"/>
          <w:szCs w:val="28"/>
          <w:lang w:val="uk-UA" w:eastAsia="uk-UA"/>
        </w:rPr>
        <w:t xml:space="preserve">  пропозиці</w:t>
      </w:r>
      <w:r w:rsidR="00D91269">
        <w:rPr>
          <w:rFonts w:ascii="Times New Roman" w:hAnsi="Times New Roman"/>
          <w:noProof/>
          <w:sz w:val="28"/>
          <w:szCs w:val="28"/>
          <w:lang w:val="uk-UA" w:eastAsia="uk-UA"/>
        </w:rPr>
        <w:t>ї</w:t>
      </w:r>
      <w:r w:rsidR="00476D90">
        <w:rPr>
          <w:rFonts w:ascii="Times New Roman" w:hAnsi="Times New Roman"/>
          <w:noProof/>
          <w:sz w:val="28"/>
          <w:szCs w:val="28"/>
          <w:lang w:val="uk-UA" w:eastAsia="uk-UA"/>
        </w:rPr>
        <w:t xml:space="preserve">. </w:t>
      </w:r>
    </w:p>
    <w:p w14:paraId="2AF47D0F" w14:textId="77777777" w:rsidR="00D91269" w:rsidRDefault="00D91269" w:rsidP="00D91269">
      <w:pPr>
        <w:shd w:val="clear" w:color="auto" w:fill="FFFFFF"/>
        <w:spacing w:after="0" w:line="240" w:lineRule="auto"/>
        <w:ind w:firstLine="397"/>
        <w:jc w:val="both"/>
        <w:rPr>
          <w:rFonts w:ascii="Times New Roman" w:hAnsi="Times New Roman"/>
          <w:noProof/>
          <w:sz w:val="28"/>
          <w:szCs w:val="28"/>
          <w:lang w:val="uk-UA" w:eastAsia="uk-UA"/>
        </w:rPr>
      </w:pPr>
      <w:r>
        <w:rPr>
          <w:rFonts w:ascii="Times New Roman" w:hAnsi="Times New Roman"/>
          <w:sz w:val="28"/>
          <w:szCs w:val="28"/>
          <w:lang w:val="uk-UA"/>
        </w:rPr>
        <w:t xml:space="preserve"> </w:t>
      </w:r>
      <w:r w:rsidR="005B2904">
        <w:rPr>
          <w:rFonts w:ascii="Times New Roman" w:hAnsi="Times New Roman"/>
          <w:sz w:val="28"/>
          <w:szCs w:val="28"/>
          <w:lang w:val="uk-UA"/>
        </w:rPr>
        <w:t xml:space="preserve">Марченко В.М. </w:t>
      </w:r>
      <w:r w:rsidR="00476D90">
        <w:rPr>
          <w:rFonts w:ascii="Times New Roman" w:hAnsi="Times New Roman"/>
          <w:sz w:val="28"/>
          <w:szCs w:val="28"/>
          <w:lang w:val="uk-UA"/>
        </w:rPr>
        <w:t xml:space="preserve">запропонував </w:t>
      </w:r>
      <w:r w:rsidR="0003748C" w:rsidRPr="00641509">
        <w:rPr>
          <w:rFonts w:ascii="Times New Roman" w:hAnsi="Times New Roman"/>
          <w:sz w:val="28"/>
          <w:szCs w:val="28"/>
        </w:rPr>
        <w:t xml:space="preserve">проголосувати </w:t>
      </w:r>
      <w:r w:rsidR="00476D90">
        <w:rPr>
          <w:rFonts w:ascii="Times New Roman" w:hAnsi="Times New Roman"/>
          <w:sz w:val="28"/>
          <w:szCs w:val="28"/>
          <w:lang w:val="uk-UA"/>
        </w:rPr>
        <w:t xml:space="preserve">такий </w:t>
      </w:r>
      <w:r w:rsidR="00526603">
        <w:rPr>
          <w:rFonts w:ascii="Times New Roman" w:hAnsi="Times New Roman"/>
          <w:sz w:val="28"/>
          <w:szCs w:val="28"/>
          <w:lang w:val="uk-UA"/>
        </w:rPr>
        <w:t xml:space="preserve"> </w:t>
      </w:r>
      <w:r w:rsidR="0003748C" w:rsidRPr="00641509">
        <w:rPr>
          <w:rFonts w:ascii="Times New Roman" w:hAnsi="Times New Roman"/>
          <w:sz w:val="28"/>
          <w:szCs w:val="28"/>
        </w:rPr>
        <w:t>порядок денний</w:t>
      </w:r>
      <w:r>
        <w:rPr>
          <w:rFonts w:ascii="Times New Roman" w:hAnsi="Times New Roman"/>
          <w:sz w:val="28"/>
          <w:szCs w:val="28"/>
          <w:lang w:val="uk-UA"/>
        </w:rPr>
        <w:t>,</w:t>
      </w:r>
      <w:r w:rsidR="005B2904">
        <w:rPr>
          <w:rFonts w:ascii="Times New Roman" w:hAnsi="Times New Roman"/>
          <w:sz w:val="28"/>
          <w:szCs w:val="28"/>
          <w:lang w:val="uk-UA"/>
        </w:rPr>
        <w:t xml:space="preserve"> обрати Дерун К.А. секретарем </w:t>
      </w:r>
      <w:r w:rsidR="00780740">
        <w:rPr>
          <w:rFonts w:ascii="Times New Roman" w:hAnsi="Times New Roman"/>
          <w:sz w:val="28"/>
          <w:szCs w:val="28"/>
          <w:lang w:val="uk-UA"/>
        </w:rPr>
        <w:t xml:space="preserve">позачергового </w:t>
      </w:r>
      <w:r w:rsidR="005B2904">
        <w:rPr>
          <w:rFonts w:ascii="Times New Roman" w:hAnsi="Times New Roman"/>
          <w:sz w:val="28"/>
          <w:szCs w:val="28"/>
          <w:lang w:val="uk-UA"/>
        </w:rPr>
        <w:t xml:space="preserve">засідання  Ради НПУ від </w:t>
      </w:r>
      <w:r w:rsidR="005B2904">
        <w:rPr>
          <w:rFonts w:ascii="Times New Roman" w:hAnsi="Times New Roman"/>
          <w:sz w:val="28"/>
          <w:szCs w:val="28"/>
          <w:lang w:val="uk-UA" w:eastAsia="ru-RU"/>
        </w:rPr>
        <w:t>02.07.2019</w:t>
      </w:r>
      <w:r w:rsidRPr="00D91269">
        <w:rPr>
          <w:rFonts w:ascii="Times New Roman" w:hAnsi="Times New Roman"/>
          <w:sz w:val="28"/>
          <w:szCs w:val="28"/>
          <w:lang w:val="uk-UA"/>
        </w:rPr>
        <w:t xml:space="preserve"> </w:t>
      </w:r>
      <w:r>
        <w:rPr>
          <w:rFonts w:ascii="Times New Roman" w:hAnsi="Times New Roman"/>
          <w:sz w:val="28"/>
          <w:szCs w:val="28"/>
          <w:lang w:val="uk-UA"/>
        </w:rPr>
        <w:t>та</w:t>
      </w:r>
      <w:r w:rsidRPr="00D91269">
        <w:rPr>
          <w:rFonts w:ascii="Times New Roman" w:hAnsi="Times New Roman"/>
          <w:noProof/>
          <w:sz w:val="28"/>
          <w:szCs w:val="28"/>
          <w:lang w:val="uk-UA" w:eastAsia="uk-UA"/>
        </w:rPr>
        <w:t xml:space="preserve"> </w:t>
      </w:r>
      <w:r>
        <w:rPr>
          <w:rFonts w:ascii="Times New Roman" w:hAnsi="Times New Roman"/>
          <w:noProof/>
          <w:sz w:val="28"/>
          <w:szCs w:val="28"/>
          <w:lang w:val="uk-UA" w:eastAsia="uk-UA"/>
        </w:rPr>
        <w:t>заслухати в «Різному» інформацію головного бухгалтера НПУ Безродної В.М. про деякі питання ведення бухгалтерського обліку на місцях</w:t>
      </w:r>
      <w:r w:rsidR="0072288E">
        <w:rPr>
          <w:rFonts w:ascii="Times New Roman" w:hAnsi="Times New Roman"/>
          <w:noProof/>
          <w:sz w:val="28"/>
          <w:szCs w:val="28"/>
          <w:lang w:val="uk-UA" w:eastAsia="uk-UA"/>
        </w:rPr>
        <w:t>, у відділеннях.</w:t>
      </w:r>
      <w:r>
        <w:rPr>
          <w:rFonts w:ascii="Times New Roman" w:hAnsi="Times New Roman"/>
          <w:noProof/>
          <w:sz w:val="28"/>
          <w:szCs w:val="28"/>
          <w:lang w:val="uk-UA" w:eastAsia="uk-UA"/>
        </w:rPr>
        <w:t xml:space="preserve">  </w:t>
      </w:r>
    </w:p>
    <w:p w14:paraId="3289CD41" w14:textId="77777777" w:rsidR="00F4181C" w:rsidRDefault="00F4181C" w:rsidP="00D91269">
      <w:pPr>
        <w:shd w:val="clear" w:color="auto" w:fill="FFFFFF"/>
        <w:spacing w:after="0" w:line="240" w:lineRule="auto"/>
        <w:ind w:firstLine="397"/>
        <w:jc w:val="both"/>
        <w:rPr>
          <w:rFonts w:ascii="Times New Roman" w:hAnsi="Times New Roman"/>
          <w:sz w:val="28"/>
          <w:szCs w:val="28"/>
          <w:lang w:val="uk-UA"/>
        </w:rPr>
      </w:pPr>
      <w:r w:rsidRPr="00641509">
        <w:rPr>
          <w:rFonts w:ascii="Times New Roman" w:hAnsi="Times New Roman"/>
          <w:sz w:val="28"/>
          <w:szCs w:val="28"/>
          <w:lang w:val="uk-UA"/>
        </w:rPr>
        <w:t xml:space="preserve">ГОЛОСУВАЛИ: «ЗА» -  </w:t>
      </w:r>
      <w:r>
        <w:rPr>
          <w:rFonts w:ascii="Times New Roman" w:hAnsi="Times New Roman"/>
          <w:sz w:val="28"/>
          <w:szCs w:val="28"/>
          <w:lang w:val="uk-UA"/>
        </w:rPr>
        <w:t>23</w:t>
      </w:r>
      <w:r w:rsidRPr="00641509">
        <w:rPr>
          <w:rFonts w:ascii="Times New Roman" w:hAnsi="Times New Roman"/>
          <w:sz w:val="28"/>
          <w:szCs w:val="28"/>
          <w:lang w:val="uk-UA"/>
        </w:rPr>
        <w:t xml:space="preserve">;        «ПРОТИ» - </w:t>
      </w:r>
      <w:r>
        <w:rPr>
          <w:rFonts w:ascii="Times New Roman" w:hAnsi="Times New Roman"/>
          <w:sz w:val="28"/>
          <w:szCs w:val="28"/>
          <w:lang w:val="uk-UA"/>
        </w:rPr>
        <w:t>0</w:t>
      </w:r>
      <w:r w:rsidRPr="00641509">
        <w:rPr>
          <w:rFonts w:ascii="Times New Roman" w:hAnsi="Times New Roman"/>
          <w:sz w:val="28"/>
          <w:szCs w:val="28"/>
          <w:lang w:val="uk-UA"/>
        </w:rPr>
        <w:t xml:space="preserve">;   «УТРИМАЛИСЬ» - </w:t>
      </w:r>
      <w:r>
        <w:rPr>
          <w:rFonts w:ascii="Times New Roman" w:hAnsi="Times New Roman"/>
          <w:sz w:val="28"/>
          <w:szCs w:val="28"/>
          <w:lang w:val="uk-UA"/>
        </w:rPr>
        <w:t>0</w:t>
      </w:r>
    </w:p>
    <w:p w14:paraId="2AF47D10" w14:textId="2557C0BD" w:rsidR="00D91269" w:rsidRDefault="0003748C" w:rsidP="00D91269">
      <w:pPr>
        <w:shd w:val="clear" w:color="auto" w:fill="FFFFFF"/>
        <w:spacing w:after="0" w:line="240" w:lineRule="auto"/>
        <w:ind w:firstLine="397"/>
        <w:jc w:val="both"/>
        <w:rPr>
          <w:rFonts w:ascii="Times New Roman" w:hAnsi="Times New Roman"/>
          <w:noProof/>
          <w:sz w:val="28"/>
          <w:szCs w:val="28"/>
          <w:lang w:val="uk-UA" w:eastAsia="uk-UA"/>
        </w:rPr>
      </w:pPr>
      <w:r w:rsidRPr="005C287F">
        <w:rPr>
          <w:rFonts w:ascii="Times New Roman" w:hAnsi="Times New Roman"/>
          <w:sz w:val="28"/>
          <w:szCs w:val="28"/>
          <w:u w:val="single"/>
          <w:lang w:val="uk-UA"/>
        </w:rPr>
        <w:t>УХВАЛИЛИ</w:t>
      </w:r>
      <w:r w:rsidRPr="005C287F">
        <w:rPr>
          <w:rFonts w:ascii="Times New Roman" w:hAnsi="Times New Roman"/>
          <w:sz w:val="28"/>
          <w:szCs w:val="28"/>
          <w:lang w:val="uk-UA"/>
        </w:rPr>
        <w:t xml:space="preserve">: </w:t>
      </w:r>
      <w:r>
        <w:rPr>
          <w:rFonts w:ascii="Times New Roman" w:hAnsi="Times New Roman"/>
          <w:sz w:val="28"/>
          <w:szCs w:val="28"/>
          <w:lang w:val="uk-UA" w:eastAsia="ru-RU"/>
        </w:rPr>
        <w:t>Затвердити запропонований порядок денний позачергового засідання Ради</w:t>
      </w:r>
      <w:r w:rsidR="00D91269">
        <w:rPr>
          <w:rFonts w:ascii="Times New Roman" w:hAnsi="Times New Roman"/>
          <w:sz w:val="28"/>
          <w:szCs w:val="28"/>
          <w:lang w:val="uk-UA" w:eastAsia="ru-RU"/>
        </w:rPr>
        <w:t xml:space="preserve">, </w:t>
      </w:r>
      <w:r w:rsidR="00D91269">
        <w:rPr>
          <w:rFonts w:ascii="Times New Roman" w:hAnsi="Times New Roman"/>
          <w:sz w:val="28"/>
          <w:szCs w:val="28"/>
          <w:lang w:val="uk-UA"/>
        </w:rPr>
        <w:t xml:space="preserve">обрати Дерун К.А. секретарем позачергового засідання  Ради НПУ від </w:t>
      </w:r>
      <w:r w:rsidR="00D91269">
        <w:rPr>
          <w:rFonts w:ascii="Times New Roman" w:hAnsi="Times New Roman"/>
          <w:sz w:val="28"/>
          <w:szCs w:val="28"/>
          <w:lang w:val="uk-UA" w:eastAsia="ru-RU"/>
        </w:rPr>
        <w:t>02.07.2019</w:t>
      </w:r>
      <w:r w:rsidR="00D91269" w:rsidRPr="00D91269">
        <w:rPr>
          <w:rFonts w:ascii="Times New Roman" w:hAnsi="Times New Roman"/>
          <w:sz w:val="28"/>
          <w:szCs w:val="28"/>
          <w:lang w:val="uk-UA"/>
        </w:rPr>
        <w:t xml:space="preserve"> </w:t>
      </w:r>
      <w:r w:rsidR="00D91269">
        <w:rPr>
          <w:rFonts w:ascii="Times New Roman" w:hAnsi="Times New Roman"/>
          <w:sz w:val="28"/>
          <w:szCs w:val="28"/>
          <w:lang w:val="uk-UA"/>
        </w:rPr>
        <w:t>та</w:t>
      </w:r>
      <w:r w:rsidR="00D91269" w:rsidRPr="00D91269">
        <w:rPr>
          <w:rFonts w:ascii="Times New Roman" w:hAnsi="Times New Roman"/>
          <w:noProof/>
          <w:sz w:val="28"/>
          <w:szCs w:val="28"/>
          <w:lang w:val="uk-UA" w:eastAsia="uk-UA"/>
        </w:rPr>
        <w:t xml:space="preserve"> </w:t>
      </w:r>
      <w:r w:rsidR="00D91269">
        <w:rPr>
          <w:rFonts w:ascii="Times New Roman" w:hAnsi="Times New Roman"/>
          <w:noProof/>
          <w:sz w:val="28"/>
          <w:szCs w:val="28"/>
          <w:lang w:val="uk-UA" w:eastAsia="uk-UA"/>
        </w:rPr>
        <w:t>заслухати в «Різному» інформацію головного бухгалтера НПУ Безродної В.М. про деякі питання ведення бухгалтерського обліку на місцях</w:t>
      </w:r>
      <w:r w:rsidR="0072288E">
        <w:rPr>
          <w:rFonts w:ascii="Times New Roman" w:hAnsi="Times New Roman"/>
          <w:noProof/>
          <w:sz w:val="28"/>
          <w:szCs w:val="28"/>
          <w:lang w:val="uk-UA" w:eastAsia="uk-UA"/>
        </w:rPr>
        <w:t>, у відділеннях.</w:t>
      </w:r>
      <w:r w:rsidR="00D91269">
        <w:rPr>
          <w:rFonts w:ascii="Times New Roman" w:hAnsi="Times New Roman"/>
          <w:noProof/>
          <w:sz w:val="28"/>
          <w:szCs w:val="28"/>
          <w:lang w:val="uk-UA" w:eastAsia="uk-UA"/>
        </w:rPr>
        <w:t xml:space="preserve">  </w:t>
      </w:r>
    </w:p>
    <w:p w14:paraId="2AF47D11" w14:textId="77777777" w:rsidR="0003748C" w:rsidRPr="00641509" w:rsidRDefault="0003748C" w:rsidP="0003748C">
      <w:pPr>
        <w:spacing w:after="0" w:line="240" w:lineRule="auto"/>
        <w:ind w:firstLine="397"/>
        <w:jc w:val="both"/>
        <w:rPr>
          <w:rFonts w:ascii="Times New Roman" w:hAnsi="Times New Roman"/>
          <w:i/>
          <w:sz w:val="28"/>
          <w:szCs w:val="28"/>
          <w:lang w:val="uk-UA"/>
        </w:rPr>
      </w:pPr>
      <w:r w:rsidRPr="00641509">
        <w:rPr>
          <w:rFonts w:ascii="Times New Roman" w:hAnsi="Times New Roman"/>
          <w:i/>
          <w:sz w:val="28"/>
          <w:szCs w:val="28"/>
          <w:lang w:val="uk-UA"/>
        </w:rPr>
        <w:t>Рішення прийнято</w:t>
      </w:r>
      <w:r>
        <w:rPr>
          <w:rFonts w:ascii="Times New Roman" w:hAnsi="Times New Roman"/>
          <w:i/>
          <w:sz w:val="28"/>
          <w:szCs w:val="28"/>
          <w:lang w:val="uk-UA"/>
        </w:rPr>
        <w:t xml:space="preserve"> одноголосно.</w:t>
      </w:r>
    </w:p>
    <w:p w14:paraId="2AF47D12" w14:textId="77777777" w:rsidR="00143A97" w:rsidRPr="0003748C" w:rsidRDefault="00143A97" w:rsidP="00A17A90">
      <w:pPr>
        <w:pStyle w:val="a3"/>
        <w:tabs>
          <w:tab w:val="left" w:pos="851"/>
        </w:tabs>
        <w:spacing w:after="0" w:line="240" w:lineRule="auto"/>
        <w:ind w:left="0" w:firstLine="397"/>
        <w:contextualSpacing/>
        <w:jc w:val="both"/>
        <w:rPr>
          <w:rFonts w:ascii="Times New Roman" w:hAnsi="Times New Roman" w:cs="Times New Roman"/>
          <w:color w:val="010101"/>
          <w:sz w:val="28"/>
          <w:szCs w:val="28"/>
          <w:shd w:val="clear" w:color="auto" w:fill="FFFFFF"/>
          <w:lang w:val="uk-UA"/>
        </w:rPr>
      </w:pPr>
    </w:p>
    <w:p w14:paraId="2AF47D13" w14:textId="77777777" w:rsidR="007833AC" w:rsidRPr="00F47809" w:rsidRDefault="00CB055A" w:rsidP="007833AC">
      <w:pPr>
        <w:tabs>
          <w:tab w:val="left" w:pos="851"/>
        </w:tabs>
        <w:spacing w:after="0" w:line="240" w:lineRule="auto"/>
        <w:ind w:firstLine="397"/>
        <w:jc w:val="both"/>
        <w:rPr>
          <w:rFonts w:ascii="Times New Roman" w:hAnsi="Times New Roman" w:cs="Times New Roman"/>
          <w:sz w:val="28"/>
          <w:szCs w:val="28"/>
          <w:lang w:val="uk-UA"/>
        </w:rPr>
      </w:pPr>
      <w:r w:rsidRPr="00A17A90">
        <w:rPr>
          <w:rFonts w:ascii="Times New Roman" w:hAnsi="Times New Roman" w:cs="Times New Roman"/>
          <w:b/>
          <w:bCs/>
          <w:sz w:val="28"/>
          <w:szCs w:val="28"/>
          <w:u w:val="single"/>
          <w:lang w:val="uk-UA" w:eastAsia="ru-RU"/>
        </w:rPr>
        <w:t xml:space="preserve">1. </w:t>
      </w:r>
      <w:r w:rsidR="009F2994" w:rsidRPr="00A17A90">
        <w:rPr>
          <w:rFonts w:ascii="Times New Roman" w:hAnsi="Times New Roman" w:cs="Times New Roman"/>
          <w:b/>
          <w:bCs/>
          <w:sz w:val="28"/>
          <w:szCs w:val="28"/>
          <w:u w:val="single"/>
          <w:lang w:val="uk-UA" w:eastAsia="ru-RU"/>
        </w:rPr>
        <w:t>СЛУХАЛИ</w:t>
      </w:r>
      <w:r w:rsidR="009F2994" w:rsidRPr="00A17A90">
        <w:rPr>
          <w:rFonts w:ascii="Times New Roman" w:hAnsi="Times New Roman" w:cs="Times New Roman"/>
          <w:b/>
          <w:bCs/>
          <w:sz w:val="28"/>
          <w:szCs w:val="28"/>
          <w:lang w:val="uk-UA" w:eastAsia="ru-RU"/>
        </w:rPr>
        <w:t>:</w:t>
      </w:r>
      <w:r w:rsidR="00D438CE" w:rsidRPr="00A17A90">
        <w:rPr>
          <w:rFonts w:ascii="Times New Roman" w:hAnsi="Times New Roman" w:cs="Times New Roman"/>
          <w:b/>
          <w:bCs/>
          <w:sz w:val="28"/>
          <w:szCs w:val="28"/>
          <w:lang w:val="uk-UA" w:eastAsia="ru-RU"/>
        </w:rPr>
        <w:t xml:space="preserve"> </w:t>
      </w:r>
      <w:r w:rsidR="005D54E5" w:rsidRPr="00A17A90">
        <w:rPr>
          <w:rFonts w:ascii="Times New Roman" w:hAnsi="Times New Roman" w:cs="Times New Roman"/>
          <w:b/>
          <w:bCs/>
          <w:i/>
          <w:sz w:val="28"/>
          <w:szCs w:val="28"/>
          <w:lang w:val="uk-UA" w:eastAsia="ru-RU"/>
        </w:rPr>
        <w:t xml:space="preserve">Президента НПУ Марченка В.М. </w:t>
      </w:r>
      <w:r w:rsidR="007833AC">
        <w:rPr>
          <w:rFonts w:ascii="Times New Roman" w:hAnsi="Times New Roman" w:cs="Times New Roman"/>
          <w:sz w:val="28"/>
          <w:szCs w:val="28"/>
          <w:lang w:val="uk-UA"/>
        </w:rPr>
        <w:t>п</w:t>
      </w:r>
      <w:r w:rsidR="007833AC" w:rsidRPr="00F47809">
        <w:rPr>
          <w:rFonts w:ascii="Times New Roman" w:hAnsi="Times New Roman" w:cs="Times New Roman"/>
          <w:sz w:val="28"/>
          <w:szCs w:val="28"/>
          <w:lang w:val="uk-UA"/>
        </w:rPr>
        <w:t>ро забезпечення гарантій недопущення нотаріусами порушень правил професійної етики шляхом ведення недобросовісної конкуренції.</w:t>
      </w:r>
    </w:p>
    <w:p w14:paraId="2AF47D14" w14:textId="77777777" w:rsidR="00CB055A" w:rsidRPr="0003748C" w:rsidRDefault="007833AC" w:rsidP="0003748C">
      <w:pPr>
        <w:pStyle w:val="a3"/>
        <w:tabs>
          <w:tab w:val="left" w:pos="0"/>
          <w:tab w:val="left" w:pos="284"/>
          <w:tab w:val="left" w:pos="851"/>
        </w:tabs>
        <w:spacing w:after="0" w:line="240" w:lineRule="auto"/>
        <w:ind w:left="0" w:firstLine="397"/>
        <w:contextualSpacing/>
        <w:jc w:val="both"/>
        <w:rPr>
          <w:rFonts w:ascii="Times New Roman" w:hAnsi="Times New Roman" w:cs="Times New Roman"/>
          <w:sz w:val="28"/>
          <w:szCs w:val="28"/>
          <w:lang w:val="uk-UA"/>
        </w:rPr>
      </w:pPr>
      <w:r w:rsidRPr="00F47809">
        <w:rPr>
          <w:rFonts w:ascii="Times New Roman" w:hAnsi="Times New Roman" w:cs="Times New Roman"/>
          <w:sz w:val="28"/>
          <w:szCs w:val="28"/>
          <w:lang w:val="uk-UA"/>
        </w:rPr>
        <w:t xml:space="preserve">Обговорення та </w:t>
      </w:r>
      <w:r w:rsidRPr="0003748C">
        <w:rPr>
          <w:rFonts w:ascii="Times New Roman" w:hAnsi="Times New Roman" w:cs="Times New Roman"/>
          <w:sz w:val="28"/>
          <w:szCs w:val="28"/>
          <w:lang w:val="uk-UA"/>
        </w:rPr>
        <w:t>напрацювання практичних рішень, пов’язаних із  забезпеченням фінансової складової економічних гарантій нотаріальної діяльності</w:t>
      </w:r>
      <w:r w:rsidR="00D16798" w:rsidRPr="0003748C">
        <w:rPr>
          <w:rFonts w:ascii="Times New Roman" w:hAnsi="Times New Roman" w:cs="Times New Roman"/>
          <w:bCs/>
          <w:iCs/>
          <w:kern w:val="3"/>
          <w:sz w:val="28"/>
          <w:szCs w:val="28"/>
          <w:lang w:val="uk-UA" w:eastAsia="ru-RU"/>
        </w:rPr>
        <w:t>.</w:t>
      </w:r>
      <w:r w:rsidR="00E7174A" w:rsidRPr="0003748C">
        <w:rPr>
          <w:rFonts w:ascii="Times New Roman" w:hAnsi="Times New Roman" w:cs="Times New Roman"/>
          <w:bCs/>
          <w:iCs/>
          <w:kern w:val="3"/>
          <w:sz w:val="28"/>
          <w:szCs w:val="28"/>
          <w:lang w:val="uk-UA" w:eastAsia="ru-RU"/>
        </w:rPr>
        <w:t xml:space="preserve"> </w:t>
      </w:r>
    </w:p>
    <w:p w14:paraId="2AF47D15" w14:textId="77777777" w:rsidR="005B2904" w:rsidRPr="0003748C" w:rsidRDefault="00307F64" w:rsidP="005B2904">
      <w:pPr>
        <w:pStyle w:val="rvps2"/>
        <w:shd w:val="clear" w:color="auto" w:fill="FFFFFF"/>
        <w:spacing w:before="0" w:beforeAutospacing="0" w:after="0" w:afterAutospacing="0"/>
        <w:ind w:firstLine="397"/>
        <w:jc w:val="both"/>
        <w:rPr>
          <w:sz w:val="28"/>
          <w:szCs w:val="28"/>
          <w:lang w:val="uk-UA"/>
        </w:rPr>
      </w:pPr>
      <w:r w:rsidRPr="0003748C">
        <w:rPr>
          <w:sz w:val="28"/>
          <w:szCs w:val="28"/>
          <w:u w:val="single"/>
          <w:lang w:val="uk-UA"/>
        </w:rPr>
        <w:t>ВИСТУПИ</w:t>
      </w:r>
      <w:r w:rsidR="0003748C">
        <w:rPr>
          <w:sz w:val="28"/>
          <w:szCs w:val="28"/>
          <w:u w:val="single"/>
          <w:lang w:val="uk-UA"/>
        </w:rPr>
        <w:t>В</w:t>
      </w:r>
      <w:r w:rsidRPr="0003748C">
        <w:rPr>
          <w:sz w:val="28"/>
          <w:szCs w:val="28"/>
          <w:u w:val="single"/>
          <w:lang w:val="uk-UA"/>
        </w:rPr>
        <w:t>:</w:t>
      </w:r>
      <w:r w:rsidRPr="0003748C">
        <w:rPr>
          <w:b/>
          <w:bCs/>
          <w:i/>
          <w:iCs/>
          <w:kern w:val="3"/>
          <w:sz w:val="28"/>
          <w:szCs w:val="28"/>
          <w:lang w:val="uk-UA"/>
        </w:rPr>
        <w:t xml:space="preserve"> </w:t>
      </w:r>
      <w:r w:rsidR="007833AC" w:rsidRPr="0003748C">
        <w:rPr>
          <w:b/>
          <w:bCs/>
          <w:i/>
          <w:iCs/>
          <w:kern w:val="3"/>
          <w:sz w:val="28"/>
          <w:szCs w:val="28"/>
          <w:lang w:val="uk-UA"/>
        </w:rPr>
        <w:t xml:space="preserve"> </w:t>
      </w:r>
      <w:r w:rsidRPr="0003748C">
        <w:rPr>
          <w:b/>
          <w:i/>
          <w:sz w:val="28"/>
          <w:szCs w:val="28"/>
          <w:lang w:val="uk-UA"/>
        </w:rPr>
        <w:t>Марченко В.М</w:t>
      </w:r>
      <w:r w:rsidRPr="005B2904">
        <w:rPr>
          <w:sz w:val="28"/>
          <w:szCs w:val="28"/>
          <w:lang w:val="uk-UA"/>
        </w:rPr>
        <w:t>.</w:t>
      </w:r>
      <w:r w:rsidR="0003748C" w:rsidRPr="005B2904">
        <w:rPr>
          <w:sz w:val="28"/>
          <w:szCs w:val="28"/>
          <w:lang w:val="uk-UA"/>
        </w:rPr>
        <w:t xml:space="preserve"> </w:t>
      </w:r>
      <w:r w:rsidR="005B2904" w:rsidRPr="005B2904">
        <w:rPr>
          <w:sz w:val="28"/>
          <w:szCs w:val="28"/>
          <w:lang w:val="uk-UA"/>
        </w:rPr>
        <w:t xml:space="preserve">зазначив, що </w:t>
      </w:r>
      <w:r w:rsidR="005B2904" w:rsidRPr="0003748C">
        <w:rPr>
          <w:color w:val="000000"/>
          <w:sz w:val="28"/>
          <w:szCs w:val="28"/>
          <w:lang w:val="uk-UA"/>
        </w:rPr>
        <w:t xml:space="preserve">Міністерство юстиції України відповідно до пункту 1 Положення про Міністерство юстиції України, </w:t>
      </w:r>
      <w:r w:rsidR="005B2904" w:rsidRPr="00D52A67">
        <w:rPr>
          <w:sz w:val="28"/>
          <w:szCs w:val="28"/>
          <w:lang w:val="uk-UA"/>
        </w:rPr>
        <w:t>затвердженого</w:t>
      </w:r>
      <w:r w:rsidR="005B2904" w:rsidRPr="0003748C">
        <w:rPr>
          <w:sz w:val="28"/>
          <w:szCs w:val="28"/>
        </w:rPr>
        <w:t xml:space="preserve"> </w:t>
      </w:r>
      <w:r w:rsidR="005B2904" w:rsidRPr="0003748C">
        <w:rPr>
          <w:sz w:val="28"/>
          <w:szCs w:val="28"/>
          <w:lang w:val="uk-UA"/>
        </w:rPr>
        <w:t>постановою Кабінету Міністрів України від 2 липня 2014 року №</w:t>
      </w:r>
      <w:r w:rsidR="005B2904">
        <w:rPr>
          <w:sz w:val="28"/>
          <w:szCs w:val="28"/>
          <w:lang w:val="uk-UA"/>
        </w:rPr>
        <w:t xml:space="preserve"> </w:t>
      </w:r>
      <w:r w:rsidR="005B2904" w:rsidRPr="0003748C">
        <w:rPr>
          <w:sz w:val="28"/>
          <w:szCs w:val="28"/>
          <w:lang w:val="uk-UA"/>
        </w:rPr>
        <w:t xml:space="preserve">228, є </w:t>
      </w:r>
      <w:r w:rsidR="005B2904" w:rsidRPr="0003748C">
        <w:rPr>
          <w:color w:val="000000"/>
          <w:sz w:val="28"/>
          <w:szCs w:val="28"/>
          <w:lang w:val="uk-UA"/>
        </w:rPr>
        <w:t xml:space="preserve">головним органом у системі центральних органів </w:t>
      </w:r>
      <w:r w:rsidR="005B2904" w:rsidRPr="0003748C">
        <w:rPr>
          <w:sz w:val="28"/>
          <w:szCs w:val="28"/>
          <w:lang w:val="uk-UA"/>
        </w:rPr>
        <w:t>виконавчої влади, що забезпечує формування та реалізує державну правову політику у сфері нотаріату.</w:t>
      </w:r>
      <w:bookmarkStart w:id="0" w:name="o26"/>
      <w:bookmarkEnd w:id="0"/>
    </w:p>
    <w:p w14:paraId="2AF47D16" w14:textId="77777777" w:rsidR="005B2904" w:rsidRPr="005B2904" w:rsidRDefault="005B2904" w:rsidP="0003748C">
      <w:pPr>
        <w:pStyle w:val="a3"/>
        <w:tabs>
          <w:tab w:val="left" w:pos="0"/>
          <w:tab w:val="left" w:pos="284"/>
          <w:tab w:val="left" w:pos="851"/>
        </w:tabs>
        <w:spacing w:after="0" w:line="240" w:lineRule="auto"/>
        <w:ind w:left="0" w:firstLine="39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5B2904">
        <w:rPr>
          <w:rFonts w:ascii="Times New Roman" w:hAnsi="Times New Roman" w:cs="Times New Roman"/>
          <w:sz w:val="28"/>
          <w:szCs w:val="28"/>
          <w:lang w:val="uk-UA"/>
        </w:rPr>
        <w:t xml:space="preserve">гідно з положеннями статті 2-1 Закону України «Про нотаріат» державне регулювання нотаріальної діяльності полягає у встановленні умов допуску громадян до здійснення нотаріальної діяльності, порядку зупинення і припинення приватної нотаріальної діяльності, анулювання свідоцтва про право на зайняття нотаріальною діяльністю; здійсненні контролю за організацією нотаріату, проведенням перевірок організації нотаріальної діяльності нотаріусів, дотримання ними порядку вчинення нотаріальних дій та виконання правил нотаріального діловодства; визначенні органів та осіб, які вчиняють нотаріальні дії, здійснюють контроль за організацією нотаріату, проводять перевірки організації нотаріальної діяльності нотаріусів, дотримання ними порядку вчинення нотаріальних дій та виконання правил нотаріального діловодства; </w:t>
      </w:r>
      <w:r w:rsidRPr="005B2904">
        <w:rPr>
          <w:rFonts w:ascii="Times New Roman" w:hAnsi="Times New Roman" w:cs="Times New Roman"/>
          <w:b/>
          <w:sz w:val="28"/>
          <w:szCs w:val="28"/>
          <w:lang w:val="uk-UA"/>
        </w:rPr>
        <w:t xml:space="preserve">визначенні ставок </w:t>
      </w:r>
      <w:r w:rsidRPr="005B2904">
        <w:rPr>
          <w:rFonts w:ascii="Times New Roman" w:hAnsi="Times New Roman" w:cs="Times New Roman"/>
          <w:b/>
          <w:sz w:val="28"/>
          <w:szCs w:val="28"/>
          <w:u w:val="single"/>
          <w:lang w:val="uk-UA"/>
        </w:rPr>
        <w:t>державного</w:t>
      </w:r>
      <w:r w:rsidRPr="005B2904">
        <w:rPr>
          <w:rFonts w:ascii="Times New Roman" w:hAnsi="Times New Roman" w:cs="Times New Roman"/>
          <w:b/>
          <w:sz w:val="28"/>
          <w:szCs w:val="28"/>
          <w:lang w:val="uk-UA"/>
        </w:rPr>
        <w:t xml:space="preserve"> мита, яке справляється </w:t>
      </w:r>
      <w:r w:rsidRPr="005B2904">
        <w:rPr>
          <w:rFonts w:ascii="Times New Roman" w:hAnsi="Times New Roman" w:cs="Times New Roman"/>
          <w:b/>
          <w:sz w:val="28"/>
          <w:szCs w:val="28"/>
          <w:u w:val="single"/>
          <w:lang w:val="uk-UA"/>
        </w:rPr>
        <w:t>державними нотаріусами</w:t>
      </w:r>
      <w:r w:rsidRPr="005B2904">
        <w:rPr>
          <w:rFonts w:ascii="Times New Roman" w:hAnsi="Times New Roman" w:cs="Times New Roman"/>
          <w:b/>
          <w:sz w:val="28"/>
          <w:szCs w:val="28"/>
          <w:lang w:val="uk-UA"/>
        </w:rPr>
        <w:t xml:space="preserve">; встановленні переліку додаткових послуг правового і технічного характеру, які не пов’язані із вчинюваними нотаріальними діями, та встановленні розмірів плати за їх надання </w:t>
      </w:r>
      <w:r w:rsidRPr="005B2904">
        <w:rPr>
          <w:rFonts w:ascii="Times New Roman" w:hAnsi="Times New Roman" w:cs="Times New Roman"/>
          <w:b/>
          <w:sz w:val="28"/>
          <w:szCs w:val="28"/>
          <w:u w:val="single"/>
          <w:lang w:val="uk-UA"/>
        </w:rPr>
        <w:t>державними нотаріусами</w:t>
      </w:r>
      <w:r w:rsidRPr="005B2904">
        <w:rPr>
          <w:rFonts w:ascii="Times New Roman" w:hAnsi="Times New Roman" w:cs="Times New Roman"/>
          <w:b/>
          <w:sz w:val="28"/>
          <w:szCs w:val="28"/>
          <w:lang w:val="uk-UA"/>
        </w:rPr>
        <w:t>;</w:t>
      </w:r>
      <w:r w:rsidRPr="005B2904">
        <w:rPr>
          <w:rFonts w:ascii="Times New Roman" w:hAnsi="Times New Roman" w:cs="Times New Roman"/>
          <w:sz w:val="28"/>
          <w:szCs w:val="28"/>
          <w:lang w:val="uk-UA"/>
        </w:rPr>
        <w:t xml:space="preserve"> встановленні правил професійної етики нотаріусів</w:t>
      </w:r>
      <w:r>
        <w:rPr>
          <w:rFonts w:ascii="Times New Roman" w:hAnsi="Times New Roman" w:cs="Times New Roman"/>
          <w:sz w:val="28"/>
          <w:szCs w:val="28"/>
          <w:lang w:val="uk-UA"/>
        </w:rPr>
        <w:t>.</w:t>
      </w:r>
    </w:p>
    <w:p w14:paraId="2AF47D17" w14:textId="77777777" w:rsidR="005B2904" w:rsidRPr="0003748C" w:rsidRDefault="005B2904" w:rsidP="005B2904">
      <w:pPr>
        <w:pStyle w:val="rvps2"/>
        <w:shd w:val="clear" w:color="auto" w:fill="FFFFFF"/>
        <w:spacing w:before="0" w:beforeAutospacing="0" w:after="0" w:afterAutospacing="0"/>
        <w:ind w:firstLine="397"/>
        <w:jc w:val="both"/>
        <w:rPr>
          <w:sz w:val="28"/>
          <w:szCs w:val="28"/>
          <w:lang w:val="uk-UA"/>
        </w:rPr>
      </w:pPr>
      <w:r w:rsidRPr="0003748C">
        <w:rPr>
          <w:sz w:val="28"/>
          <w:szCs w:val="28"/>
          <w:lang w:val="uk-UA"/>
        </w:rPr>
        <w:t xml:space="preserve">Таким чином, законодавець не наділяє Міністерство юстиції України повноваженнями щодо формування розміру плати, яка справляється </w:t>
      </w:r>
      <w:r w:rsidRPr="0003748C">
        <w:rPr>
          <w:sz w:val="28"/>
          <w:szCs w:val="28"/>
          <w:lang w:val="uk-UA"/>
        </w:rPr>
        <w:lastRenderedPageBreak/>
        <w:t>приватними нотаріусами за вчинення нотаріальних дій та надання ними додаткових послуг правового характеру.</w:t>
      </w:r>
    </w:p>
    <w:p w14:paraId="2AF47D18" w14:textId="77777777" w:rsidR="0003748C" w:rsidRPr="0003748C" w:rsidRDefault="005B2904" w:rsidP="0003748C">
      <w:pPr>
        <w:pStyle w:val="a3"/>
        <w:tabs>
          <w:tab w:val="left" w:pos="0"/>
          <w:tab w:val="left" w:pos="284"/>
          <w:tab w:val="left" w:pos="851"/>
        </w:tabs>
        <w:spacing w:after="0" w:line="240" w:lineRule="auto"/>
        <w:ind w:left="0" w:firstLine="39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Марченко В.М. акцентував увагу на  </w:t>
      </w:r>
      <w:r w:rsidRPr="0003748C">
        <w:rPr>
          <w:rFonts w:ascii="Times New Roman" w:hAnsi="Times New Roman" w:cs="Times New Roman"/>
          <w:sz w:val="28"/>
          <w:szCs w:val="28"/>
          <w:lang w:val="uk-UA"/>
        </w:rPr>
        <w:t>положен</w:t>
      </w:r>
      <w:r>
        <w:rPr>
          <w:rFonts w:ascii="Times New Roman" w:hAnsi="Times New Roman" w:cs="Times New Roman"/>
          <w:sz w:val="28"/>
          <w:szCs w:val="28"/>
          <w:lang w:val="uk-UA"/>
        </w:rPr>
        <w:t>ня</w:t>
      </w:r>
      <w:r w:rsidRPr="0003748C">
        <w:rPr>
          <w:rFonts w:ascii="Times New Roman" w:hAnsi="Times New Roman" w:cs="Times New Roman"/>
          <w:sz w:val="28"/>
          <w:szCs w:val="28"/>
          <w:lang w:val="uk-UA"/>
        </w:rPr>
        <w:t xml:space="preserve"> статті 31</w:t>
      </w:r>
      <w:r>
        <w:rPr>
          <w:rFonts w:ascii="Times New Roman" w:hAnsi="Times New Roman" w:cs="Times New Roman"/>
          <w:sz w:val="28"/>
          <w:szCs w:val="28"/>
          <w:lang w:val="uk-UA"/>
        </w:rPr>
        <w:t xml:space="preserve"> </w:t>
      </w:r>
      <w:r w:rsidRPr="0003748C">
        <w:rPr>
          <w:rFonts w:ascii="Times New Roman" w:hAnsi="Times New Roman" w:cs="Times New Roman"/>
          <w:sz w:val="28"/>
          <w:szCs w:val="28"/>
          <w:lang w:val="uk-UA"/>
        </w:rPr>
        <w:t>Закону України «Про нотаріат»</w:t>
      </w:r>
      <w:r>
        <w:rPr>
          <w:rFonts w:ascii="Times New Roman" w:hAnsi="Times New Roman" w:cs="Times New Roman"/>
          <w:sz w:val="28"/>
          <w:szCs w:val="28"/>
          <w:lang w:val="uk-UA"/>
        </w:rPr>
        <w:t xml:space="preserve">, </w:t>
      </w:r>
      <w:r w:rsidR="0003748C" w:rsidRPr="005B2904">
        <w:rPr>
          <w:rFonts w:ascii="Times New Roman" w:hAnsi="Times New Roman" w:cs="Times New Roman"/>
          <w:sz w:val="28"/>
          <w:szCs w:val="28"/>
          <w:lang w:val="uk-UA"/>
        </w:rPr>
        <w:t>відповідно</w:t>
      </w:r>
      <w:r w:rsidR="0003748C" w:rsidRPr="0003748C">
        <w:rPr>
          <w:rFonts w:ascii="Times New Roman" w:hAnsi="Times New Roman" w:cs="Times New Roman"/>
          <w:sz w:val="28"/>
          <w:szCs w:val="28"/>
          <w:lang w:val="uk-UA"/>
        </w:rPr>
        <w:t xml:space="preserve"> до</w:t>
      </w:r>
      <w:r>
        <w:rPr>
          <w:rFonts w:ascii="Times New Roman" w:hAnsi="Times New Roman" w:cs="Times New Roman"/>
          <w:sz w:val="28"/>
          <w:szCs w:val="28"/>
          <w:lang w:val="uk-UA"/>
        </w:rPr>
        <w:t xml:space="preserve"> якої </w:t>
      </w:r>
      <w:r w:rsidR="0003748C" w:rsidRPr="0003748C">
        <w:rPr>
          <w:rFonts w:ascii="Times New Roman" w:hAnsi="Times New Roman" w:cs="Times New Roman"/>
          <w:sz w:val="28"/>
          <w:szCs w:val="28"/>
          <w:lang w:val="uk-UA"/>
        </w:rPr>
        <w:t xml:space="preserve">приватні нотаріуси за вчинення нотаріальних дій та надання додаткових послуг правового характеру справляють плату, розмір якої визначається </w:t>
      </w:r>
      <w:r w:rsidR="0003748C" w:rsidRPr="0003748C">
        <w:rPr>
          <w:rFonts w:ascii="Times New Roman" w:hAnsi="Times New Roman" w:cs="Times New Roman"/>
          <w:b/>
          <w:sz w:val="28"/>
          <w:szCs w:val="28"/>
          <w:lang w:val="uk-UA"/>
        </w:rPr>
        <w:t>за домовленістю між нотаріусом та громадянином або юридичною особою</w:t>
      </w:r>
      <w:r w:rsidR="0003748C" w:rsidRPr="0003748C">
        <w:rPr>
          <w:rFonts w:ascii="Times New Roman" w:hAnsi="Times New Roman" w:cs="Times New Roman"/>
          <w:sz w:val="28"/>
          <w:szCs w:val="28"/>
          <w:lang w:val="uk-UA"/>
        </w:rPr>
        <w:t xml:space="preserve">. </w:t>
      </w:r>
      <w:bookmarkStart w:id="1" w:name="o317"/>
      <w:bookmarkEnd w:id="1"/>
    </w:p>
    <w:p w14:paraId="2AF47D19" w14:textId="77777777" w:rsidR="0003748C" w:rsidRDefault="005B2904" w:rsidP="0003748C">
      <w:pPr>
        <w:pStyle w:val="rvps2"/>
        <w:shd w:val="clear" w:color="auto" w:fill="FFFFFF"/>
        <w:spacing w:before="0" w:beforeAutospacing="0" w:after="0" w:afterAutospacing="0"/>
        <w:ind w:firstLine="397"/>
        <w:jc w:val="both"/>
        <w:rPr>
          <w:sz w:val="28"/>
          <w:szCs w:val="28"/>
          <w:lang w:val="uk-UA"/>
        </w:rPr>
      </w:pPr>
      <w:bookmarkStart w:id="2" w:name="o27"/>
      <w:bookmarkStart w:id="3" w:name="o314"/>
      <w:bookmarkEnd w:id="2"/>
      <w:bookmarkEnd w:id="3"/>
      <w:r>
        <w:rPr>
          <w:sz w:val="28"/>
          <w:szCs w:val="28"/>
          <w:lang w:val="uk-UA"/>
        </w:rPr>
        <w:t xml:space="preserve">  </w:t>
      </w:r>
      <w:r w:rsidR="0003748C" w:rsidRPr="0003748C">
        <w:rPr>
          <w:sz w:val="28"/>
          <w:szCs w:val="28"/>
          <w:lang w:val="uk-UA"/>
        </w:rPr>
        <w:t>Нотаріальна палата України, як професійна самоврядна організація нотаріусів, на виконання покладених на неї відповідно до статті 16 Закону України «Про нотаріат» завдань, з метою захисту не тільки професійних прав нотаріусів, але й</w:t>
      </w:r>
      <w:r w:rsidR="00E87F56">
        <w:rPr>
          <w:sz w:val="28"/>
          <w:szCs w:val="28"/>
          <w:lang w:val="uk-UA"/>
        </w:rPr>
        <w:t>,</w:t>
      </w:r>
      <w:r w:rsidR="0003748C" w:rsidRPr="0003748C">
        <w:rPr>
          <w:sz w:val="28"/>
          <w:szCs w:val="28"/>
          <w:lang w:val="uk-UA"/>
        </w:rPr>
        <w:t xml:space="preserve"> в першу чергу</w:t>
      </w:r>
      <w:r w:rsidR="00E87F56">
        <w:rPr>
          <w:sz w:val="28"/>
          <w:szCs w:val="28"/>
          <w:lang w:val="uk-UA"/>
        </w:rPr>
        <w:t>,</w:t>
      </w:r>
      <w:r w:rsidR="0003748C" w:rsidRPr="0003748C">
        <w:rPr>
          <w:sz w:val="28"/>
          <w:szCs w:val="28"/>
          <w:lang w:val="uk-UA"/>
        </w:rPr>
        <w:t xml:space="preserve"> інтересів фізичних та юридичних осіб, закріплює обов’язковість рекомендованої </w:t>
      </w:r>
      <w:r w:rsidR="0003748C" w:rsidRPr="0003748C">
        <w:rPr>
          <w:color w:val="000000"/>
          <w:sz w:val="28"/>
          <w:szCs w:val="28"/>
          <w:lang w:val="uk-UA"/>
        </w:rPr>
        <w:t xml:space="preserve">фінансової складової витрат </w:t>
      </w:r>
      <w:r w:rsidR="0003748C" w:rsidRPr="0003748C">
        <w:rPr>
          <w:sz w:val="28"/>
          <w:szCs w:val="28"/>
          <w:lang w:val="uk-UA"/>
        </w:rPr>
        <w:t>для економічно обґрунтованого фундаменту визначення згідно зі статтею 31 Закону України «Про нотаріат» за домовленістю між сторонами плати за вчинення нотаріальних дій та надання додаткових послуг правового характеру приватними нотаріусами.</w:t>
      </w:r>
    </w:p>
    <w:p w14:paraId="2AF47D1A" w14:textId="77777777" w:rsidR="00780740" w:rsidRPr="0003748C" w:rsidRDefault="00780740" w:rsidP="0003748C">
      <w:pPr>
        <w:pStyle w:val="rvps2"/>
        <w:shd w:val="clear" w:color="auto" w:fill="FFFFFF"/>
        <w:spacing w:before="0" w:beforeAutospacing="0" w:after="0" w:afterAutospacing="0"/>
        <w:ind w:firstLine="397"/>
        <w:jc w:val="both"/>
        <w:rPr>
          <w:sz w:val="28"/>
          <w:szCs w:val="28"/>
          <w:lang w:val="uk-UA"/>
        </w:rPr>
      </w:pPr>
    </w:p>
    <w:p w14:paraId="2AF47D1B" w14:textId="77777777" w:rsidR="0003748C" w:rsidRDefault="00E87F56" w:rsidP="0003748C">
      <w:pPr>
        <w:pStyle w:val="a3"/>
        <w:tabs>
          <w:tab w:val="left" w:pos="0"/>
          <w:tab w:val="left" w:pos="284"/>
          <w:tab w:val="left" w:pos="851"/>
        </w:tabs>
        <w:spacing w:after="0" w:line="240" w:lineRule="auto"/>
        <w:ind w:left="0" w:firstLine="397"/>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EC0D91" w:rsidRPr="00E87F56">
        <w:rPr>
          <w:rFonts w:ascii="Times New Roman" w:hAnsi="Times New Roman" w:cs="Times New Roman"/>
          <w:b/>
          <w:sz w:val="28"/>
          <w:szCs w:val="28"/>
          <w:lang w:val="uk-UA"/>
        </w:rPr>
        <w:t>В</w:t>
      </w:r>
      <w:r w:rsidR="00780740">
        <w:rPr>
          <w:rFonts w:ascii="Times New Roman" w:hAnsi="Times New Roman" w:cs="Times New Roman"/>
          <w:b/>
          <w:sz w:val="28"/>
          <w:szCs w:val="28"/>
          <w:lang w:val="uk-UA"/>
        </w:rPr>
        <w:t>ИСТУПИЛИ</w:t>
      </w:r>
      <w:r>
        <w:rPr>
          <w:rFonts w:ascii="Times New Roman" w:hAnsi="Times New Roman" w:cs="Times New Roman"/>
          <w:b/>
          <w:sz w:val="28"/>
          <w:szCs w:val="28"/>
          <w:lang w:val="uk-UA"/>
        </w:rPr>
        <w:t>:</w:t>
      </w:r>
      <w:r w:rsidR="00EC0D91" w:rsidRPr="00E87F56">
        <w:rPr>
          <w:rFonts w:ascii="Times New Roman" w:hAnsi="Times New Roman" w:cs="Times New Roman"/>
          <w:b/>
          <w:sz w:val="28"/>
          <w:szCs w:val="28"/>
          <w:lang w:val="uk-UA"/>
        </w:rPr>
        <w:t xml:space="preserve"> </w:t>
      </w:r>
      <w:r w:rsidRPr="00E87F56">
        <w:rPr>
          <w:rFonts w:ascii="Times New Roman" w:hAnsi="Times New Roman" w:cs="Times New Roman"/>
          <w:sz w:val="28"/>
          <w:szCs w:val="28"/>
          <w:lang w:val="uk-UA"/>
        </w:rPr>
        <w:t>ч</w:t>
      </w:r>
      <w:r w:rsidR="00EC0D91" w:rsidRPr="00E87F56">
        <w:rPr>
          <w:rFonts w:ascii="Times New Roman" w:hAnsi="Times New Roman" w:cs="Times New Roman"/>
          <w:sz w:val="28"/>
          <w:szCs w:val="28"/>
          <w:lang w:val="uk-UA"/>
        </w:rPr>
        <w:t>лени Ради</w:t>
      </w:r>
      <w:r w:rsidR="00780740">
        <w:rPr>
          <w:rFonts w:ascii="Times New Roman" w:hAnsi="Times New Roman" w:cs="Times New Roman"/>
          <w:sz w:val="28"/>
          <w:szCs w:val="28"/>
          <w:lang w:val="uk-UA"/>
        </w:rPr>
        <w:t xml:space="preserve"> НПУ</w:t>
      </w:r>
      <w:r w:rsidR="000700BB">
        <w:rPr>
          <w:rFonts w:ascii="Times New Roman" w:hAnsi="Times New Roman" w:cs="Times New Roman"/>
          <w:sz w:val="28"/>
          <w:szCs w:val="28"/>
          <w:lang w:val="uk-UA"/>
        </w:rPr>
        <w:t xml:space="preserve"> погодилися з важливістю</w:t>
      </w:r>
      <w:r>
        <w:rPr>
          <w:rFonts w:ascii="Times New Roman" w:hAnsi="Times New Roman" w:cs="Times New Roman"/>
          <w:sz w:val="28"/>
          <w:szCs w:val="28"/>
          <w:lang w:val="uk-UA"/>
        </w:rPr>
        <w:t xml:space="preserve"> та невідкладністю</w:t>
      </w:r>
      <w:r w:rsidR="000700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порушеного </w:t>
      </w:r>
      <w:r w:rsidR="000700BB">
        <w:rPr>
          <w:rFonts w:ascii="Times New Roman" w:hAnsi="Times New Roman" w:cs="Times New Roman"/>
          <w:sz w:val="28"/>
          <w:szCs w:val="28"/>
          <w:lang w:val="uk-UA"/>
        </w:rPr>
        <w:t>питання</w:t>
      </w:r>
      <w:r>
        <w:rPr>
          <w:rFonts w:ascii="Times New Roman" w:hAnsi="Times New Roman" w:cs="Times New Roman"/>
          <w:sz w:val="28"/>
          <w:szCs w:val="28"/>
          <w:lang w:val="uk-UA"/>
        </w:rPr>
        <w:t>.</w:t>
      </w:r>
      <w:r w:rsidR="000700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Повністю </w:t>
      </w:r>
      <w:r w:rsidR="000700BB">
        <w:rPr>
          <w:rFonts w:ascii="Times New Roman" w:hAnsi="Times New Roman" w:cs="Times New Roman"/>
          <w:sz w:val="28"/>
          <w:szCs w:val="28"/>
          <w:lang w:val="uk-UA"/>
        </w:rPr>
        <w:t>підтримали</w:t>
      </w:r>
      <w:r>
        <w:rPr>
          <w:rFonts w:ascii="Times New Roman" w:hAnsi="Times New Roman" w:cs="Times New Roman"/>
          <w:sz w:val="28"/>
          <w:szCs w:val="28"/>
          <w:lang w:val="uk-UA"/>
        </w:rPr>
        <w:t xml:space="preserve"> необхідність якнайскорішого опрацювання питань щодо стягнення плати приватними нотаріусами та врахування в роботі напрацювань робочої групи</w:t>
      </w:r>
      <w:r w:rsidR="00EC0D91">
        <w:rPr>
          <w:rFonts w:ascii="Times New Roman" w:hAnsi="Times New Roman" w:cs="Times New Roman"/>
          <w:sz w:val="28"/>
          <w:szCs w:val="28"/>
          <w:lang w:val="uk-UA"/>
        </w:rPr>
        <w:t>.</w:t>
      </w:r>
    </w:p>
    <w:p w14:paraId="2AF47D1C" w14:textId="77777777" w:rsidR="000700BB" w:rsidRDefault="00E87F56" w:rsidP="0003748C">
      <w:pPr>
        <w:pStyle w:val="a3"/>
        <w:tabs>
          <w:tab w:val="left" w:pos="0"/>
          <w:tab w:val="left" w:pos="284"/>
          <w:tab w:val="left" w:pos="851"/>
        </w:tabs>
        <w:spacing w:after="0" w:line="240" w:lineRule="auto"/>
        <w:ind w:left="0" w:firstLine="39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Членами  Ради НПУ було запропоновано склад робочої групи та необхідність ухвалення р</w:t>
      </w:r>
      <w:r w:rsidR="000700BB">
        <w:rPr>
          <w:rFonts w:ascii="Times New Roman" w:hAnsi="Times New Roman" w:cs="Times New Roman"/>
          <w:sz w:val="28"/>
          <w:szCs w:val="28"/>
          <w:lang w:val="uk-UA"/>
        </w:rPr>
        <w:t xml:space="preserve">ішення </w:t>
      </w:r>
      <w:r>
        <w:rPr>
          <w:rFonts w:ascii="Times New Roman" w:hAnsi="Times New Roman" w:cs="Times New Roman"/>
          <w:sz w:val="28"/>
          <w:szCs w:val="28"/>
          <w:lang w:val="uk-UA"/>
        </w:rPr>
        <w:t>«Щ</w:t>
      </w:r>
      <w:r w:rsidR="000700BB">
        <w:rPr>
          <w:rFonts w:ascii="Times New Roman" w:hAnsi="Times New Roman" w:cs="Times New Roman"/>
          <w:sz w:val="28"/>
          <w:szCs w:val="28"/>
          <w:lang w:val="uk-UA"/>
        </w:rPr>
        <w:t>одо фінансової складової витрат приватних нотаріусів</w:t>
      </w:r>
      <w:r>
        <w:rPr>
          <w:rFonts w:ascii="Times New Roman" w:hAnsi="Times New Roman" w:cs="Times New Roman"/>
          <w:sz w:val="28"/>
          <w:szCs w:val="28"/>
          <w:lang w:val="uk-UA"/>
        </w:rPr>
        <w:t xml:space="preserve">, </w:t>
      </w:r>
      <w:r w:rsidR="000700BB">
        <w:rPr>
          <w:rFonts w:ascii="Times New Roman" w:hAnsi="Times New Roman" w:cs="Times New Roman"/>
          <w:sz w:val="28"/>
          <w:szCs w:val="28"/>
          <w:lang w:val="uk-UA"/>
        </w:rPr>
        <w:t>як забезпечення безспірності вчинення нотаріальних дій</w:t>
      </w:r>
      <w:r>
        <w:rPr>
          <w:rFonts w:ascii="Times New Roman" w:hAnsi="Times New Roman" w:cs="Times New Roman"/>
          <w:sz w:val="28"/>
          <w:szCs w:val="28"/>
          <w:lang w:val="uk-UA"/>
        </w:rPr>
        <w:t>».</w:t>
      </w:r>
    </w:p>
    <w:p w14:paraId="2AF47D1D" w14:textId="77777777" w:rsidR="00E87F56" w:rsidRDefault="00E87F56" w:rsidP="0003748C">
      <w:pPr>
        <w:pStyle w:val="a3"/>
        <w:tabs>
          <w:tab w:val="left" w:pos="0"/>
          <w:tab w:val="left" w:pos="284"/>
          <w:tab w:val="left" w:pos="851"/>
        </w:tabs>
        <w:spacing w:after="0" w:line="240" w:lineRule="auto"/>
        <w:ind w:left="0" w:firstLine="39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Марченко В.М. вніс пропозицію затвердити </w:t>
      </w:r>
      <w:r w:rsidR="004D4DEC">
        <w:rPr>
          <w:rFonts w:ascii="Times New Roman" w:hAnsi="Times New Roman" w:cs="Times New Roman"/>
          <w:sz w:val="28"/>
          <w:szCs w:val="28"/>
          <w:lang w:val="uk-UA"/>
        </w:rPr>
        <w:t xml:space="preserve">наступний текст цього рішення та </w:t>
      </w:r>
      <w:r>
        <w:rPr>
          <w:rFonts w:ascii="Times New Roman" w:hAnsi="Times New Roman" w:cs="Times New Roman"/>
          <w:sz w:val="28"/>
          <w:szCs w:val="28"/>
          <w:lang w:val="uk-UA"/>
        </w:rPr>
        <w:t>склад робочої групи  :</w:t>
      </w:r>
    </w:p>
    <w:p w14:paraId="2AF47D1E" w14:textId="3B183473" w:rsidR="00AA48F2" w:rsidRDefault="00E87F56" w:rsidP="0003748C">
      <w:pPr>
        <w:pStyle w:val="a3"/>
        <w:tabs>
          <w:tab w:val="left" w:pos="0"/>
          <w:tab w:val="left" w:pos="284"/>
          <w:tab w:val="left" w:pos="851"/>
        </w:tabs>
        <w:spacing w:after="0" w:line="240" w:lineRule="auto"/>
        <w:ind w:left="0" w:firstLine="39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700BB">
        <w:rPr>
          <w:rFonts w:ascii="Times New Roman" w:hAnsi="Times New Roman" w:cs="Times New Roman"/>
          <w:sz w:val="28"/>
          <w:szCs w:val="28"/>
          <w:lang w:val="uk-UA"/>
        </w:rPr>
        <w:t>З метою забезпечення належного рівня захисту прав та законних інтересів фізичних осіб та юридичних осіб, безспірності вчинюваних нотаріальних дій, виконання делегованих державою функцій, збереження існування державних нотаріальних контор, утримання архівів, забезпечення економічних гарантій нотаріальної діяльності та єдиних уніфікованих підходів до вчинення нотаріальних дій</w:t>
      </w:r>
      <w:r w:rsidR="00AA48F2">
        <w:rPr>
          <w:rFonts w:ascii="Times New Roman" w:hAnsi="Times New Roman" w:cs="Times New Roman"/>
          <w:sz w:val="28"/>
          <w:szCs w:val="28"/>
          <w:lang w:val="uk-UA"/>
        </w:rPr>
        <w:t>, збереження робочих місць та штатів фахових працівників, забезпечення кібербезпеки робочого місця нотаріуса, запобігання виникненню конкуренції, забороненої Законом України «Про нотаріат» та Правилами професійної етики нотаріусів України, Рада НПУ як вищий керівний орган професійного самоврядування нотаріусів в період між З</w:t>
      </w:r>
      <w:r w:rsidR="00AA48F2" w:rsidRPr="00AA48F2">
        <w:rPr>
          <w:rFonts w:ascii="Times New Roman" w:hAnsi="Times New Roman" w:cs="Times New Roman"/>
          <w:sz w:val="28"/>
          <w:szCs w:val="28"/>
          <w:lang w:val="uk-UA"/>
        </w:rPr>
        <w:t>’</w:t>
      </w:r>
      <w:r w:rsidR="00AA48F2">
        <w:rPr>
          <w:rFonts w:ascii="Times New Roman" w:hAnsi="Times New Roman" w:cs="Times New Roman"/>
          <w:sz w:val="28"/>
          <w:szCs w:val="28"/>
          <w:lang w:val="uk-UA"/>
        </w:rPr>
        <w:t>їздами нотаріусів України ухвалила:</w:t>
      </w:r>
    </w:p>
    <w:p w14:paraId="2AF47D1F" w14:textId="77777777" w:rsidR="00AA48F2" w:rsidRDefault="00AA48F2" w:rsidP="0003748C">
      <w:pPr>
        <w:pStyle w:val="a3"/>
        <w:tabs>
          <w:tab w:val="left" w:pos="0"/>
          <w:tab w:val="left" w:pos="284"/>
          <w:tab w:val="left" w:pos="851"/>
        </w:tabs>
        <w:spacing w:after="0" w:line="240" w:lineRule="auto"/>
        <w:ind w:left="0" w:firstLine="39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 прийняття рішення З</w:t>
      </w:r>
      <w:r w:rsidRPr="00AA48F2">
        <w:rPr>
          <w:rFonts w:ascii="Times New Roman" w:hAnsi="Times New Roman" w:cs="Times New Roman"/>
          <w:sz w:val="28"/>
          <w:szCs w:val="28"/>
          <w:lang w:val="uk-UA"/>
        </w:rPr>
        <w:t>’</w:t>
      </w:r>
      <w:r>
        <w:rPr>
          <w:rFonts w:ascii="Times New Roman" w:hAnsi="Times New Roman" w:cs="Times New Roman"/>
          <w:sz w:val="28"/>
          <w:szCs w:val="28"/>
          <w:lang w:val="uk-UA"/>
        </w:rPr>
        <w:t>їздом нотаріусів України забезпечити дотримання приватними нотаріусами України справляння плати за вчинення нотаріальних дій з урахуванням вимог статті 31 Закону України «Про нотаріат» та положень Декрету Кабінету Міністрів України «Про державне мито».</w:t>
      </w:r>
    </w:p>
    <w:p w14:paraId="2AF47D20" w14:textId="77777777" w:rsidR="000700BB" w:rsidRDefault="00AA48F2" w:rsidP="0003748C">
      <w:pPr>
        <w:pStyle w:val="a3"/>
        <w:tabs>
          <w:tab w:val="left" w:pos="0"/>
          <w:tab w:val="left" w:pos="284"/>
          <w:tab w:val="left" w:pos="851"/>
        </w:tabs>
        <w:spacing w:after="0" w:line="240" w:lineRule="auto"/>
        <w:ind w:left="0" w:firstLine="39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Головам відділень НПУ довести рішення Ради НПУ від 02.07.2019 року до всіх нотаріусів відділень НПУ та забезпечити обов’язковість його виконання.     </w:t>
      </w:r>
      <w:r w:rsidR="000700BB">
        <w:rPr>
          <w:rFonts w:ascii="Times New Roman" w:hAnsi="Times New Roman" w:cs="Times New Roman"/>
          <w:sz w:val="28"/>
          <w:szCs w:val="28"/>
          <w:lang w:val="uk-UA"/>
        </w:rPr>
        <w:t xml:space="preserve">      </w:t>
      </w:r>
    </w:p>
    <w:p w14:paraId="2AF47D21" w14:textId="77777777" w:rsidR="00EC0D91" w:rsidRPr="00E87F56" w:rsidRDefault="00E87F56" w:rsidP="00E87F56">
      <w:p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w:t>
      </w:r>
      <w:r w:rsidR="00EC0D91" w:rsidRPr="00E87F56">
        <w:rPr>
          <w:rFonts w:ascii="Times New Roman" w:hAnsi="Times New Roman" w:cs="Times New Roman"/>
          <w:sz w:val="28"/>
          <w:szCs w:val="28"/>
          <w:lang w:val="uk-UA"/>
        </w:rPr>
        <w:t xml:space="preserve">творити робочу групу, до складу якої </w:t>
      </w:r>
      <w:r>
        <w:rPr>
          <w:rFonts w:ascii="Times New Roman" w:hAnsi="Times New Roman" w:cs="Times New Roman"/>
          <w:sz w:val="28"/>
          <w:szCs w:val="28"/>
          <w:lang w:val="uk-UA"/>
        </w:rPr>
        <w:t xml:space="preserve"> </w:t>
      </w:r>
      <w:r w:rsidR="004D4DEC">
        <w:rPr>
          <w:rFonts w:ascii="Times New Roman" w:hAnsi="Times New Roman" w:cs="Times New Roman"/>
          <w:sz w:val="28"/>
          <w:szCs w:val="28"/>
          <w:lang w:val="uk-UA"/>
        </w:rPr>
        <w:t>увійдуть</w:t>
      </w:r>
      <w:r w:rsidR="00EC0D91" w:rsidRPr="00E87F56">
        <w:rPr>
          <w:rFonts w:ascii="Times New Roman" w:hAnsi="Times New Roman" w:cs="Times New Roman"/>
          <w:sz w:val="28"/>
          <w:szCs w:val="28"/>
          <w:lang w:val="uk-UA"/>
        </w:rPr>
        <w:t>:</w:t>
      </w:r>
    </w:p>
    <w:p w14:paraId="2AF47D22" w14:textId="77777777" w:rsidR="00136B90" w:rsidRDefault="00136B90" w:rsidP="00136B90">
      <w:pPr>
        <w:pStyle w:val="a3"/>
        <w:numPr>
          <w:ilvl w:val="0"/>
          <w:numId w:val="15"/>
        </w:num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Кирилюк О.Ю.  – керівник групи</w:t>
      </w:r>
    </w:p>
    <w:p w14:paraId="2AF47D23" w14:textId="77777777" w:rsidR="00136B90" w:rsidRDefault="00136B90" w:rsidP="00136B90">
      <w:pPr>
        <w:pStyle w:val="a3"/>
        <w:numPr>
          <w:ilvl w:val="0"/>
          <w:numId w:val="15"/>
        </w:num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Бунякіна О.В.</w:t>
      </w:r>
    </w:p>
    <w:p w14:paraId="2AF47D24" w14:textId="77777777" w:rsidR="00136B90" w:rsidRDefault="00136B90" w:rsidP="00136B90">
      <w:pPr>
        <w:pStyle w:val="a3"/>
        <w:numPr>
          <w:ilvl w:val="0"/>
          <w:numId w:val="15"/>
        </w:num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Бернацька І.М.</w:t>
      </w:r>
    </w:p>
    <w:p w14:paraId="2AF47D25" w14:textId="77777777" w:rsidR="00136B90" w:rsidRDefault="00136B90" w:rsidP="00136B90">
      <w:pPr>
        <w:pStyle w:val="a3"/>
        <w:numPr>
          <w:ilvl w:val="0"/>
          <w:numId w:val="15"/>
        </w:num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Пилипенко Ю.П.</w:t>
      </w:r>
    </w:p>
    <w:p w14:paraId="2AF47D26" w14:textId="77777777" w:rsidR="00136B90" w:rsidRDefault="00136B90" w:rsidP="00136B90">
      <w:pPr>
        <w:pStyle w:val="a3"/>
        <w:numPr>
          <w:ilvl w:val="0"/>
          <w:numId w:val="15"/>
        </w:num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Войтовський В.С.</w:t>
      </w:r>
    </w:p>
    <w:p w14:paraId="2AF47D27" w14:textId="77777777" w:rsidR="00136B90" w:rsidRDefault="00136B90" w:rsidP="00136B90">
      <w:pPr>
        <w:pStyle w:val="a3"/>
        <w:numPr>
          <w:ilvl w:val="0"/>
          <w:numId w:val="15"/>
        </w:num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Ворошина Л.В.</w:t>
      </w:r>
    </w:p>
    <w:p w14:paraId="2AF47D28" w14:textId="77777777" w:rsidR="00136B90" w:rsidRDefault="00136B90" w:rsidP="00136B90">
      <w:pPr>
        <w:pStyle w:val="a3"/>
        <w:numPr>
          <w:ilvl w:val="0"/>
          <w:numId w:val="15"/>
        </w:num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Балик Т.М.</w:t>
      </w:r>
    </w:p>
    <w:p w14:paraId="2AF47D29" w14:textId="77777777" w:rsidR="00136B90" w:rsidRDefault="00136B90" w:rsidP="00136B90">
      <w:pPr>
        <w:pStyle w:val="a3"/>
        <w:numPr>
          <w:ilvl w:val="0"/>
          <w:numId w:val="15"/>
        </w:num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Масловець Л.С.</w:t>
      </w:r>
    </w:p>
    <w:p w14:paraId="2AF47D2A" w14:textId="77777777" w:rsidR="00136B90" w:rsidRDefault="00136B90" w:rsidP="00136B90">
      <w:pPr>
        <w:pStyle w:val="a3"/>
        <w:numPr>
          <w:ilvl w:val="0"/>
          <w:numId w:val="15"/>
        </w:num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Левенець Т.П.</w:t>
      </w:r>
    </w:p>
    <w:p w14:paraId="2AF47D2B" w14:textId="77777777" w:rsidR="00136B90" w:rsidRDefault="00136B90" w:rsidP="00136B90">
      <w:pPr>
        <w:pStyle w:val="a3"/>
        <w:numPr>
          <w:ilvl w:val="0"/>
          <w:numId w:val="15"/>
        </w:num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Кіцула О.М.</w:t>
      </w:r>
    </w:p>
    <w:p w14:paraId="2AF47D2C" w14:textId="77777777" w:rsidR="00136B90" w:rsidRDefault="00136B90" w:rsidP="00136B90">
      <w:pPr>
        <w:pStyle w:val="a3"/>
        <w:numPr>
          <w:ilvl w:val="0"/>
          <w:numId w:val="15"/>
        </w:num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Бабенко В.В.</w:t>
      </w:r>
    </w:p>
    <w:p w14:paraId="2AF47D2D" w14:textId="77777777" w:rsidR="00136B90" w:rsidRDefault="00136B90" w:rsidP="00136B90">
      <w:pPr>
        <w:pStyle w:val="a3"/>
        <w:numPr>
          <w:ilvl w:val="0"/>
          <w:numId w:val="15"/>
        </w:num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Коняєва В.Д.</w:t>
      </w:r>
    </w:p>
    <w:p w14:paraId="2AF47D2E" w14:textId="77777777" w:rsidR="00136B90" w:rsidRDefault="00136B90" w:rsidP="00136B90">
      <w:pPr>
        <w:pStyle w:val="a3"/>
        <w:numPr>
          <w:ilvl w:val="0"/>
          <w:numId w:val="15"/>
        </w:num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Левченко А.О.</w:t>
      </w:r>
    </w:p>
    <w:p w14:paraId="2AF47D2F" w14:textId="77777777" w:rsidR="00136B90" w:rsidRPr="004D4DEC" w:rsidRDefault="004D4DEC" w:rsidP="00136B90">
      <w:pPr>
        <w:pStyle w:val="a3"/>
        <w:numPr>
          <w:ilvl w:val="0"/>
          <w:numId w:val="15"/>
        </w:num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sidRPr="004D4DEC">
        <w:rPr>
          <w:rFonts w:ascii="Times New Roman" w:hAnsi="Times New Roman" w:cs="Times New Roman"/>
          <w:sz w:val="28"/>
          <w:szCs w:val="28"/>
          <w:lang w:val="uk-UA"/>
        </w:rPr>
        <w:t xml:space="preserve"> Спеціаліст по ціноутворенню</w:t>
      </w:r>
      <w:r w:rsidR="00780740">
        <w:rPr>
          <w:rFonts w:ascii="Times New Roman" w:hAnsi="Times New Roman" w:cs="Times New Roman"/>
          <w:sz w:val="28"/>
          <w:szCs w:val="28"/>
          <w:lang w:val="uk-UA"/>
        </w:rPr>
        <w:t xml:space="preserve"> (за згодою)</w:t>
      </w:r>
    </w:p>
    <w:p w14:paraId="2AF47D30" w14:textId="77777777" w:rsidR="00136B90" w:rsidRPr="004D4DEC" w:rsidRDefault="004D4DEC" w:rsidP="00136B90">
      <w:pPr>
        <w:pStyle w:val="a3"/>
        <w:numPr>
          <w:ilvl w:val="0"/>
          <w:numId w:val="15"/>
        </w:num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sidRPr="004D4DEC">
        <w:rPr>
          <w:rFonts w:ascii="Times New Roman" w:hAnsi="Times New Roman" w:cs="Times New Roman"/>
          <w:sz w:val="28"/>
          <w:szCs w:val="28"/>
          <w:lang w:val="uk-UA"/>
        </w:rPr>
        <w:t>Спеціаліст по ціноутворенню</w:t>
      </w:r>
      <w:r w:rsidR="00780740">
        <w:rPr>
          <w:rFonts w:ascii="Times New Roman" w:hAnsi="Times New Roman" w:cs="Times New Roman"/>
          <w:sz w:val="28"/>
          <w:szCs w:val="28"/>
          <w:lang w:val="uk-UA"/>
        </w:rPr>
        <w:t xml:space="preserve"> (за згодою)</w:t>
      </w:r>
    </w:p>
    <w:p w14:paraId="2AF47D31" w14:textId="77777777" w:rsidR="00780740" w:rsidRDefault="00780740" w:rsidP="00136B90">
      <w:pPr>
        <w:tabs>
          <w:tab w:val="left" w:pos="0"/>
          <w:tab w:val="left" w:pos="284"/>
          <w:tab w:val="left" w:pos="851"/>
        </w:tabs>
        <w:spacing w:after="0" w:line="240" w:lineRule="auto"/>
        <w:contextualSpacing/>
        <w:jc w:val="both"/>
        <w:rPr>
          <w:rFonts w:ascii="Times New Roman" w:hAnsi="Times New Roman" w:cs="Times New Roman"/>
          <w:sz w:val="28"/>
          <w:szCs w:val="28"/>
          <w:lang w:val="uk-UA"/>
        </w:rPr>
      </w:pPr>
    </w:p>
    <w:p w14:paraId="2AF47D32" w14:textId="6EA7E19F" w:rsidR="000700BB" w:rsidRDefault="00780740" w:rsidP="00136B90">
      <w:p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57697">
        <w:rPr>
          <w:rFonts w:ascii="Times New Roman" w:hAnsi="Times New Roman" w:cs="Times New Roman"/>
          <w:sz w:val="28"/>
          <w:szCs w:val="28"/>
          <w:lang w:val="uk-UA"/>
        </w:rPr>
        <w:t xml:space="preserve"> </w:t>
      </w:r>
      <w:r w:rsidR="000700BB">
        <w:rPr>
          <w:rFonts w:ascii="Times New Roman" w:hAnsi="Times New Roman" w:cs="Times New Roman"/>
          <w:sz w:val="28"/>
          <w:szCs w:val="28"/>
          <w:lang w:val="uk-UA"/>
        </w:rPr>
        <w:t>Робоча група починає свою роботу в НПУ з 03.07.2019 року.</w:t>
      </w:r>
    </w:p>
    <w:p w14:paraId="39877A30" w14:textId="3F1B2053" w:rsidR="00F57697" w:rsidRPr="000700BB" w:rsidRDefault="00F57697" w:rsidP="00136B90">
      <w:p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      </w:t>
      </w:r>
      <w:r w:rsidRPr="00641509">
        <w:rPr>
          <w:rFonts w:ascii="Times New Roman" w:hAnsi="Times New Roman"/>
          <w:sz w:val="28"/>
          <w:szCs w:val="28"/>
          <w:lang w:val="uk-UA"/>
        </w:rPr>
        <w:t xml:space="preserve">ГОЛОСУВАЛИ: «ЗА» -  </w:t>
      </w:r>
      <w:r>
        <w:rPr>
          <w:rFonts w:ascii="Times New Roman" w:hAnsi="Times New Roman"/>
          <w:sz w:val="28"/>
          <w:szCs w:val="28"/>
          <w:lang w:val="uk-UA"/>
        </w:rPr>
        <w:t>23</w:t>
      </w:r>
      <w:r w:rsidRPr="00641509">
        <w:rPr>
          <w:rFonts w:ascii="Times New Roman" w:hAnsi="Times New Roman"/>
          <w:sz w:val="28"/>
          <w:szCs w:val="28"/>
          <w:lang w:val="uk-UA"/>
        </w:rPr>
        <w:t xml:space="preserve">;        «ПРОТИ» - </w:t>
      </w:r>
      <w:r>
        <w:rPr>
          <w:rFonts w:ascii="Times New Roman" w:hAnsi="Times New Roman"/>
          <w:sz w:val="28"/>
          <w:szCs w:val="28"/>
          <w:lang w:val="uk-UA"/>
        </w:rPr>
        <w:t>0</w:t>
      </w:r>
      <w:r w:rsidRPr="00641509">
        <w:rPr>
          <w:rFonts w:ascii="Times New Roman" w:hAnsi="Times New Roman"/>
          <w:sz w:val="28"/>
          <w:szCs w:val="28"/>
          <w:lang w:val="uk-UA"/>
        </w:rPr>
        <w:t xml:space="preserve">; </w:t>
      </w:r>
      <w:r>
        <w:rPr>
          <w:rFonts w:ascii="Times New Roman" w:hAnsi="Times New Roman"/>
          <w:sz w:val="28"/>
          <w:szCs w:val="28"/>
          <w:lang w:val="uk-UA"/>
        </w:rPr>
        <w:t xml:space="preserve">       </w:t>
      </w:r>
      <w:r w:rsidRPr="00641509">
        <w:rPr>
          <w:rFonts w:ascii="Times New Roman" w:hAnsi="Times New Roman"/>
          <w:sz w:val="28"/>
          <w:szCs w:val="28"/>
          <w:lang w:val="uk-UA"/>
        </w:rPr>
        <w:t xml:space="preserve">  «УТРИМАЛИСЬ» - </w:t>
      </w:r>
      <w:r>
        <w:rPr>
          <w:rFonts w:ascii="Times New Roman" w:hAnsi="Times New Roman"/>
          <w:sz w:val="28"/>
          <w:szCs w:val="28"/>
          <w:lang w:val="uk-UA"/>
        </w:rPr>
        <w:t>0</w:t>
      </w:r>
    </w:p>
    <w:p w14:paraId="2AF47D33" w14:textId="77777777" w:rsidR="00007804" w:rsidRDefault="00007804" w:rsidP="00A17A90">
      <w:pPr>
        <w:pStyle w:val="a3"/>
        <w:tabs>
          <w:tab w:val="left" w:pos="0"/>
          <w:tab w:val="left" w:pos="284"/>
          <w:tab w:val="left" w:pos="851"/>
        </w:tabs>
        <w:spacing w:after="0" w:line="240" w:lineRule="auto"/>
        <w:ind w:left="0" w:firstLine="397"/>
        <w:contextualSpacing/>
        <w:jc w:val="both"/>
        <w:rPr>
          <w:rFonts w:ascii="Times New Roman" w:hAnsi="Times New Roman" w:cs="Times New Roman"/>
          <w:sz w:val="28"/>
          <w:szCs w:val="28"/>
          <w:lang w:val="uk-UA"/>
        </w:rPr>
      </w:pPr>
      <w:r w:rsidRPr="00A17A90">
        <w:rPr>
          <w:rFonts w:ascii="Times New Roman" w:hAnsi="Times New Roman" w:cs="Times New Roman"/>
          <w:sz w:val="28"/>
          <w:szCs w:val="28"/>
          <w:u w:val="single"/>
          <w:lang w:val="uk-UA"/>
        </w:rPr>
        <w:t>УХВАЛИЛИ</w:t>
      </w:r>
      <w:r w:rsidRPr="00A17A90">
        <w:rPr>
          <w:rFonts w:ascii="Times New Roman" w:hAnsi="Times New Roman" w:cs="Times New Roman"/>
          <w:sz w:val="28"/>
          <w:szCs w:val="28"/>
          <w:lang w:val="uk-UA"/>
        </w:rPr>
        <w:t xml:space="preserve">: </w:t>
      </w:r>
      <w:r w:rsidR="0047722C">
        <w:rPr>
          <w:rFonts w:ascii="Times New Roman" w:hAnsi="Times New Roman" w:cs="Times New Roman"/>
          <w:sz w:val="28"/>
          <w:szCs w:val="28"/>
          <w:lang w:val="uk-UA"/>
        </w:rPr>
        <w:t>Затвердити Рішення Ради Нотаріальної палати України від 02 липня 2019 року «Щодо фінансової складової витрат приватних нотаріусів – як забезпечення безспірності вчинення нотаріальних дій»</w:t>
      </w:r>
      <w:r w:rsidR="004D4DEC">
        <w:rPr>
          <w:rFonts w:ascii="Times New Roman" w:hAnsi="Times New Roman" w:cs="Times New Roman"/>
          <w:sz w:val="28"/>
          <w:szCs w:val="28"/>
          <w:lang w:val="uk-UA"/>
        </w:rPr>
        <w:t xml:space="preserve"> у запропонованій редакції</w:t>
      </w:r>
      <w:r w:rsidRPr="00A17A90">
        <w:rPr>
          <w:rFonts w:ascii="Times New Roman" w:hAnsi="Times New Roman" w:cs="Times New Roman"/>
          <w:sz w:val="28"/>
          <w:szCs w:val="28"/>
          <w:lang w:val="uk-UA"/>
        </w:rPr>
        <w:t>.</w:t>
      </w:r>
    </w:p>
    <w:p w14:paraId="2AF47D34" w14:textId="77777777" w:rsidR="0047722C" w:rsidRDefault="0047722C" w:rsidP="0047722C">
      <w:pPr>
        <w:pStyle w:val="a3"/>
        <w:tabs>
          <w:tab w:val="left" w:pos="0"/>
          <w:tab w:val="left" w:pos="284"/>
          <w:tab w:val="left" w:pos="851"/>
        </w:tabs>
        <w:spacing w:after="0" w:line="240" w:lineRule="auto"/>
        <w:ind w:left="0" w:firstLine="39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робочу групу, до складу якої</w:t>
      </w:r>
      <w:r w:rsidR="004D4DEC">
        <w:rPr>
          <w:rFonts w:ascii="Times New Roman" w:hAnsi="Times New Roman" w:cs="Times New Roman"/>
          <w:sz w:val="28"/>
          <w:szCs w:val="28"/>
          <w:lang w:val="uk-UA"/>
        </w:rPr>
        <w:t xml:space="preserve"> входять</w:t>
      </w:r>
      <w:r>
        <w:rPr>
          <w:rFonts w:ascii="Times New Roman" w:hAnsi="Times New Roman" w:cs="Times New Roman"/>
          <w:sz w:val="28"/>
          <w:szCs w:val="28"/>
          <w:lang w:val="uk-UA"/>
        </w:rPr>
        <w:t>:</w:t>
      </w:r>
    </w:p>
    <w:p w14:paraId="2AF47D35" w14:textId="77777777" w:rsidR="00136B90" w:rsidRPr="00780740" w:rsidRDefault="00780740" w:rsidP="00780740">
      <w:p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DEC" w:rsidRPr="00780740">
        <w:rPr>
          <w:rFonts w:ascii="Times New Roman" w:hAnsi="Times New Roman" w:cs="Times New Roman"/>
          <w:sz w:val="28"/>
          <w:szCs w:val="28"/>
          <w:lang w:val="uk-UA"/>
        </w:rPr>
        <w:t>1.</w:t>
      </w:r>
      <w:r w:rsidR="00136B90" w:rsidRPr="00780740">
        <w:rPr>
          <w:rFonts w:ascii="Times New Roman" w:hAnsi="Times New Roman" w:cs="Times New Roman"/>
          <w:sz w:val="28"/>
          <w:szCs w:val="28"/>
          <w:lang w:val="uk-UA"/>
        </w:rPr>
        <w:t>Кирилюк О.Ю. – керівник групи</w:t>
      </w:r>
    </w:p>
    <w:p w14:paraId="2AF47D36" w14:textId="77777777" w:rsidR="0047722C" w:rsidRPr="004D4DEC" w:rsidRDefault="004D4DEC" w:rsidP="004D4DEC">
      <w:pPr>
        <w:tabs>
          <w:tab w:val="left" w:pos="0"/>
          <w:tab w:val="left" w:pos="284"/>
          <w:tab w:val="left" w:pos="851"/>
        </w:tabs>
        <w:spacing w:after="0" w:line="240" w:lineRule="auto"/>
        <w:ind w:left="15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0047722C" w:rsidRPr="004D4DEC">
        <w:rPr>
          <w:rFonts w:ascii="Times New Roman" w:hAnsi="Times New Roman" w:cs="Times New Roman"/>
          <w:sz w:val="28"/>
          <w:szCs w:val="28"/>
          <w:lang w:val="uk-UA"/>
        </w:rPr>
        <w:t>Бунякіна О.В.</w:t>
      </w:r>
    </w:p>
    <w:p w14:paraId="2AF47D37" w14:textId="77777777" w:rsidR="0047722C" w:rsidRPr="004D4DEC" w:rsidRDefault="004D4DEC" w:rsidP="004D4DEC">
      <w:pPr>
        <w:tabs>
          <w:tab w:val="left" w:pos="0"/>
          <w:tab w:val="left" w:pos="284"/>
          <w:tab w:val="left" w:pos="851"/>
        </w:tabs>
        <w:spacing w:after="0" w:line="240" w:lineRule="auto"/>
        <w:ind w:left="15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47722C" w:rsidRPr="004D4DEC">
        <w:rPr>
          <w:rFonts w:ascii="Times New Roman" w:hAnsi="Times New Roman" w:cs="Times New Roman"/>
          <w:sz w:val="28"/>
          <w:szCs w:val="28"/>
          <w:lang w:val="uk-UA"/>
        </w:rPr>
        <w:t>Бернацька І.М.</w:t>
      </w:r>
    </w:p>
    <w:p w14:paraId="2AF47D38" w14:textId="77777777" w:rsidR="0047722C" w:rsidRPr="004D4DEC" w:rsidRDefault="004D4DEC" w:rsidP="004D4DEC">
      <w:pPr>
        <w:tabs>
          <w:tab w:val="left" w:pos="0"/>
          <w:tab w:val="left" w:pos="284"/>
          <w:tab w:val="left" w:pos="851"/>
        </w:tabs>
        <w:spacing w:after="0" w:line="240" w:lineRule="auto"/>
        <w:ind w:left="15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47722C" w:rsidRPr="004D4DEC">
        <w:rPr>
          <w:rFonts w:ascii="Times New Roman" w:hAnsi="Times New Roman" w:cs="Times New Roman"/>
          <w:sz w:val="28"/>
          <w:szCs w:val="28"/>
          <w:lang w:val="uk-UA"/>
        </w:rPr>
        <w:t>Пилипенко Ю.П.</w:t>
      </w:r>
    </w:p>
    <w:p w14:paraId="2AF47D39" w14:textId="77777777" w:rsidR="0047722C" w:rsidRPr="004D4DEC" w:rsidRDefault="004D4DEC" w:rsidP="004D4DEC">
      <w:pPr>
        <w:tabs>
          <w:tab w:val="left" w:pos="0"/>
          <w:tab w:val="left" w:pos="284"/>
          <w:tab w:val="left" w:pos="851"/>
        </w:tabs>
        <w:spacing w:after="0" w:line="240" w:lineRule="auto"/>
        <w:ind w:left="15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0047722C" w:rsidRPr="004D4DEC">
        <w:rPr>
          <w:rFonts w:ascii="Times New Roman" w:hAnsi="Times New Roman" w:cs="Times New Roman"/>
          <w:sz w:val="28"/>
          <w:szCs w:val="28"/>
          <w:lang w:val="uk-UA"/>
        </w:rPr>
        <w:t>Войтовський В.С.</w:t>
      </w:r>
    </w:p>
    <w:p w14:paraId="2AF47D3A" w14:textId="77777777" w:rsidR="0047722C" w:rsidRPr="004D4DEC" w:rsidRDefault="004D4DEC" w:rsidP="004D4DEC">
      <w:pPr>
        <w:tabs>
          <w:tab w:val="left" w:pos="0"/>
          <w:tab w:val="left" w:pos="284"/>
          <w:tab w:val="left" w:pos="851"/>
        </w:tabs>
        <w:spacing w:after="0" w:line="240" w:lineRule="auto"/>
        <w:ind w:left="15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w:t>
      </w:r>
      <w:r w:rsidR="0047722C" w:rsidRPr="004D4DEC">
        <w:rPr>
          <w:rFonts w:ascii="Times New Roman" w:hAnsi="Times New Roman" w:cs="Times New Roman"/>
          <w:sz w:val="28"/>
          <w:szCs w:val="28"/>
          <w:lang w:val="uk-UA"/>
        </w:rPr>
        <w:t>Ворошина Л.В.</w:t>
      </w:r>
    </w:p>
    <w:p w14:paraId="2AF47D3B" w14:textId="77777777" w:rsidR="0047722C" w:rsidRPr="004D4DEC" w:rsidRDefault="004D4DEC" w:rsidP="004D4DEC">
      <w:pPr>
        <w:tabs>
          <w:tab w:val="left" w:pos="0"/>
          <w:tab w:val="left" w:pos="284"/>
          <w:tab w:val="left" w:pos="851"/>
        </w:tabs>
        <w:spacing w:after="0" w:line="240" w:lineRule="auto"/>
        <w:ind w:left="15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47722C" w:rsidRPr="004D4DEC">
        <w:rPr>
          <w:rFonts w:ascii="Times New Roman" w:hAnsi="Times New Roman" w:cs="Times New Roman"/>
          <w:sz w:val="28"/>
          <w:szCs w:val="28"/>
          <w:lang w:val="uk-UA"/>
        </w:rPr>
        <w:t>Балик Т.М.</w:t>
      </w:r>
    </w:p>
    <w:p w14:paraId="2AF47D3C" w14:textId="77777777" w:rsidR="0047722C" w:rsidRPr="004D4DEC" w:rsidRDefault="004D4DEC" w:rsidP="004D4DEC">
      <w:pPr>
        <w:tabs>
          <w:tab w:val="left" w:pos="0"/>
          <w:tab w:val="left" w:pos="284"/>
          <w:tab w:val="left" w:pos="851"/>
        </w:tabs>
        <w:spacing w:after="0" w:line="240" w:lineRule="auto"/>
        <w:ind w:left="15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w:t>
      </w:r>
      <w:r w:rsidR="0047722C" w:rsidRPr="004D4DEC">
        <w:rPr>
          <w:rFonts w:ascii="Times New Roman" w:hAnsi="Times New Roman" w:cs="Times New Roman"/>
          <w:sz w:val="28"/>
          <w:szCs w:val="28"/>
          <w:lang w:val="uk-UA"/>
        </w:rPr>
        <w:t>Масловець Л.С.</w:t>
      </w:r>
    </w:p>
    <w:p w14:paraId="2AF47D3D" w14:textId="77777777" w:rsidR="0047722C" w:rsidRPr="004D4DEC" w:rsidRDefault="004D4DEC" w:rsidP="004D4DEC">
      <w:pPr>
        <w:tabs>
          <w:tab w:val="left" w:pos="0"/>
          <w:tab w:val="left" w:pos="284"/>
          <w:tab w:val="left" w:pos="851"/>
        </w:tabs>
        <w:spacing w:after="0" w:line="240" w:lineRule="auto"/>
        <w:ind w:left="15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w:t>
      </w:r>
      <w:r w:rsidR="0047722C" w:rsidRPr="004D4DEC">
        <w:rPr>
          <w:rFonts w:ascii="Times New Roman" w:hAnsi="Times New Roman" w:cs="Times New Roman"/>
          <w:sz w:val="28"/>
          <w:szCs w:val="28"/>
          <w:lang w:val="uk-UA"/>
        </w:rPr>
        <w:t>Левенець Т.П.</w:t>
      </w:r>
    </w:p>
    <w:p w14:paraId="2AF47D3E" w14:textId="77777777" w:rsidR="0047722C" w:rsidRPr="004D4DEC" w:rsidRDefault="004D4DEC" w:rsidP="004D4DEC">
      <w:pPr>
        <w:tabs>
          <w:tab w:val="left" w:pos="0"/>
          <w:tab w:val="left" w:pos="284"/>
          <w:tab w:val="left" w:pos="851"/>
        </w:tabs>
        <w:spacing w:after="0" w:line="240" w:lineRule="auto"/>
        <w:ind w:left="15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0740">
        <w:rPr>
          <w:rFonts w:ascii="Times New Roman" w:hAnsi="Times New Roman" w:cs="Times New Roman"/>
          <w:sz w:val="28"/>
          <w:szCs w:val="28"/>
          <w:lang w:val="uk-UA"/>
        </w:rPr>
        <w:t xml:space="preserve">   </w:t>
      </w:r>
      <w:r>
        <w:rPr>
          <w:rFonts w:ascii="Times New Roman" w:hAnsi="Times New Roman" w:cs="Times New Roman"/>
          <w:sz w:val="28"/>
          <w:szCs w:val="28"/>
          <w:lang w:val="uk-UA"/>
        </w:rPr>
        <w:t>10.</w:t>
      </w:r>
      <w:r w:rsidR="0047722C" w:rsidRPr="004D4DEC">
        <w:rPr>
          <w:rFonts w:ascii="Times New Roman" w:hAnsi="Times New Roman" w:cs="Times New Roman"/>
          <w:sz w:val="28"/>
          <w:szCs w:val="28"/>
          <w:lang w:val="uk-UA"/>
        </w:rPr>
        <w:t>Кіцула О.М.</w:t>
      </w:r>
    </w:p>
    <w:p w14:paraId="2AF47D3F" w14:textId="77777777" w:rsidR="0047722C" w:rsidRPr="004D4DEC" w:rsidRDefault="004D4DEC" w:rsidP="004D4DEC">
      <w:pPr>
        <w:tabs>
          <w:tab w:val="left" w:pos="0"/>
          <w:tab w:val="left" w:pos="284"/>
          <w:tab w:val="left" w:pos="851"/>
        </w:tabs>
        <w:spacing w:after="0" w:line="240" w:lineRule="auto"/>
        <w:ind w:left="15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0740">
        <w:rPr>
          <w:rFonts w:ascii="Times New Roman" w:hAnsi="Times New Roman" w:cs="Times New Roman"/>
          <w:sz w:val="28"/>
          <w:szCs w:val="28"/>
          <w:lang w:val="uk-UA"/>
        </w:rPr>
        <w:t xml:space="preserve">  </w:t>
      </w:r>
      <w:r>
        <w:rPr>
          <w:rFonts w:ascii="Times New Roman" w:hAnsi="Times New Roman" w:cs="Times New Roman"/>
          <w:sz w:val="28"/>
          <w:szCs w:val="28"/>
          <w:lang w:val="uk-UA"/>
        </w:rPr>
        <w:t>11.</w:t>
      </w:r>
      <w:r w:rsidR="0047722C" w:rsidRPr="004D4DEC">
        <w:rPr>
          <w:rFonts w:ascii="Times New Roman" w:hAnsi="Times New Roman" w:cs="Times New Roman"/>
          <w:sz w:val="28"/>
          <w:szCs w:val="28"/>
          <w:lang w:val="uk-UA"/>
        </w:rPr>
        <w:t>Бабенко В.В.</w:t>
      </w:r>
    </w:p>
    <w:p w14:paraId="2AF47D40" w14:textId="77777777" w:rsidR="0047722C" w:rsidRPr="004D4DEC" w:rsidRDefault="004D4DEC" w:rsidP="004D4DEC">
      <w:pPr>
        <w:tabs>
          <w:tab w:val="left" w:pos="0"/>
          <w:tab w:val="left" w:pos="284"/>
          <w:tab w:val="left" w:pos="851"/>
        </w:tabs>
        <w:spacing w:after="0" w:line="240" w:lineRule="auto"/>
        <w:ind w:left="15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0740">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0047722C" w:rsidRPr="004D4DEC">
        <w:rPr>
          <w:rFonts w:ascii="Times New Roman" w:hAnsi="Times New Roman" w:cs="Times New Roman"/>
          <w:sz w:val="28"/>
          <w:szCs w:val="28"/>
          <w:lang w:val="uk-UA"/>
        </w:rPr>
        <w:t>Коняєва В.Д.</w:t>
      </w:r>
    </w:p>
    <w:p w14:paraId="2AF47D41" w14:textId="77777777" w:rsidR="0047722C" w:rsidRPr="004D4DEC" w:rsidRDefault="004D4DEC" w:rsidP="004D4DEC">
      <w:pPr>
        <w:tabs>
          <w:tab w:val="left" w:pos="0"/>
          <w:tab w:val="left" w:pos="284"/>
          <w:tab w:val="left" w:pos="851"/>
        </w:tabs>
        <w:spacing w:after="0" w:line="240" w:lineRule="auto"/>
        <w:ind w:left="15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0740">
        <w:rPr>
          <w:rFonts w:ascii="Times New Roman" w:hAnsi="Times New Roman" w:cs="Times New Roman"/>
          <w:sz w:val="28"/>
          <w:szCs w:val="28"/>
          <w:lang w:val="uk-UA"/>
        </w:rPr>
        <w:t xml:space="preserve">  </w:t>
      </w:r>
      <w:r>
        <w:rPr>
          <w:rFonts w:ascii="Times New Roman" w:hAnsi="Times New Roman" w:cs="Times New Roman"/>
          <w:sz w:val="28"/>
          <w:szCs w:val="28"/>
          <w:lang w:val="uk-UA"/>
        </w:rPr>
        <w:t>13.</w:t>
      </w:r>
      <w:r w:rsidR="0047722C" w:rsidRPr="004D4DEC">
        <w:rPr>
          <w:rFonts w:ascii="Times New Roman" w:hAnsi="Times New Roman" w:cs="Times New Roman"/>
          <w:sz w:val="28"/>
          <w:szCs w:val="28"/>
          <w:lang w:val="uk-UA"/>
        </w:rPr>
        <w:t>Левченко А.О.</w:t>
      </w:r>
    </w:p>
    <w:p w14:paraId="2AF47D42" w14:textId="77777777" w:rsidR="004D4DEC" w:rsidRPr="004D4DEC" w:rsidRDefault="004D4DEC" w:rsidP="004D4DEC">
      <w:p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0740">
        <w:rPr>
          <w:rFonts w:ascii="Times New Roman" w:hAnsi="Times New Roman" w:cs="Times New Roman"/>
          <w:sz w:val="28"/>
          <w:szCs w:val="28"/>
          <w:lang w:val="uk-UA"/>
        </w:rPr>
        <w:t xml:space="preserve"> </w:t>
      </w:r>
      <w:r>
        <w:rPr>
          <w:rFonts w:ascii="Times New Roman" w:hAnsi="Times New Roman" w:cs="Times New Roman"/>
          <w:sz w:val="28"/>
          <w:szCs w:val="28"/>
          <w:lang w:val="uk-UA"/>
        </w:rPr>
        <w:t>14.</w:t>
      </w:r>
      <w:r w:rsidRPr="004D4DEC">
        <w:rPr>
          <w:rFonts w:ascii="Times New Roman" w:hAnsi="Times New Roman" w:cs="Times New Roman"/>
          <w:sz w:val="28"/>
          <w:szCs w:val="28"/>
          <w:lang w:val="uk-UA"/>
        </w:rPr>
        <w:t>Спеціаліст по ціноутворенню</w:t>
      </w:r>
      <w:r w:rsidR="00F27780">
        <w:rPr>
          <w:rFonts w:ascii="Times New Roman" w:hAnsi="Times New Roman" w:cs="Times New Roman"/>
          <w:sz w:val="28"/>
          <w:szCs w:val="28"/>
          <w:lang w:val="uk-UA"/>
        </w:rPr>
        <w:t xml:space="preserve">   (за згодою)</w:t>
      </w:r>
    </w:p>
    <w:p w14:paraId="2AF47D43" w14:textId="77777777" w:rsidR="0047722C" w:rsidRPr="004D4DEC" w:rsidRDefault="004D4DEC" w:rsidP="004D4DEC">
      <w:pPr>
        <w:tabs>
          <w:tab w:val="left" w:pos="0"/>
          <w:tab w:val="left" w:pos="284"/>
          <w:tab w:val="left" w:pos="851"/>
        </w:tabs>
        <w:spacing w:after="0" w:line="240" w:lineRule="auto"/>
        <w:ind w:left="127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07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15. </w:t>
      </w:r>
      <w:r w:rsidRPr="004D4DEC">
        <w:rPr>
          <w:rFonts w:ascii="Times New Roman" w:hAnsi="Times New Roman" w:cs="Times New Roman"/>
          <w:sz w:val="28"/>
          <w:szCs w:val="28"/>
          <w:lang w:val="uk-UA"/>
        </w:rPr>
        <w:t>Спеціаліст по ціноутворенню</w:t>
      </w:r>
      <w:r w:rsidR="00F27780">
        <w:rPr>
          <w:rFonts w:ascii="Times New Roman" w:hAnsi="Times New Roman" w:cs="Times New Roman"/>
          <w:sz w:val="28"/>
          <w:szCs w:val="28"/>
          <w:lang w:val="uk-UA"/>
        </w:rPr>
        <w:t xml:space="preserve">  (за згодою)</w:t>
      </w:r>
    </w:p>
    <w:p w14:paraId="2AF47D44" w14:textId="77777777" w:rsidR="0047722C" w:rsidRPr="000700BB" w:rsidRDefault="0047722C" w:rsidP="0047722C">
      <w:pPr>
        <w:tabs>
          <w:tab w:val="left" w:pos="0"/>
          <w:tab w:val="left" w:pos="284"/>
          <w:tab w:val="left" w:pos="85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Робоча група починає свою роботу в НПУ з 03.07.2019 року.</w:t>
      </w:r>
    </w:p>
    <w:p w14:paraId="2AF47D45" w14:textId="77777777" w:rsidR="00AF526D" w:rsidRPr="00A17A90" w:rsidRDefault="00AF526D" w:rsidP="00A17A90">
      <w:pPr>
        <w:pStyle w:val="a3"/>
        <w:tabs>
          <w:tab w:val="left" w:pos="0"/>
          <w:tab w:val="left" w:pos="284"/>
          <w:tab w:val="left" w:pos="851"/>
        </w:tabs>
        <w:spacing w:after="0" w:line="240" w:lineRule="auto"/>
        <w:ind w:left="0" w:firstLine="397"/>
        <w:contextualSpacing/>
        <w:jc w:val="both"/>
        <w:rPr>
          <w:rFonts w:ascii="Times New Roman" w:hAnsi="Times New Roman" w:cs="Times New Roman"/>
          <w:i/>
          <w:sz w:val="28"/>
          <w:szCs w:val="28"/>
          <w:lang w:val="uk-UA"/>
        </w:rPr>
      </w:pPr>
      <w:r w:rsidRPr="00A17A90">
        <w:rPr>
          <w:rFonts w:ascii="Times New Roman" w:hAnsi="Times New Roman" w:cs="Times New Roman"/>
          <w:i/>
          <w:sz w:val="28"/>
          <w:szCs w:val="28"/>
          <w:lang w:val="uk-UA"/>
        </w:rPr>
        <w:t>Рішення прийнято одноголосно.</w:t>
      </w:r>
    </w:p>
    <w:p w14:paraId="2AF47D46" w14:textId="77777777" w:rsidR="00D80AA6" w:rsidRPr="00A17A90" w:rsidRDefault="00D80AA6" w:rsidP="00A17A90">
      <w:pPr>
        <w:shd w:val="clear" w:color="auto" w:fill="FFFFFF"/>
        <w:spacing w:after="0" w:line="240" w:lineRule="auto"/>
        <w:ind w:firstLine="397"/>
        <w:jc w:val="both"/>
        <w:rPr>
          <w:rFonts w:ascii="Times New Roman" w:hAnsi="Times New Roman" w:cs="Times New Roman"/>
          <w:b/>
          <w:sz w:val="28"/>
          <w:szCs w:val="28"/>
          <w:lang w:val="uk-UA"/>
        </w:rPr>
      </w:pPr>
    </w:p>
    <w:p w14:paraId="2AF47D47" w14:textId="77777777" w:rsidR="0003748C" w:rsidRPr="00F46713" w:rsidRDefault="0003748C" w:rsidP="0003748C">
      <w:pPr>
        <w:tabs>
          <w:tab w:val="left" w:pos="851"/>
        </w:tabs>
        <w:spacing w:after="0" w:line="240" w:lineRule="auto"/>
        <w:ind w:firstLine="397"/>
        <w:jc w:val="both"/>
        <w:rPr>
          <w:rFonts w:ascii="Times New Roman" w:hAnsi="Times New Roman"/>
          <w:i/>
          <w:sz w:val="28"/>
          <w:szCs w:val="28"/>
          <w:lang w:val="uk-UA"/>
        </w:rPr>
      </w:pPr>
      <w:r>
        <w:rPr>
          <w:rFonts w:ascii="Times New Roman" w:hAnsi="Times New Roman" w:cs="Times New Roman"/>
          <w:b/>
          <w:sz w:val="28"/>
          <w:szCs w:val="28"/>
          <w:lang w:val="uk-UA"/>
        </w:rPr>
        <w:t>2</w:t>
      </w:r>
      <w:r w:rsidRPr="001711F3">
        <w:rPr>
          <w:rFonts w:ascii="Times New Roman" w:hAnsi="Times New Roman"/>
          <w:b/>
          <w:sz w:val="28"/>
          <w:szCs w:val="28"/>
          <w:lang w:val="uk-UA"/>
        </w:rPr>
        <w:t>.</w:t>
      </w:r>
      <w:r w:rsidR="004D4DEC" w:rsidRPr="004D4DEC">
        <w:rPr>
          <w:rFonts w:ascii="Times New Roman" w:hAnsi="Times New Roman"/>
          <w:sz w:val="28"/>
          <w:szCs w:val="28"/>
          <w:lang w:val="uk-UA"/>
        </w:rPr>
        <w:t>Про</w:t>
      </w:r>
      <w:r w:rsidR="004D4DEC">
        <w:rPr>
          <w:rFonts w:ascii="Times New Roman" w:hAnsi="Times New Roman"/>
          <w:b/>
          <w:sz w:val="28"/>
          <w:szCs w:val="28"/>
          <w:lang w:val="uk-UA"/>
        </w:rPr>
        <w:t xml:space="preserve"> з</w:t>
      </w:r>
      <w:r w:rsidRPr="001711F3">
        <w:rPr>
          <w:rFonts w:ascii="Times New Roman" w:hAnsi="Times New Roman"/>
          <w:sz w:val="28"/>
          <w:szCs w:val="28"/>
          <w:lang w:val="uk-UA"/>
        </w:rPr>
        <w:t>атвердження</w:t>
      </w:r>
      <w:r>
        <w:rPr>
          <w:rFonts w:ascii="Times New Roman" w:hAnsi="Times New Roman"/>
          <w:b/>
          <w:sz w:val="28"/>
          <w:szCs w:val="28"/>
          <w:lang w:val="uk-UA"/>
        </w:rPr>
        <w:t xml:space="preserve"> «</w:t>
      </w:r>
      <w:hyperlink r:id="rId10" w:history="1">
        <w:r w:rsidRPr="001711F3">
          <w:rPr>
            <w:rFonts w:ascii="Times New Roman" w:hAnsi="Times New Roman" w:cs="Times New Roman"/>
            <w:bCs/>
            <w:sz w:val="28"/>
            <w:szCs w:val="28"/>
            <w:lang w:val="uk-UA"/>
          </w:rPr>
          <w:t>Стратегічн</w:t>
        </w:r>
        <w:r>
          <w:rPr>
            <w:rFonts w:ascii="Times New Roman" w:hAnsi="Times New Roman" w:cs="Times New Roman"/>
            <w:bCs/>
            <w:sz w:val="28"/>
            <w:szCs w:val="28"/>
            <w:lang w:val="uk-UA"/>
          </w:rPr>
          <w:t>ого</w:t>
        </w:r>
        <w:r w:rsidRPr="001711F3">
          <w:rPr>
            <w:rFonts w:ascii="Times New Roman" w:hAnsi="Times New Roman" w:cs="Times New Roman"/>
            <w:bCs/>
            <w:sz w:val="28"/>
            <w:szCs w:val="28"/>
            <w:lang w:val="uk-UA"/>
          </w:rPr>
          <w:t xml:space="preserve"> план</w:t>
        </w:r>
        <w:r>
          <w:rPr>
            <w:rFonts w:ascii="Times New Roman" w:hAnsi="Times New Roman" w:cs="Times New Roman"/>
            <w:bCs/>
            <w:sz w:val="28"/>
            <w:szCs w:val="28"/>
            <w:lang w:val="uk-UA"/>
          </w:rPr>
          <w:t>у</w:t>
        </w:r>
        <w:r w:rsidRPr="001711F3">
          <w:rPr>
            <w:rFonts w:ascii="Times New Roman" w:hAnsi="Times New Roman" w:cs="Times New Roman"/>
            <w:bCs/>
            <w:sz w:val="28"/>
            <w:szCs w:val="28"/>
            <w:lang w:val="uk-UA"/>
          </w:rPr>
          <w:t xml:space="preserve"> припинення рейдерства у сфері державної реєстрації нерухомості та бізнесу</w:t>
        </w:r>
      </w:hyperlink>
      <w:r>
        <w:rPr>
          <w:rFonts w:ascii="Times New Roman" w:hAnsi="Times New Roman" w:cs="Times New Roman"/>
          <w:sz w:val="28"/>
          <w:szCs w:val="28"/>
          <w:lang w:val="uk-UA"/>
        </w:rPr>
        <w:t>»</w:t>
      </w:r>
      <w:r w:rsidRPr="001711F3">
        <w:rPr>
          <w:rFonts w:ascii="Times New Roman" w:hAnsi="Times New Roman"/>
          <w:i/>
          <w:sz w:val="28"/>
          <w:szCs w:val="28"/>
          <w:lang w:val="uk-UA"/>
        </w:rPr>
        <w:t xml:space="preserve"> </w:t>
      </w:r>
      <w:r w:rsidRPr="002F237F">
        <w:rPr>
          <w:rFonts w:ascii="Times New Roman" w:hAnsi="Times New Roman"/>
          <w:i/>
          <w:sz w:val="28"/>
          <w:szCs w:val="28"/>
          <w:lang w:val="uk-UA"/>
        </w:rPr>
        <w:t>(Доповідач:</w:t>
      </w:r>
      <w:r>
        <w:rPr>
          <w:rFonts w:ascii="Times New Roman" w:hAnsi="Times New Roman"/>
          <w:i/>
          <w:sz w:val="28"/>
          <w:szCs w:val="28"/>
          <w:lang w:val="uk-UA"/>
        </w:rPr>
        <w:t xml:space="preserve"> Перший віце- п</w:t>
      </w:r>
      <w:r w:rsidRPr="002F237F">
        <w:rPr>
          <w:rFonts w:ascii="Times New Roman" w:hAnsi="Times New Roman"/>
          <w:i/>
          <w:sz w:val="28"/>
          <w:szCs w:val="28"/>
          <w:lang w:val="uk-UA"/>
        </w:rPr>
        <w:t>резидент НПУ</w:t>
      </w:r>
      <w:r>
        <w:rPr>
          <w:rFonts w:ascii="Times New Roman" w:hAnsi="Times New Roman"/>
          <w:i/>
          <w:sz w:val="28"/>
          <w:szCs w:val="28"/>
          <w:lang w:val="uk-UA"/>
        </w:rPr>
        <w:t xml:space="preserve"> Оніщук  О.М.</w:t>
      </w:r>
      <w:r w:rsidRPr="002F237F">
        <w:rPr>
          <w:rFonts w:ascii="Times New Roman" w:hAnsi="Times New Roman"/>
          <w:i/>
          <w:sz w:val="28"/>
          <w:szCs w:val="28"/>
          <w:lang w:val="uk-UA"/>
        </w:rPr>
        <w:t>).</w:t>
      </w:r>
    </w:p>
    <w:p w14:paraId="2AF47D48" w14:textId="77777777" w:rsidR="00D80AA6" w:rsidRDefault="00AA48F2" w:rsidP="00A17A90">
      <w:pPr>
        <w:pStyle w:val="a3"/>
        <w:tabs>
          <w:tab w:val="left" w:pos="851"/>
        </w:tabs>
        <w:spacing w:after="0" w:line="240" w:lineRule="auto"/>
        <w:ind w:left="0" w:firstLine="397"/>
        <w:jc w:val="both"/>
        <w:rPr>
          <w:rFonts w:ascii="Times New Roman" w:hAnsi="Times New Roman" w:cs="Times New Roman"/>
          <w:sz w:val="28"/>
          <w:szCs w:val="28"/>
          <w:lang w:val="uk-UA"/>
        </w:rPr>
      </w:pPr>
      <w:r w:rsidRPr="0003748C">
        <w:rPr>
          <w:rFonts w:ascii="Times New Roman" w:hAnsi="Times New Roman" w:cs="Times New Roman"/>
          <w:sz w:val="28"/>
          <w:szCs w:val="28"/>
          <w:u w:val="single"/>
          <w:lang w:val="uk-UA"/>
        </w:rPr>
        <w:lastRenderedPageBreak/>
        <w:t>ВИСТУПИ</w:t>
      </w:r>
      <w:r>
        <w:rPr>
          <w:rFonts w:ascii="Times New Roman" w:hAnsi="Times New Roman" w:cs="Times New Roman"/>
          <w:sz w:val="28"/>
          <w:szCs w:val="28"/>
          <w:u w:val="single"/>
          <w:lang w:val="uk-UA"/>
        </w:rPr>
        <w:t>ЛА</w:t>
      </w:r>
      <w:r w:rsidRPr="0003748C">
        <w:rPr>
          <w:rFonts w:ascii="Times New Roman" w:hAnsi="Times New Roman" w:cs="Times New Roman"/>
          <w:sz w:val="28"/>
          <w:szCs w:val="28"/>
          <w:u w:val="single"/>
          <w:lang w:val="uk-UA"/>
        </w:rPr>
        <w:t>:</w:t>
      </w:r>
      <w:r w:rsidRPr="0003748C">
        <w:rPr>
          <w:rFonts w:ascii="Times New Roman" w:hAnsi="Times New Roman" w:cs="Times New Roman"/>
          <w:b/>
          <w:bCs/>
          <w:i/>
          <w:iCs/>
          <w:kern w:val="3"/>
          <w:sz w:val="28"/>
          <w:szCs w:val="28"/>
          <w:lang w:val="uk-UA"/>
        </w:rPr>
        <w:t xml:space="preserve"> </w:t>
      </w:r>
      <w:r>
        <w:rPr>
          <w:rFonts w:ascii="Times New Roman" w:hAnsi="Times New Roman" w:cs="Times New Roman"/>
          <w:b/>
          <w:bCs/>
          <w:i/>
          <w:iCs/>
          <w:kern w:val="3"/>
          <w:sz w:val="28"/>
          <w:szCs w:val="28"/>
          <w:lang w:val="uk-UA"/>
        </w:rPr>
        <w:t xml:space="preserve"> Оніщук О.М. </w:t>
      </w:r>
      <w:r>
        <w:rPr>
          <w:rFonts w:ascii="Times New Roman" w:hAnsi="Times New Roman" w:cs="Times New Roman"/>
          <w:bCs/>
          <w:iCs/>
          <w:kern w:val="3"/>
          <w:sz w:val="28"/>
          <w:szCs w:val="28"/>
          <w:lang w:val="uk-UA"/>
        </w:rPr>
        <w:t xml:space="preserve">з відео-презентацією </w:t>
      </w:r>
      <w:r w:rsidR="0047722C">
        <w:rPr>
          <w:rFonts w:ascii="Times New Roman" w:hAnsi="Times New Roman"/>
          <w:b/>
          <w:sz w:val="28"/>
          <w:szCs w:val="28"/>
          <w:lang w:val="uk-UA"/>
        </w:rPr>
        <w:t>«</w:t>
      </w:r>
      <w:hyperlink r:id="rId11" w:history="1">
        <w:r w:rsidR="0047722C" w:rsidRPr="001711F3">
          <w:rPr>
            <w:rFonts w:ascii="Times New Roman" w:hAnsi="Times New Roman" w:cs="Times New Roman"/>
            <w:bCs/>
            <w:sz w:val="28"/>
            <w:szCs w:val="28"/>
            <w:lang w:val="uk-UA"/>
          </w:rPr>
          <w:t>Стратегічн</w:t>
        </w:r>
        <w:r w:rsidR="0047722C">
          <w:rPr>
            <w:rFonts w:ascii="Times New Roman" w:hAnsi="Times New Roman" w:cs="Times New Roman"/>
            <w:bCs/>
            <w:sz w:val="28"/>
            <w:szCs w:val="28"/>
            <w:lang w:val="uk-UA"/>
          </w:rPr>
          <w:t>ого</w:t>
        </w:r>
        <w:r w:rsidR="0047722C" w:rsidRPr="001711F3">
          <w:rPr>
            <w:rFonts w:ascii="Times New Roman" w:hAnsi="Times New Roman" w:cs="Times New Roman"/>
            <w:bCs/>
            <w:sz w:val="28"/>
            <w:szCs w:val="28"/>
            <w:lang w:val="uk-UA"/>
          </w:rPr>
          <w:t xml:space="preserve"> план</w:t>
        </w:r>
        <w:r w:rsidR="0047722C">
          <w:rPr>
            <w:rFonts w:ascii="Times New Roman" w:hAnsi="Times New Roman" w:cs="Times New Roman"/>
            <w:bCs/>
            <w:sz w:val="28"/>
            <w:szCs w:val="28"/>
            <w:lang w:val="uk-UA"/>
          </w:rPr>
          <w:t>у</w:t>
        </w:r>
        <w:r w:rsidR="0047722C" w:rsidRPr="001711F3">
          <w:rPr>
            <w:rFonts w:ascii="Times New Roman" w:hAnsi="Times New Roman" w:cs="Times New Roman"/>
            <w:bCs/>
            <w:sz w:val="28"/>
            <w:szCs w:val="28"/>
            <w:lang w:val="uk-UA"/>
          </w:rPr>
          <w:t xml:space="preserve"> припинення рейдерства у сфері державної реєстрації нерухомості та бізнесу</w:t>
        </w:r>
      </w:hyperlink>
      <w:r w:rsidR="0047722C">
        <w:rPr>
          <w:rFonts w:ascii="Times New Roman" w:hAnsi="Times New Roman" w:cs="Times New Roman"/>
          <w:sz w:val="28"/>
          <w:szCs w:val="28"/>
          <w:lang w:val="uk-UA"/>
        </w:rPr>
        <w:t>»</w:t>
      </w:r>
      <w:r w:rsidR="00FD2B04">
        <w:rPr>
          <w:rFonts w:ascii="Times New Roman" w:hAnsi="Times New Roman" w:cs="Times New Roman"/>
          <w:sz w:val="28"/>
          <w:szCs w:val="28"/>
          <w:lang w:val="uk-UA"/>
        </w:rPr>
        <w:t>.</w:t>
      </w:r>
      <w:r w:rsidR="004D4DEC">
        <w:rPr>
          <w:rFonts w:ascii="Times New Roman" w:hAnsi="Times New Roman" w:cs="Times New Roman"/>
          <w:sz w:val="28"/>
          <w:szCs w:val="28"/>
          <w:lang w:val="uk-UA"/>
        </w:rPr>
        <w:t xml:space="preserve"> та запропонувала шляхи вирішення цього питання: </w:t>
      </w:r>
    </w:p>
    <w:p w14:paraId="2AF47D49"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1. Закриття можливостей рейдерства шляхом вдосконалення процедури встановлення (ідентифікації) особи, яка звертається за вчиненням реєстраційних дій, перевірки повноважень.</w:t>
      </w:r>
    </w:p>
    <w:p w14:paraId="2AF47D4A"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2. Закриття можливостей рейдерства шляхом побудови</w:t>
      </w:r>
      <w:r>
        <w:rPr>
          <w:rFonts w:ascii="Times New Roman" w:hAnsi="Times New Roman" w:cs="Times New Roman"/>
          <w:sz w:val="28"/>
          <w:szCs w:val="28"/>
          <w:lang w:val="uk-UA"/>
        </w:rPr>
        <w:t xml:space="preserve"> системи належного обліку інфор</w:t>
      </w:r>
      <w:r w:rsidRPr="00EE6327">
        <w:rPr>
          <w:rFonts w:ascii="Times New Roman" w:hAnsi="Times New Roman" w:cs="Times New Roman"/>
          <w:sz w:val="28"/>
          <w:szCs w:val="28"/>
          <w:lang w:val="uk-UA"/>
        </w:rPr>
        <w:t>мації через об’єднання та вдосконалення системи електронних державних реєстрів.</w:t>
      </w:r>
    </w:p>
    <w:p w14:paraId="2AF47D4B"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3. Закриття можливостей рейдерства шляхом повного перенесення інформації про об’єкти нерухомого майна та права на них, бізнес, які зареєстровано на паперових носіях до ДРРП, Державного земельного кадастру, Єдиного державного реєстру юридичних осіб, фізичних осіб-підприємців та громадських формувань (ЄДР).</w:t>
      </w:r>
    </w:p>
    <w:p w14:paraId="2AF47D4C"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Встановлення на законодавчому рівні обов’язку перенесення такої інформації, компетенції та строків — 2 роки.</w:t>
      </w:r>
    </w:p>
    <w:p w14:paraId="2AF47D4D"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4. Закриття можливостей рейдерства шляхом попереджувальних технічних функцій програми ДРРП, належного захисту інформації в ДРРП, ключів доступу, робочого місця реєстраторів від несанкціонованого проникнення або злому.</w:t>
      </w:r>
    </w:p>
    <w:p w14:paraId="2AF47D4E"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5.  Закриття можливостей рейдерства шляхом забезпечення високого рівня кваліфікації та практичного досвіду роботи реєстраторів, суворого обліку реєстраційних офісів, доступу до ДРРП, ключів ЕЦП та архівів.</w:t>
      </w:r>
    </w:p>
    <w:p w14:paraId="2AF47D4F"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6. Закриття можливостей рейдерства шляхом застосування антирейдерських механізмів:</w:t>
      </w:r>
    </w:p>
    <w:p w14:paraId="2AF47D50"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 запровадження єдиного циклу посвідчення правочину/підпису та державної реєстрації прав на нерухоме майно та бізнесу (принцип одночасності);</w:t>
      </w:r>
    </w:p>
    <w:p w14:paraId="2AF47D51"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 обов’язкове нотаріальне посвідчення правочинів, а також нотаріальне засвідчення справжності підписів на документах, на підставі яких виникають, змінюються або припиняються права на нерухомість та бізнес.</w:t>
      </w:r>
    </w:p>
    <w:p w14:paraId="2AF47D52"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7.  Закриття можливостей рейдерства шляхом удосконалення процедури державної реєстрації нерухомості та бізнесу, чіткої регламентації, закриття прогалин та колізій.</w:t>
      </w:r>
    </w:p>
    <w:p w14:paraId="2AF47D53"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F6579E">
        <w:rPr>
          <w:rFonts w:ascii="Times New Roman" w:hAnsi="Times New Roman" w:cs="Times New Roman"/>
          <w:sz w:val="28"/>
          <w:szCs w:val="28"/>
          <w:lang w:val="uk-UA"/>
        </w:rPr>
        <w:t xml:space="preserve">8. </w:t>
      </w:r>
      <w:r w:rsidRPr="00EE6327">
        <w:rPr>
          <w:rFonts w:ascii="Times New Roman" w:hAnsi="Times New Roman" w:cs="Times New Roman"/>
          <w:sz w:val="28"/>
          <w:szCs w:val="28"/>
          <w:lang w:val="uk-UA"/>
        </w:rPr>
        <w:t xml:space="preserve"> Закриття можливостей рейдерства шляхом захисту документа:</w:t>
      </w:r>
    </w:p>
    <w:p w14:paraId="2AF47D54"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 існування документа у двох формах: письмова та електронна (або відцифрування);</w:t>
      </w:r>
    </w:p>
    <w:p w14:paraId="2AF47D55"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 xml:space="preserve">– захист письмової форми через використання спеціальних бланків нотаріальних документів, </w:t>
      </w:r>
    </w:p>
    <w:p w14:paraId="2AF47D56"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використання QR-кодів тощо;</w:t>
      </w:r>
    </w:p>
    <w:p w14:paraId="2AF47D57"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 захист документа в електронній формі через запровадження сучасних стандартів для створення та зберігання інформації у електронному вигляді.</w:t>
      </w:r>
    </w:p>
    <w:p w14:paraId="2AF47D58"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F6579E">
        <w:rPr>
          <w:rFonts w:ascii="Times New Roman" w:hAnsi="Times New Roman" w:cs="Times New Roman"/>
          <w:sz w:val="28"/>
          <w:szCs w:val="28"/>
          <w:lang w:val="uk-UA"/>
        </w:rPr>
        <w:t xml:space="preserve">9.  </w:t>
      </w:r>
      <w:r w:rsidRPr="00EE6327">
        <w:rPr>
          <w:rFonts w:ascii="Times New Roman" w:hAnsi="Times New Roman" w:cs="Times New Roman"/>
          <w:sz w:val="28"/>
          <w:szCs w:val="28"/>
          <w:lang w:val="uk-UA"/>
        </w:rPr>
        <w:t xml:space="preserve">Закриття можливостей рейдерства шляхом реформування чинної системи контролю в сфері державною реєстрації прав на нерухомість та бізнесу, яка </w:t>
      </w:r>
      <w:r w:rsidRPr="00EE6327">
        <w:rPr>
          <w:rFonts w:ascii="Times New Roman" w:hAnsi="Times New Roman" w:cs="Times New Roman"/>
          <w:sz w:val="28"/>
          <w:szCs w:val="28"/>
          <w:lang w:val="uk-UA"/>
        </w:rPr>
        <w:lastRenderedPageBreak/>
        <w:t>демонструє вибіркові підходи та корупційну складову, за 3 роки існування не вплинула на показник рейдерства та в ряді випадків є його інструментом.</w:t>
      </w:r>
    </w:p>
    <w:p w14:paraId="2AF47D59"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10. Закриття можливостей рейдерства шляхом посилення гарантій незалежності реєстратора:</w:t>
      </w:r>
    </w:p>
    <w:p w14:paraId="2AF47D5A" w14:textId="77777777" w:rsidR="00D1297D" w:rsidRPr="00EE6327" w:rsidRDefault="00D1297D" w:rsidP="00D1297D">
      <w:pPr>
        <w:spacing w:after="0" w:line="240" w:lineRule="auto"/>
        <w:ind w:firstLine="397"/>
        <w:jc w:val="both"/>
        <w:rPr>
          <w:rFonts w:ascii="Times New Roman" w:hAnsi="Times New Roman" w:cs="Times New Roman"/>
          <w:sz w:val="28"/>
          <w:szCs w:val="28"/>
          <w:lang w:val="uk-UA"/>
        </w:rPr>
      </w:pPr>
      <w:r w:rsidRPr="00EE6327">
        <w:rPr>
          <w:rFonts w:ascii="Times New Roman" w:hAnsi="Times New Roman" w:cs="Times New Roman"/>
          <w:sz w:val="28"/>
          <w:szCs w:val="28"/>
          <w:lang w:val="uk-UA"/>
        </w:rPr>
        <w:t>– гарантування незалежності реєстратора від впливу/тиску роботодавця, контролюючих органів, правоохоронних органів тощо, встановлення кримінальної відповідальності за втручання у діяльність;</w:t>
      </w:r>
    </w:p>
    <w:p w14:paraId="2AF47D5B" w14:textId="77777777" w:rsidR="00D1297D" w:rsidRPr="00EE6327" w:rsidRDefault="00D1297D" w:rsidP="00D1297D">
      <w:pPr>
        <w:spacing w:after="0" w:line="240" w:lineRule="auto"/>
        <w:ind w:firstLine="397"/>
        <w:jc w:val="both"/>
        <w:rPr>
          <w:lang w:val="uk-UA"/>
        </w:rPr>
      </w:pPr>
      <w:r w:rsidRPr="00EE6327">
        <w:rPr>
          <w:rFonts w:ascii="Times New Roman" w:hAnsi="Times New Roman" w:cs="Times New Roman"/>
          <w:sz w:val="28"/>
          <w:szCs w:val="28"/>
          <w:lang w:val="uk-UA"/>
        </w:rPr>
        <w:t>– встановлення належного рівня заробітної плати/матеріального забезпечення державного реєстратора з метою мінімізації корупційних ризиків.</w:t>
      </w:r>
    </w:p>
    <w:p w14:paraId="2AF47D5C" w14:textId="77777777" w:rsidR="00D1297D" w:rsidRDefault="004D4DEC" w:rsidP="00A17A90">
      <w:pPr>
        <w:pStyle w:val="a3"/>
        <w:tabs>
          <w:tab w:val="left" w:pos="851"/>
        </w:tabs>
        <w:spacing w:after="0" w:line="240" w:lineRule="auto"/>
        <w:ind w:left="0" w:firstLine="39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Оніщук О.М. зазначила, що ц</w:t>
      </w:r>
      <w:r w:rsidR="00E65FA9">
        <w:rPr>
          <w:rFonts w:ascii="Times New Roman" w:hAnsi="Times New Roman" w:cs="Times New Roman"/>
          <w:sz w:val="28"/>
          <w:szCs w:val="28"/>
          <w:lang w:val="uk-UA"/>
        </w:rPr>
        <w:t xml:space="preserve">ей </w:t>
      </w:r>
      <w:r>
        <w:rPr>
          <w:rFonts w:ascii="Times New Roman" w:hAnsi="Times New Roman" w:cs="Times New Roman"/>
          <w:sz w:val="28"/>
          <w:szCs w:val="28"/>
          <w:lang w:val="uk-UA"/>
        </w:rPr>
        <w:t xml:space="preserve"> С</w:t>
      </w:r>
      <w:r w:rsidR="00E65FA9">
        <w:rPr>
          <w:rFonts w:ascii="Times New Roman" w:hAnsi="Times New Roman" w:cs="Times New Roman"/>
          <w:sz w:val="28"/>
          <w:szCs w:val="28"/>
          <w:lang w:val="uk-UA"/>
        </w:rPr>
        <w:t>тратегічний план детально можна подивитися на  офіційному сайті</w:t>
      </w:r>
      <w:r>
        <w:rPr>
          <w:rFonts w:ascii="Times New Roman" w:hAnsi="Times New Roman" w:cs="Times New Roman"/>
          <w:sz w:val="28"/>
          <w:szCs w:val="28"/>
          <w:lang w:val="uk-UA"/>
        </w:rPr>
        <w:t xml:space="preserve"> НПУ</w:t>
      </w:r>
      <w:r w:rsidR="00E65FA9">
        <w:rPr>
          <w:rFonts w:ascii="Times New Roman" w:hAnsi="Times New Roman" w:cs="Times New Roman"/>
          <w:sz w:val="28"/>
          <w:szCs w:val="28"/>
          <w:lang w:val="uk-UA"/>
        </w:rPr>
        <w:t>.</w:t>
      </w:r>
    </w:p>
    <w:p w14:paraId="2AF47D5D" w14:textId="77777777" w:rsidR="000D1D95" w:rsidRDefault="004D4DEC" w:rsidP="00A17A90">
      <w:pPr>
        <w:pStyle w:val="a3"/>
        <w:tabs>
          <w:tab w:val="left" w:pos="851"/>
        </w:tabs>
        <w:spacing w:after="0" w:line="240" w:lineRule="auto"/>
        <w:ind w:left="0" w:firstLine="39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Оніщук О.М. внесла п</w:t>
      </w:r>
      <w:r w:rsidR="000D1D95">
        <w:rPr>
          <w:rFonts w:ascii="Times New Roman" w:hAnsi="Times New Roman" w:cs="Times New Roman"/>
          <w:sz w:val="28"/>
          <w:szCs w:val="28"/>
          <w:lang w:val="uk-UA"/>
        </w:rPr>
        <w:t>ропозиці</w:t>
      </w:r>
      <w:r>
        <w:rPr>
          <w:rFonts w:ascii="Times New Roman" w:hAnsi="Times New Roman" w:cs="Times New Roman"/>
          <w:sz w:val="28"/>
          <w:szCs w:val="28"/>
          <w:lang w:val="uk-UA"/>
        </w:rPr>
        <w:t xml:space="preserve">ю </w:t>
      </w:r>
      <w:r w:rsidR="000D1D95">
        <w:rPr>
          <w:rFonts w:ascii="Times New Roman" w:hAnsi="Times New Roman" w:cs="Times New Roman"/>
          <w:sz w:val="28"/>
          <w:szCs w:val="28"/>
          <w:lang w:val="uk-UA"/>
        </w:rPr>
        <w:t xml:space="preserve">затвердити </w:t>
      </w:r>
      <w:r w:rsidR="00DA2544">
        <w:rPr>
          <w:rFonts w:ascii="Times New Roman" w:hAnsi="Times New Roman"/>
          <w:b/>
          <w:sz w:val="28"/>
          <w:szCs w:val="28"/>
          <w:lang w:val="uk-UA"/>
        </w:rPr>
        <w:t>«</w:t>
      </w:r>
      <w:hyperlink r:id="rId12" w:history="1">
        <w:r w:rsidR="00DA2544" w:rsidRPr="001711F3">
          <w:rPr>
            <w:rFonts w:ascii="Times New Roman" w:hAnsi="Times New Roman" w:cs="Times New Roman"/>
            <w:bCs/>
            <w:sz w:val="28"/>
            <w:szCs w:val="28"/>
            <w:lang w:val="uk-UA"/>
          </w:rPr>
          <w:t>Стратегічн</w:t>
        </w:r>
        <w:r w:rsidR="00DA2544">
          <w:rPr>
            <w:rFonts w:ascii="Times New Roman" w:hAnsi="Times New Roman" w:cs="Times New Roman"/>
            <w:bCs/>
            <w:sz w:val="28"/>
            <w:szCs w:val="28"/>
            <w:lang w:val="uk-UA"/>
          </w:rPr>
          <w:t>ий</w:t>
        </w:r>
        <w:r w:rsidR="00DA2544" w:rsidRPr="001711F3">
          <w:rPr>
            <w:rFonts w:ascii="Times New Roman" w:hAnsi="Times New Roman" w:cs="Times New Roman"/>
            <w:bCs/>
            <w:sz w:val="28"/>
            <w:szCs w:val="28"/>
            <w:lang w:val="uk-UA"/>
          </w:rPr>
          <w:t xml:space="preserve"> план припинення рейдерства у сфері державної реєстрації нерухомості та бізнесу</w:t>
        </w:r>
      </w:hyperlink>
      <w:r w:rsidR="00DA2544">
        <w:rPr>
          <w:rFonts w:ascii="Times New Roman" w:hAnsi="Times New Roman" w:cs="Times New Roman"/>
          <w:sz w:val="28"/>
          <w:szCs w:val="28"/>
          <w:lang w:val="uk-UA"/>
        </w:rPr>
        <w:t>»</w:t>
      </w:r>
      <w:r w:rsidR="000D1D95">
        <w:rPr>
          <w:rFonts w:ascii="Times New Roman" w:hAnsi="Times New Roman" w:cs="Times New Roman"/>
          <w:sz w:val="28"/>
          <w:szCs w:val="28"/>
          <w:lang w:val="uk-UA"/>
        </w:rPr>
        <w:t xml:space="preserve"> та подати</w:t>
      </w:r>
      <w:r w:rsidR="005D2463">
        <w:rPr>
          <w:rFonts w:ascii="Times New Roman" w:hAnsi="Times New Roman" w:cs="Times New Roman"/>
          <w:sz w:val="28"/>
          <w:szCs w:val="28"/>
          <w:lang w:val="uk-UA"/>
        </w:rPr>
        <w:t xml:space="preserve"> його</w:t>
      </w:r>
      <w:r w:rsidR="000D1D95">
        <w:rPr>
          <w:rFonts w:ascii="Times New Roman" w:hAnsi="Times New Roman" w:cs="Times New Roman"/>
          <w:sz w:val="28"/>
          <w:szCs w:val="28"/>
          <w:lang w:val="uk-UA"/>
        </w:rPr>
        <w:t xml:space="preserve"> </w:t>
      </w:r>
      <w:r>
        <w:rPr>
          <w:rFonts w:ascii="Times New Roman" w:hAnsi="Times New Roman" w:cs="Times New Roman"/>
          <w:sz w:val="28"/>
          <w:szCs w:val="28"/>
          <w:lang w:val="uk-UA"/>
        </w:rPr>
        <w:t>офіційно на ім</w:t>
      </w:r>
      <w:r w:rsidRPr="00EB447B">
        <w:rPr>
          <w:rFonts w:ascii="Times New Roman" w:hAnsi="Times New Roman" w:cs="Times New Roman"/>
          <w:sz w:val="28"/>
          <w:szCs w:val="28"/>
          <w:lang w:val="uk-UA"/>
        </w:rPr>
        <w:t>’</w:t>
      </w:r>
      <w:r>
        <w:rPr>
          <w:rFonts w:ascii="Times New Roman" w:hAnsi="Times New Roman" w:cs="Times New Roman"/>
          <w:sz w:val="28"/>
          <w:szCs w:val="28"/>
          <w:lang w:val="uk-UA"/>
        </w:rPr>
        <w:t xml:space="preserve">я Президента України, </w:t>
      </w:r>
      <w:r w:rsidR="005D2463">
        <w:rPr>
          <w:rFonts w:ascii="Times New Roman" w:hAnsi="Times New Roman" w:cs="Times New Roman"/>
          <w:sz w:val="28"/>
          <w:szCs w:val="28"/>
          <w:lang w:val="uk-UA"/>
        </w:rPr>
        <w:t xml:space="preserve">в </w:t>
      </w:r>
      <w:r w:rsidR="00EB447B">
        <w:rPr>
          <w:rFonts w:ascii="Times New Roman" w:hAnsi="Times New Roman" w:cs="Times New Roman"/>
          <w:sz w:val="28"/>
          <w:szCs w:val="28"/>
          <w:lang w:val="uk-UA"/>
        </w:rPr>
        <w:t>Офіс</w:t>
      </w:r>
      <w:r w:rsidR="005D2463">
        <w:rPr>
          <w:rFonts w:ascii="Times New Roman" w:hAnsi="Times New Roman" w:cs="Times New Roman"/>
          <w:sz w:val="28"/>
          <w:szCs w:val="28"/>
          <w:lang w:val="uk-UA"/>
        </w:rPr>
        <w:t xml:space="preserve"> Президента </w:t>
      </w:r>
      <w:r w:rsidR="00EB447B">
        <w:rPr>
          <w:rFonts w:ascii="Times New Roman" w:hAnsi="Times New Roman" w:cs="Times New Roman"/>
          <w:sz w:val="28"/>
          <w:szCs w:val="28"/>
          <w:lang w:val="uk-UA"/>
        </w:rPr>
        <w:t>України</w:t>
      </w:r>
      <w:r>
        <w:rPr>
          <w:rFonts w:ascii="Times New Roman" w:hAnsi="Times New Roman" w:cs="Times New Roman"/>
          <w:sz w:val="28"/>
          <w:szCs w:val="28"/>
          <w:lang w:val="uk-UA"/>
        </w:rPr>
        <w:t>.</w:t>
      </w:r>
      <w:r w:rsidR="005D2463">
        <w:rPr>
          <w:rFonts w:ascii="Times New Roman" w:hAnsi="Times New Roman" w:cs="Times New Roman"/>
          <w:sz w:val="28"/>
          <w:szCs w:val="28"/>
          <w:lang w:val="uk-UA"/>
        </w:rPr>
        <w:t xml:space="preserve">  </w:t>
      </w:r>
    </w:p>
    <w:p w14:paraId="2AF47D5E" w14:textId="6407D9EA" w:rsidR="004D4DEC" w:rsidRDefault="00475B5E" w:rsidP="00FD2B04">
      <w:pPr>
        <w:pStyle w:val="a3"/>
        <w:tabs>
          <w:tab w:val="left" w:pos="0"/>
          <w:tab w:val="left" w:pos="284"/>
          <w:tab w:val="left" w:pos="851"/>
        </w:tabs>
        <w:spacing w:after="0" w:line="240" w:lineRule="auto"/>
        <w:ind w:left="0" w:firstLine="397"/>
        <w:contextualSpacing/>
        <w:jc w:val="both"/>
        <w:rPr>
          <w:rFonts w:ascii="Times New Roman" w:hAnsi="Times New Roman" w:cs="Times New Roman"/>
          <w:sz w:val="28"/>
          <w:szCs w:val="28"/>
          <w:lang w:val="uk-UA"/>
        </w:rPr>
      </w:pPr>
      <w:r w:rsidRPr="00641509">
        <w:rPr>
          <w:rFonts w:ascii="Times New Roman" w:hAnsi="Times New Roman"/>
          <w:sz w:val="28"/>
          <w:szCs w:val="28"/>
          <w:lang w:val="uk-UA"/>
        </w:rPr>
        <w:t xml:space="preserve">ГОЛОСУВАЛИ: «ЗА» -  </w:t>
      </w:r>
      <w:r>
        <w:rPr>
          <w:rFonts w:ascii="Times New Roman" w:hAnsi="Times New Roman"/>
          <w:sz w:val="28"/>
          <w:szCs w:val="28"/>
          <w:lang w:val="uk-UA"/>
        </w:rPr>
        <w:t>23</w:t>
      </w:r>
      <w:r w:rsidRPr="00641509">
        <w:rPr>
          <w:rFonts w:ascii="Times New Roman" w:hAnsi="Times New Roman"/>
          <w:sz w:val="28"/>
          <w:szCs w:val="28"/>
          <w:lang w:val="uk-UA"/>
        </w:rPr>
        <w:t xml:space="preserve">;        «ПРОТИ» - </w:t>
      </w:r>
      <w:r>
        <w:rPr>
          <w:rFonts w:ascii="Times New Roman" w:hAnsi="Times New Roman"/>
          <w:sz w:val="28"/>
          <w:szCs w:val="28"/>
          <w:lang w:val="uk-UA"/>
        </w:rPr>
        <w:t>0</w:t>
      </w:r>
      <w:r w:rsidRPr="00641509">
        <w:rPr>
          <w:rFonts w:ascii="Times New Roman" w:hAnsi="Times New Roman"/>
          <w:sz w:val="28"/>
          <w:szCs w:val="28"/>
          <w:lang w:val="uk-UA"/>
        </w:rPr>
        <w:t xml:space="preserve">;   «УТРИМАЛИСЬ» - </w:t>
      </w:r>
      <w:r>
        <w:rPr>
          <w:rFonts w:ascii="Times New Roman" w:hAnsi="Times New Roman"/>
          <w:sz w:val="28"/>
          <w:szCs w:val="28"/>
          <w:lang w:val="uk-UA"/>
        </w:rPr>
        <w:t>0</w:t>
      </w:r>
    </w:p>
    <w:p w14:paraId="2AF47D5F" w14:textId="77777777" w:rsidR="005D2463" w:rsidRDefault="00FD2B04" w:rsidP="005D2463">
      <w:pPr>
        <w:pStyle w:val="a3"/>
        <w:tabs>
          <w:tab w:val="left" w:pos="851"/>
        </w:tabs>
        <w:spacing w:after="0" w:line="240" w:lineRule="auto"/>
        <w:ind w:left="0" w:firstLine="397"/>
        <w:jc w:val="both"/>
        <w:rPr>
          <w:rFonts w:ascii="Times New Roman" w:hAnsi="Times New Roman" w:cs="Times New Roman"/>
          <w:sz w:val="28"/>
          <w:szCs w:val="28"/>
          <w:lang w:val="uk-UA"/>
        </w:rPr>
      </w:pPr>
      <w:r w:rsidRPr="00A17A90">
        <w:rPr>
          <w:rFonts w:ascii="Times New Roman" w:hAnsi="Times New Roman" w:cs="Times New Roman"/>
          <w:sz w:val="28"/>
          <w:szCs w:val="28"/>
          <w:u w:val="single"/>
          <w:lang w:val="uk-UA"/>
        </w:rPr>
        <w:t>УХВАЛИЛИ</w:t>
      </w:r>
      <w:r w:rsidRPr="00A17A90">
        <w:rPr>
          <w:rFonts w:ascii="Times New Roman" w:hAnsi="Times New Roman" w:cs="Times New Roman"/>
          <w:sz w:val="28"/>
          <w:szCs w:val="28"/>
          <w:lang w:val="uk-UA"/>
        </w:rPr>
        <w:t xml:space="preserve">: </w:t>
      </w:r>
      <w:r w:rsidR="004D4DEC">
        <w:rPr>
          <w:rFonts w:ascii="Times New Roman" w:hAnsi="Times New Roman" w:cs="Times New Roman"/>
          <w:sz w:val="28"/>
          <w:szCs w:val="28"/>
          <w:lang w:val="uk-UA"/>
        </w:rPr>
        <w:t xml:space="preserve"> З</w:t>
      </w:r>
      <w:r w:rsidR="00DA2544">
        <w:rPr>
          <w:rFonts w:ascii="Times New Roman" w:hAnsi="Times New Roman" w:cs="Times New Roman"/>
          <w:sz w:val="28"/>
          <w:szCs w:val="28"/>
          <w:lang w:val="uk-UA"/>
        </w:rPr>
        <w:t xml:space="preserve">атвердити </w:t>
      </w:r>
      <w:r w:rsidR="00DA2544">
        <w:rPr>
          <w:rFonts w:ascii="Times New Roman" w:hAnsi="Times New Roman"/>
          <w:b/>
          <w:sz w:val="28"/>
          <w:szCs w:val="28"/>
          <w:lang w:val="uk-UA"/>
        </w:rPr>
        <w:t>«</w:t>
      </w:r>
      <w:hyperlink r:id="rId13" w:history="1">
        <w:r w:rsidR="00DA2544" w:rsidRPr="001711F3">
          <w:rPr>
            <w:rFonts w:ascii="Times New Roman" w:hAnsi="Times New Roman" w:cs="Times New Roman"/>
            <w:bCs/>
            <w:sz w:val="28"/>
            <w:szCs w:val="28"/>
            <w:lang w:val="uk-UA"/>
          </w:rPr>
          <w:t>Стратегічн</w:t>
        </w:r>
        <w:r w:rsidR="00DA2544">
          <w:rPr>
            <w:rFonts w:ascii="Times New Roman" w:hAnsi="Times New Roman" w:cs="Times New Roman"/>
            <w:bCs/>
            <w:sz w:val="28"/>
            <w:szCs w:val="28"/>
            <w:lang w:val="uk-UA"/>
          </w:rPr>
          <w:t>ий</w:t>
        </w:r>
        <w:r w:rsidR="00DA2544" w:rsidRPr="001711F3">
          <w:rPr>
            <w:rFonts w:ascii="Times New Roman" w:hAnsi="Times New Roman" w:cs="Times New Roman"/>
            <w:bCs/>
            <w:sz w:val="28"/>
            <w:szCs w:val="28"/>
            <w:lang w:val="uk-UA"/>
          </w:rPr>
          <w:t xml:space="preserve"> план припинення рейдерства у сфері державної реєстрації нерухомості та бізнесу</w:t>
        </w:r>
      </w:hyperlink>
      <w:r w:rsidR="00DA2544">
        <w:rPr>
          <w:rFonts w:ascii="Times New Roman" w:hAnsi="Times New Roman" w:cs="Times New Roman"/>
          <w:sz w:val="28"/>
          <w:szCs w:val="28"/>
          <w:lang w:val="uk-UA"/>
        </w:rPr>
        <w:t>»</w:t>
      </w:r>
      <w:r w:rsidR="004D4DEC" w:rsidRPr="004D4DEC">
        <w:rPr>
          <w:rFonts w:ascii="Times New Roman" w:hAnsi="Times New Roman" w:cs="Times New Roman"/>
          <w:sz w:val="28"/>
          <w:szCs w:val="28"/>
          <w:lang w:val="uk-UA"/>
        </w:rPr>
        <w:t xml:space="preserve"> </w:t>
      </w:r>
      <w:r w:rsidR="004D4DEC">
        <w:rPr>
          <w:rFonts w:ascii="Times New Roman" w:hAnsi="Times New Roman" w:cs="Times New Roman"/>
          <w:sz w:val="28"/>
          <w:szCs w:val="28"/>
          <w:lang w:val="uk-UA"/>
        </w:rPr>
        <w:t>та подати його офіційно на ім</w:t>
      </w:r>
      <w:r w:rsidR="004D4DEC" w:rsidRPr="00EB447B">
        <w:rPr>
          <w:rFonts w:ascii="Times New Roman" w:hAnsi="Times New Roman" w:cs="Times New Roman"/>
          <w:sz w:val="28"/>
          <w:szCs w:val="28"/>
          <w:lang w:val="uk-UA"/>
        </w:rPr>
        <w:t>’</w:t>
      </w:r>
      <w:r w:rsidR="004D4DEC">
        <w:rPr>
          <w:rFonts w:ascii="Times New Roman" w:hAnsi="Times New Roman" w:cs="Times New Roman"/>
          <w:sz w:val="28"/>
          <w:szCs w:val="28"/>
          <w:lang w:val="uk-UA"/>
        </w:rPr>
        <w:t>я Президента України, в Офіс Президента України.</w:t>
      </w:r>
      <w:r w:rsidR="005D2463">
        <w:rPr>
          <w:rFonts w:ascii="Times New Roman" w:hAnsi="Times New Roman" w:cs="Times New Roman"/>
          <w:sz w:val="28"/>
          <w:szCs w:val="28"/>
          <w:lang w:val="uk-UA"/>
        </w:rPr>
        <w:t xml:space="preserve">  </w:t>
      </w:r>
    </w:p>
    <w:p w14:paraId="2AF47D60" w14:textId="77777777" w:rsidR="00FD2B04" w:rsidRPr="00A17A90" w:rsidRDefault="00FD2B04" w:rsidP="00FD2B04">
      <w:pPr>
        <w:pStyle w:val="a3"/>
        <w:tabs>
          <w:tab w:val="left" w:pos="0"/>
          <w:tab w:val="left" w:pos="284"/>
          <w:tab w:val="left" w:pos="851"/>
        </w:tabs>
        <w:spacing w:after="0" w:line="240" w:lineRule="auto"/>
        <w:ind w:left="0" w:firstLine="397"/>
        <w:contextualSpacing/>
        <w:jc w:val="both"/>
        <w:rPr>
          <w:rFonts w:ascii="Times New Roman" w:hAnsi="Times New Roman" w:cs="Times New Roman"/>
          <w:i/>
          <w:sz w:val="28"/>
          <w:szCs w:val="28"/>
          <w:lang w:val="uk-UA"/>
        </w:rPr>
      </w:pPr>
      <w:r w:rsidRPr="00A17A90">
        <w:rPr>
          <w:rFonts w:ascii="Times New Roman" w:hAnsi="Times New Roman" w:cs="Times New Roman"/>
          <w:i/>
          <w:sz w:val="28"/>
          <w:szCs w:val="28"/>
          <w:lang w:val="uk-UA"/>
        </w:rPr>
        <w:t>Рішення прийнято одноголосно.</w:t>
      </w:r>
    </w:p>
    <w:p w14:paraId="2AF47D61" w14:textId="77777777" w:rsidR="00FD2B04" w:rsidRPr="00A17A90" w:rsidRDefault="00FD2B04" w:rsidP="00A17A90">
      <w:pPr>
        <w:pStyle w:val="a3"/>
        <w:tabs>
          <w:tab w:val="left" w:pos="851"/>
        </w:tabs>
        <w:spacing w:after="0" w:line="240" w:lineRule="auto"/>
        <w:ind w:left="0" w:firstLine="397"/>
        <w:jc w:val="both"/>
        <w:rPr>
          <w:rFonts w:ascii="Times New Roman" w:hAnsi="Times New Roman" w:cs="Times New Roman"/>
          <w:b/>
          <w:sz w:val="28"/>
          <w:szCs w:val="28"/>
          <w:lang w:val="uk-UA"/>
        </w:rPr>
      </w:pPr>
    </w:p>
    <w:p w14:paraId="2AF47D62" w14:textId="77777777" w:rsidR="009B38A4" w:rsidRPr="00A17A90" w:rsidRDefault="0003748C" w:rsidP="00A17A90">
      <w:pPr>
        <w:pStyle w:val="xfmc3"/>
        <w:shd w:val="clear" w:color="auto" w:fill="FFFFFF"/>
        <w:spacing w:before="0" w:beforeAutospacing="0" w:after="0" w:afterAutospacing="0"/>
        <w:ind w:firstLine="397"/>
        <w:jc w:val="both"/>
        <w:rPr>
          <w:rFonts w:ascii="Times New Roman" w:hAnsi="Times New Roman"/>
          <w:b/>
          <w:sz w:val="28"/>
          <w:szCs w:val="28"/>
          <w:u w:val="single"/>
          <w:lang w:val="uk-UA"/>
        </w:rPr>
      </w:pPr>
      <w:r>
        <w:rPr>
          <w:rFonts w:ascii="Times New Roman" w:hAnsi="Times New Roman"/>
          <w:b/>
          <w:sz w:val="28"/>
          <w:szCs w:val="28"/>
          <w:lang w:val="uk-UA"/>
        </w:rPr>
        <w:t>3</w:t>
      </w:r>
      <w:r w:rsidR="00B26EBF" w:rsidRPr="00A17A90">
        <w:rPr>
          <w:rFonts w:ascii="Times New Roman" w:hAnsi="Times New Roman"/>
          <w:sz w:val="28"/>
          <w:szCs w:val="28"/>
          <w:lang w:val="uk-UA"/>
        </w:rPr>
        <w:t xml:space="preserve">. </w:t>
      </w:r>
      <w:r w:rsidR="009B38A4" w:rsidRPr="00A17A90">
        <w:rPr>
          <w:rFonts w:ascii="Times New Roman" w:hAnsi="Times New Roman"/>
          <w:b/>
          <w:sz w:val="28"/>
          <w:szCs w:val="28"/>
          <w:lang w:val="uk-UA"/>
        </w:rPr>
        <w:t>Різне.</w:t>
      </w:r>
    </w:p>
    <w:p w14:paraId="2AF47D63" w14:textId="77777777" w:rsidR="0047722C" w:rsidRDefault="0047722C" w:rsidP="0047722C">
      <w:pPr>
        <w:shd w:val="clear" w:color="auto" w:fill="FFFFFF"/>
        <w:spacing w:after="0" w:line="240" w:lineRule="auto"/>
        <w:ind w:firstLine="397"/>
        <w:jc w:val="both"/>
        <w:rPr>
          <w:rFonts w:ascii="Times New Roman" w:hAnsi="Times New Roman"/>
          <w:sz w:val="28"/>
          <w:szCs w:val="28"/>
          <w:lang w:val="uk-UA"/>
        </w:rPr>
      </w:pPr>
      <w:r>
        <w:rPr>
          <w:rFonts w:ascii="Times New Roman" w:hAnsi="Times New Roman" w:cs="Times New Roman"/>
          <w:b/>
          <w:sz w:val="28"/>
          <w:szCs w:val="28"/>
          <w:lang w:val="uk-UA"/>
        </w:rPr>
        <w:t xml:space="preserve">3.1. </w:t>
      </w:r>
      <w:r>
        <w:rPr>
          <w:rFonts w:ascii="Times New Roman" w:hAnsi="Times New Roman"/>
          <w:sz w:val="28"/>
          <w:szCs w:val="28"/>
          <w:lang w:val="uk-UA"/>
        </w:rPr>
        <w:t>Про звільнення від сплати членських внесків.</w:t>
      </w:r>
      <w:r>
        <w:rPr>
          <w:rFonts w:ascii="Times New Roman" w:hAnsi="Times New Roman" w:cs="Times New Roman"/>
          <w:i/>
          <w:sz w:val="28"/>
          <w:szCs w:val="28"/>
          <w:lang w:val="uk-UA"/>
        </w:rPr>
        <w:t xml:space="preserve"> (Доповідач:  член Ради НПУ </w:t>
      </w:r>
      <w:r>
        <w:rPr>
          <w:rFonts w:ascii="Times New Roman" w:hAnsi="Times New Roman" w:cs="Times New Roman"/>
          <w:b/>
          <w:i/>
          <w:sz w:val="28"/>
          <w:szCs w:val="28"/>
          <w:lang w:val="uk-UA"/>
        </w:rPr>
        <w:t>Козаєва Н.М., Бельдєй М.І.</w:t>
      </w:r>
      <w:r>
        <w:rPr>
          <w:rFonts w:ascii="Times New Roman" w:hAnsi="Times New Roman" w:cs="Times New Roman"/>
          <w:i/>
          <w:sz w:val="28"/>
          <w:szCs w:val="28"/>
          <w:lang w:val="uk-UA"/>
        </w:rPr>
        <w:t>).</w:t>
      </w:r>
    </w:p>
    <w:p w14:paraId="2AF47D64" w14:textId="77777777" w:rsidR="0047722C" w:rsidRDefault="0047722C" w:rsidP="0047722C">
      <w:pPr>
        <w:pStyle w:val="a3"/>
        <w:numPr>
          <w:ilvl w:val="0"/>
          <w:numId w:val="8"/>
        </w:numPr>
        <w:tabs>
          <w:tab w:val="left" w:pos="567"/>
        </w:tabs>
        <w:spacing w:after="0" w:line="240" w:lineRule="auto"/>
        <w:ind w:left="0" w:firstLine="397"/>
        <w:contextualSpacing/>
        <w:jc w:val="both"/>
        <w:rPr>
          <w:rFonts w:ascii="Times New Roman" w:hAnsi="Times New Roman"/>
          <w:b/>
          <w:color w:val="000000"/>
          <w:sz w:val="28"/>
          <w:szCs w:val="28"/>
        </w:rPr>
      </w:pPr>
      <w:r>
        <w:rPr>
          <w:rFonts w:ascii="Times New Roman" w:hAnsi="Times New Roman"/>
          <w:b/>
          <w:color w:val="000000"/>
          <w:sz w:val="28"/>
          <w:szCs w:val="28"/>
        </w:rPr>
        <w:t xml:space="preserve">у зв’язку з </w:t>
      </w:r>
      <w:r>
        <w:rPr>
          <w:rFonts w:ascii="Times New Roman" w:hAnsi="Times New Roman"/>
          <w:b/>
          <w:color w:val="000000"/>
          <w:sz w:val="28"/>
          <w:szCs w:val="28"/>
          <w:lang w:val="uk-UA"/>
        </w:rPr>
        <w:t>встановленням інвалідності</w:t>
      </w:r>
      <w:r>
        <w:rPr>
          <w:rFonts w:ascii="Times New Roman" w:hAnsi="Times New Roman"/>
          <w:b/>
          <w:color w:val="000000"/>
          <w:sz w:val="28"/>
          <w:szCs w:val="28"/>
        </w:rPr>
        <w:t>:</w:t>
      </w:r>
    </w:p>
    <w:p w14:paraId="2AF47D65" w14:textId="77777777" w:rsidR="0047722C" w:rsidRDefault="0047722C" w:rsidP="0047722C">
      <w:pPr>
        <w:pStyle w:val="a3"/>
        <w:numPr>
          <w:ilvl w:val="0"/>
          <w:numId w:val="12"/>
        </w:numPr>
        <w:tabs>
          <w:tab w:val="left" w:pos="0"/>
          <w:tab w:val="left" w:pos="709"/>
        </w:tabs>
        <w:spacing w:after="0" w:line="240" w:lineRule="auto"/>
        <w:ind w:left="0" w:firstLine="397"/>
        <w:contextualSpacing/>
        <w:jc w:val="both"/>
        <w:rPr>
          <w:rFonts w:ascii="Times New Roman" w:hAnsi="Times New Roman"/>
          <w:color w:val="010101"/>
          <w:sz w:val="28"/>
          <w:szCs w:val="28"/>
          <w:u w:val="single"/>
          <w:shd w:val="clear" w:color="auto" w:fill="FFFFFF"/>
        </w:rPr>
      </w:pPr>
      <w:r>
        <w:rPr>
          <w:rFonts w:ascii="Times New Roman" w:hAnsi="Times New Roman"/>
          <w:b/>
          <w:i/>
          <w:color w:val="010101"/>
          <w:sz w:val="28"/>
          <w:szCs w:val="28"/>
          <w:u w:val="single"/>
          <w:shd w:val="clear" w:color="auto" w:fill="FFFFFF"/>
          <w:lang w:val="uk-UA"/>
        </w:rPr>
        <w:t>за поданням  голови  відділення НПУ у  місті Києві Козаєвої Наталії Михайлівни</w:t>
      </w:r>
      <w:r>
        <w:rPr>
          <w:rFonts w:ascii="Times New Roman" w:hAnsi="Times New Roman"/>
          <w:b/>
          <w:i/>
          <w:sz w:val="28"/>
          <w:szCs w:val="28"/>
          <w:u w:val="single"/>
          <w:lang w:val="uk-UA"/>
        </w:rPr>
        <w:t>:</w:t>
      </w:r>
    </w:p>
    <w:p w14:paraId="2AF47D66" w14:textId="77777777" w:rsidR="0047722C" w:rsidRDefault="0047722C" w:rsidP="0047722C">
      <w:pPr>
        <w:numPr>
          <w:ilvl w:val="0"/>
          <w:numId w:val="13"/>
        </w:numPr>
        <w:tabs>
          <w:tab w:val="left" w:pos="567"/>
        </w:tabs>
        <w:spacing w:after="0" w:line="240" w:lineRule="auto"/>
        <w:ind w:left="0" w:firstLine="397"/>
        <w:jc w:val="both"/>
        <w:rPr>
          <w:rFonts w:ascii="Times New Roman" w:hAnsi="Times New Roman"/>
          <w:b/>
          <w:color w:val="010101"/>
          <w:sz w:val="28"/>
          <w:szCs w:val="28"/>
          <w:u w:val="single"/>
          <w:shd w:val="clear" w:color="auto" w:fill="FFFFFF"/>
          <w:lang w:val="uk-UA"/>
        </w:rPr>
      </w:pPr>
      <w:r>
        <w:rPr>
          <w:rFonts w:ascii="Times New Roman" w:hAnsi="Times New Roman"/>
          <w:b/>
          <w:sz w:val="28"/>
          <w:szCs w:val="28"/>
          <w:shd w:val="clear" w:color="auto" w:fill="FFFFFF"/>
          <w:lang w:val="uk-UA"/>
        </w:rPr>
        <w:t>просить звільнити</w:t>
      </w:r>
      <w:r>
        <w:rPr>
          <w:rFonts w:ascii="Times New Roman" w:hAnsi="Times New Roman"/>
          <w:sz w:val="28"/>
          <w:szCs w:val="28"/>
          <w:shd w:val="clear" w:color="auto" w:fill="FFFFFF"/>
          <w:lang w:val="uk-UA"/>
        </w:rPr>
        <w:t xml:space="preserve"> </w:t>
      </w:r>
      <w:r>
        <w:rPr>
          <w:rFonts w:ascii="Times New Roman" w:hAnsi="Times New Roman"/>
          <w:b/>
          <w:color w:val="010101"/>
          <w:sz w:val="28"/>
          <w:szCs w:val="28"/>
          <w:shd w:val="clear" w:color="auto" w:fill="FFFFFF"/>
          <w:lang w:val="uk-UA"/>
        </w:rPr>
        <w:t>від сплати нарахованих та майбутніх членських внесків</w:t>
      </w:r>
      <w:r>
        <w:rPr>
          <w:rFonts w:ascii="Times New Roman" w:hAnsi="Times New Roman"/>
          <w:color w:val="010101"/>
          <w:sz w:val="28"/>
          <w:szCs w:val="28"/>
          <w:shd w:val="clear" w:color="auto" w:fill="FFFFFF"/>
          <w:lang w:val="uk-UA"/>
        </w:rPr>
        <w:t xml:space="preserve"> приватного нотаріуса Київського міського нотаріального округу </w:t>
      </w:r>
      <w:r w:rsidRPr="003247CC">
        <w:rPr>
          <w:rFonts w:ascii="Times New Roman" w:hAnsi="Times New Roman"/>
          <w:b/>
          <w:color w:val="010101"/>
          <w:sz w:val="28"/>
          <w:szCs w:val="28"/>
          <w:shd w:val="clear" w:color="auto" w:fill="FFFFFF"/>
          <w:lang w:val="uk-UA"/>
        </w:rPr>
        <w:t>Любарську Наталію Василівну</w:t>
      </w:r>
      <w:r>
        <w:rPr>
          <w:rFonts w:ascii="Times New Roman" w:hAnsi="Times New Roman"/>
          <w:color w:val="010101"/>
          <w:sz w:val="28"/>
          <w:szCs w:val="28"/>
          <w:shd w:val="clear" w:color="auto" w:fill="FFFFFF"/>
          <w:lang w:val="uk-UA"/>
        </w:rPr>
        <w:t xml:space="preserve">, за період з 01.01.2019 року у </w:t>
      </w:r>
      <w:r w:rsidRPr="003247CC">
        <w:rPr>
          <w:rFonts w:ascii="Times New Roman" w:hAnsi="Times New Roman"/>
          <w:color w:val="010101"/>
          <w:sz w:val="28"/>
          <w:szCs w:val="28"/>
          <w:shd w:val="clear" w:color="auto" w:fill="FFFFFF"/>
          <w:lang w:val="uk-UA"/>
        </w:rPr>
        <w:t xml:space="preserve">зв’язку з </w:t>
      </w:r>
      <w:r>
        <w:rPr>
          <w:rFonts w:ascii="Times New Roman" w:hAnsi="Times New Roman"/>
          <w:color w:val="010101"/>
          <w:sz w:val="28"/>
          <w:szCs w:val="28"/>
          <w:shd w:val="clear" w:color="auto" w:fill="FFFFFF"/>
          <w:lang w:val="uk-UA"/>
        </w:rPr>
        <w:t>встановленням довічно другої групи інвалідності, необхідністю витрат на лікування та незначною кількістю нотаріальних дій.</w:t>
      </w:r>
    </w:p>
    <w:p w14:paraId="2AF47D67" w14:textId="77777777" w:rsidR="0047722C" w:rsidRPr="0047722C" w:rsidRDefault="0047722C" w:rsidP="0047722C">
      <w:pPr>
        <w:tabs>
          <w:tab w:val="left" w:pos="567"/>
        </w:tabs>
        <w:spacing w:after="0" w:line="240" w:lineRule="auto"/>
        <w:ind w:firstLine="397"/>
        <w:jc w:val="both"/>
        <w:rPr>
          <w:rFonts w:ascii="Times New Roman" w:hAnsi="Times New Roman" w:cs="Times New Roman"/>
          <w:sz w:val="28"/>
          <w:szCs w:val="28"/>
          <w:shd w:val="clear" w:color="auto" w:fill="FFFFFF"/>
          <w:lang w:val="uk-UA"/>
        </w:rPr>
      </w:pPr>
      <w:r w:rsidRPr="0047722C">
        <w:rPr>
          <w:rFonts w:ascii="Times New Roman" w:hAnsi="Times New Roman" w:cs="Times New Roman"/>
          <w:color w:val="010101"/>
          <w:sz w:val="28"/>
          <w:szCs w:val="28"/>
          <w:shd w:val="clear" w:color="auto" w:fill="FFFFFF"/>
          <w:lang w:val="uk-UA"/>
        </w:rPr>
        <w:t>З</w:t>
      </w:r>
      <w:r w:rsidRPr="0047722C">
        <w:rPr>
          <w:rFonts w:ascii="Times New Roman" w:hAnsi="Times New Roman" w:cs="Times New Roman"/>
          <w:sz w:val="28"/>
          <w:szCs w:val="28"/>
          <w:shd w:val="clear" w:color="auto" w:fill="FFFFFF"/>
          <w:lang w:val="uk-UA"/>
        </w:rPr>
        <w:t>аборгованості не</w:t>
      </w:r>
      <w:r w:rsidR="004D4DEC">
        <w:rPr>
          <w:rFonts w:ascii="Times New Roman" w:hAnsi="Times New Roman" w:cs="Times New Roman"/>
          <w:sz w:val="28"/>
          <w:szCs w:val="28"/>
          <w:shd w:val="clear" w:color="auto" w:fill="FFFFFF"/>
          <w:lang w:val="uk-UA"/>
        </w:rPr>
        <w:t xml:space="preserve"> </w:t>
      </w:r>
      <w:r w:rsidRPr="0047722C">
        <w:rPr>
          <w:rFonts w:ascii="Times New Roman" w:hAnsi="Times New Roman" w:cs="Times New Roman"/>
          <w:sz w:val="28"/>
          <w:szCs w:val="28"/>
          <w:shd w:val="clear" w:color="auto" w:fill="FFFFFF"/>
          <w:lang w:val="uk-UA"/>
        </w:rPr>
        <w:t>має.</w:t>
      </w:r>
    </w:p>
    <w:p w14:paraId="0F598C66" w14:textId="77777777" w:rsidR="000C597E" w:rsidRDefault="000C597E" w:rsidP="000C597E">
      <w:pPr>
        <w:tabs>
          <w:tab w:val="left" w:pos="851"/>
        </w:tabs>
        <w:spacing w:after="0" w:line="240" w:lineRule="auto"/>
        <w:ind w:firstLine="397"/>
        <w:jc w:val="both"/>
        <w:rPr>
          <w:rFonts w:ascii="Times New Roman" w:hAnsi="Times New Roman" w:cs="Times New Roman"/>
          <w:sz w:val="28"/>
          <w:szCs w:val="28"/>
          <w:lang w:val="uk-UA"/>
        </w:rPr>
      </w:pPr>
      <w:r w:rsidRPr="0047722C">
        <w:rPr>
          <w:rFonts w:ascii="Times New Roman" w:hAnsi="Times New Roman" w:cs="Times New Roman"/>
          <w:sz w:val="28"/>
          <w:szCs w:val="28"/>
          <w:lang w:val="uk-UA"/>
        </w:rPr>
        <w:t>ГОЛОСУВАЛИ: «ЗА» - 2</w:t>
      </w:r>
      <w:r>
        <w:rPr>
          <w:rFonts w:ascii="Times New Roman" w:hAnsi="Times New Roman" w:cs="Times New Roman"/>
          <w:sz w:val="28"/>
          <w:szCs w:val="28"/>
          <w:lang w:val="uk-UA"/>
        </w:rPr>
        <w:t>2</w:t>
      </w:r>
      <w:r w:rsidRPr="0047722C">
        <w:rPr>
          <w:rFonts w:ascii="Times New Roman" w:hAnsi="Times New Roman" w:cs="Times New Roman"/>
          <w:sz w:val="28"/>
          <w:szCs w:val="28"/>
          <w:lang w:val="uk-UA"/>
        </w:rPr>
        <w:t xml:space="preserve">;        «ПРОТИ» - 0;         «УТРИМАЛИСЬ» - </w:t>
      </w:r>
      <w:r>
        <w:rPr>
          <w:rFonts w:ascii="Times New Roman" w:hAnsi="Times New Roman" w:cs="Times New Roman"/>
          <w:sz w:val="28"/>
          <w:szCs w:val="28"/>
          <w:lang w:val="uk-UA"/>
        </w:rPr>
        <w:t xml:space="preserve">1 </w:t>
      </w:r>
    </w:p>
    <w:p w14:paraId="2AF47D69" w14:textId="77777777" w:rsidR="0047722C" w:rsidRPr="0047722C" w:rsidRDefault="0047722C" w:rsidP="0047722C">
      <w:pPr>
        <w:tabs>
          <w:tab w:val="left" w:pos="567"/>
          <w:tab w:val="left" w:pos="851"/>
        </w:tabs>
        <w:spacing w:after="0" w:line="240" w:lineRule="auto"/>
        <w:ind w:firstLine="397"/>
        <w:jc w:val="both"/>
        <w:rPr>
          <w:rFonts w:ascii="Times New Roman" w:hAnsi="Times New Roman" w:cs="Times New Roman"/>
          <w:b/>
          <w:color w:val="010101"/>
          <w:sz w:val="28"/>
          <w:szCs w:val="28"/>
          <w:u w:val="single"/>
          <w:shd w:val="clear" w:color="auto" w:fill="FFFFFF"/>
          <w:lang w:val="uk-UA"/>
        </w:rPr>
      </w:pPr>
      <w:r w:rsidRPr="0047722C">
        <w:rPr>
          <w:rFonts w:ascii="Times New Roman" w:hAnsi="Times New Roman" w:cs="Times New Roman"/>
          <w:b/>
          <w:sz w:val="28"/>
          <w:szCs w:val="28"/>
          <w:lang w:val="uk-UA"/>
        </w:rPr>
        <w:t>УХВАЛИЛИ:</w:t>
      </w:r>
      <w:r w:rsidRPr="0047722C">
        <w:rPr>
          <w:rFonts w:ascii="Times New Roman" w:hAnsi="Times New Roman" w:cs="Times New Roman"/>
          <w:sz w:val="28"/>
          <w:szCs w:val="28"/>
          <w:lang w:val="uk-UA"/>
        </w:rPr>
        <w:t xml:space="preserve"> </w:t>
      </w:r>
      <w:r w:rsidRPr="0047722C">
        <w:rPr>
          <w:rFonts w:ascii="Times New Roman" w:hAnsi="Times New Roman" w:cs="Times New Roman"/>
          <w:color w:val="010101"/>
          <w:sz w:val="28"/>
          <w:szCs w:val="28"/>
          <w:shd w:val="clear" w:color="auto" w:fill="FFFFFF"/>
          <w:lang w:val="uk-UA"/>
        </w:rPr>
        <w:t xml:space="preserve">звільнити від сплати членських внесків </w:t>
      </w:r>
      <w:r w:rsidRPr="003247CC">
        <w:rPr>
          <w:rFonts w:ascii="Times New Roman" w:hAnsi="Times New Roman"/>
          <w:b/>
          <w:color w:val="010101"/>
          <w:sz w:val="28"/>
          <w:szCs w:val="28"/>
          <w:shd w:val="clear" w:color="auto" w:fill="FFFFFF"/>
          <w:lang w:val="uk-UA"/>
        </w:rPr>
        <w:t>Любарську Наталію Василівну</w:t>
      </w:r>
      <w:r w:rsidRPr="0047722C">
        <w:rPr>
          <w:rFonts w:ascii="Times New Roman" w:hAnsi="Times New Roman" w:cs="Times New Roman"/>
          <w:b/>
          <w:color w:val="010101"/>
          <w:sz w:val="28"/>
          <w:szCs w:val="28"/>
          <w:u w:val="single"/>
          <w:shd w:val="clear" w:color="auto" w:fill="FFFFFF"/>
          <w:lang w:val="uk-UA"/>
        </w:rPr>
        <w:t xml:space="preserve"> з 0</w:t>
      </w:r>
      <w:r>
        <w:rPr>
          <w:rFonts w:ascii="Times New Roman" w:hAnsi="Times New Roman" w:cs="Times New Roman"/>
          <w:b/>
          <w:color w:val="010101"/>
          <w:sz w:val="28"/>
          <w:szCs w:val="28"/>
          <w:u w:val="single"/>
          <w:shd w:val="clear" w:color="auto" w:fill="FFFFFF"/>
          <w:lang w:val="uk-UA"/>
        </w:rPr>
        <w:t>1</w:t>
      </w:r>
      <w:r w:rsidRPr="0047722C">
        <w:rPr>
          <w:rFonts w:ascii="Times New Roman" w:hAnsi="Times New Roman" w:cs="Times New Roman"/>
          <w:b/>
          <w:color w:val="010101"/>
          <w:sz w:val="28"/>
          <w:szCs w:val="28"/>
          <w:u w:val="single"/>
          <w:shd w:val="clear" w:color="auto" w:fill="FFFFFF"/>
          <w:lang w:val="uk-UA"/>
        </w:rPr>
        <w:t xml:space="preserve"> </w:t>
      </w:r>
      <w:r>
        <w:rPr>
          <w:rFonts w:ascii="Times New Roman" w:hAnsi="Times New Roman" w:cs="Times New Roman"/>
          <w:b/>
          <w:color w:val="010101"/>
          <w:sz w:val="28"/>
          <w:szCs w:val="28"/>
          <w:u w:val="single"/>
          <w:shd w:val="clear" w:color="auto" w:fill="FFFFFF"/>
          <w:lang w:val="uk-UA"/>
        </w:rPr>
        <w:t>травня</w:t>
      </w:r>
      <w:r w:rsidRPr="0047722C">
        <w:rPr>
          <w:rFonts w:ascii="Times New Roman" w:hAnsi="Times New Roman" w:cs="Times New Roman"/>
          <w:b/>
          <w:color w:val="010101"/>
          <w:sz w:val="28"/>
          <w:szCs w:val="28"/>
          <w:u w:val="single"/>
          <w:shd w:val="clear" w:color="auto" w:fill="FFFFFF"/>
          <w:lang w:val="uk-UA"/>
        </w:rPr>
        <w:t xml:space="preserve"> 2019 року по </w:t>
      </w:r>
      <w:r>
        <w:rPr>
          <w:rFonts w:ascii="Times New Roman" w:hAnsi="Times New Roman" w:cs="Times New Roman"/>
          <w:b/>
          <w:color w:val="010101"/>
          <w:sz w:val="28"/>
          <w:szCs w:val="28"/>
          <w:u w:val="single"/>
          <w:shd w:val="clear" w:color="auto" w:fill="FFFFFF"/>
          <w:lang w:val="uk-UA"/>
        </w:rPr>
        <w:t>31</w:t>
      </w:r>
      <w:r w:rsidRPr="0047722C">
        <w:rPr>
          <w:rFonts w:ascii="Times New Roman" w:hAnsi="Times New Roman" w:cs="Times New Roman"/>
          <w:b/>
          <w:color w:val="010101"/>
          <w:sz w:val="28"/>
          <w:szCs w:val="28"/>
          <w:u w:val="single"/>
          <w:shd w:val="clear" w:color="auto" w:fill="FFFFFF"/>
          <w:lang w:val="uk-UA"/>
        </w:rPr>
        <w:t xml:space="preserve"> </w:t>
      </w:r>
      <w:r>
        <w:rPr>
          <w:rFonts w:ascii="Times New Roman" w:hAnsi="Times New Roman" w:cs="Times New Roman"/>
          <w:b/>
          <w:color w:val="010101"/>
          <w:sz w:val="28"/>
          <w:szCs w:val="28"/>
          <w:u w:val="single"/>
          <w:shd w:val="clear" w:color="auto" w:fill="FFFFFF"/>
          <w:lang w:val="uk-UA"/>
        </w:rPr>
        <w:t>грудня</w:t>
      </w:r>
      <w:r w:rsidRPr="0047722C">
        <w:rPr>
          <w:rFonts w:ascii="Times New Roman" w:hAnsi="Times New Roman" w:cs="Times New Roman"/>
          <w:b/>
          <w:color w:val="010101"/>
          <w:sz w:val="28"/>
          <w:szCs w:val="28"/>
          <w:u w:val="single"/>
          <w:shd w:val="clear" w:color="auto" w:fill="FFFFFF"/>
          <w:lang w:val="uk-UA"/>
        </w:rPr>
        <w:t xml:space="preserve"> 20</w:t>
      </w:r>
      <w:r>
        <w:rPr>
          <w:rFonts w:ascii="Times New Roman" w:hAnsi="Times New Roman" w:cs="Times New Roman"/>
          <w:b/>
          <w:color w:val="010101"/>
          <w:sz w:val="28"/>
          <w:szCs w:val="28"/>
          <w:u w:val="single"/>
          <w:shd w:val="clear" w:color="auto" w:fill="FFFFFF"/>
          <w:lang w:val="uk-UA"/>
        </w:rPr>
        <w:t>19</w:t>
      </w:r>
      <w:r w:rsidRPr="0047722C">
        <w:rPr>
          <w:rFonts w:ascii="Times New Roman" w:hAnsi="Times New Roman" w:cs="Times New Roman"/>
          <w:b/>
          <w:color w:val="010101"/>
          <w:sz w:val="28"/>
          <w:szCs w:val="28"/>
          <w:u w:val="single"/>
          <w:shd w:val="clear" w:color="auto" w:fill="FFFFFF"/>
          <w:lang w:val="uk-UA"/>
        </w:rPr>
        <w:t>року</w:t>
      </w:r>
      <w:r w:rsidRPr="0047722C">
        <w:rPr>
          <w:rFonts w:ascii="Times New Roman" w:hAnsi="Times New Roman" w:cs="Times New Roman"/>
          <w:color w:val="010101"/>
          <w:sz w:val="28"/>
          <w:szCs w:val="28"/>
          <w:shd w:val="clear" w:color="auto" w:fill="FFFFFF"/>
          <w:lang w:val="uk-UA"/>
        </w:rPr>
        <w:t>.</w:t>
      </w:r>
      <w:r w:rsidRPr="0047722C">
        <w:rPr>
          <w:rFonts w:ascii="Times New Roman" w:hAnsi="Times New Roman" w:cs="Times New Roman"/>
          <w:b/>
          <w:color w:val="010101"/>
          <w:sz w:val="28"/>
          <w:szCs w:val="28"/>
          <w:u w:val="single"/>
          <w:shd w:val="clear" w:color="auto" w:fill="FFFFFF"/>
          <w:lang w:val="uk-UA"/>
        </w:rPr>
        <w:t xml:space="preserve"> </w:t>
      </w:r>
    </w:p>
    <w:p w14:paraId="2AF47D6A" w14:textId="77777777" w:rsidR="0047722C" w:rsidRDefault="0047722C" w:rsidP="0047722C">
      <w:pPr>
        <w:shd w:val="clear" w:color="auto" w:fill="FFFFFF"/>
        <w:spacing w:after="0" w:line="240" w:lineRule="auto"/>
        <w:ind w:firstLine="397"/>
        <w:jc w:val="both"/>
        <w:rPr>
          <w:rFonts w:ascii="Times New Roman" w:hAnsi="Times New Roman" w:cs="Times New Roman"/>
          <w:bCs/>
          <w:i/>
          <w:sz w:val="28"/>
          <w:szCs w:val="28"/>
          <w:lang w:val="uk-UA" w:eastAsia="ru-RU"/>
        </w:rPr>
      </w:pPr>
      <w:r w:rsidRPr="0047722C">
        <w:rPr>
          <w:rFonts w:ascii="Times New Roman" w:hAnsi="Times New Roman" w:cs="Times New Roman"/>
          <w:bCs/>
          <w:i/>
          <w:sz w:val="28"/>
          <w:szCs w:val="28"/>
          <w:lang w:val="uk-UA" w:eastAsia="ru-RU"/>
        </w:rPr>
        <w:t>Рішення прийнято.</w:t>
      </w:r>
    </w:p>
    <w:p w14:paraId="2AF47D6B" w14:textId="77777777" w:rsidR="005516BD" w:rsidRPr="0047722C" w:rsidRDefault="005516BD" w:rsidP="0047722C">
      <w:pPr>
        <w:shd w:val="clear" w:color="auto" w:fill="FFFFFF"/>
        <w:spacing w:after="0" w:line="240" w:lineRule="auto"/>
        <w:ind w:firstLine="397"/>
        <w:jc w:val="both"/>
        <w:rPr>
          <w:rFonts w:ascii="Times New Roman" w:hAnsi="Times New Roman" w:cs="Times New Roman"/>
          <w:b/>
          <w:sz w:val="28"/>
          <w:szCs w:val="28"/>
          <w:lang w:val="uk-UA"/>
        </w:rPr>
      </w:pPr>
    </w:p>
    <w:p w14:paraId="2AF47D6C" w14:textId="77777777" w:rsidR="0047722C" w:rsidRDefault="0047722C" w:rsidP="0047722C">
      <w:pPr>
        <w:pStyle w:val="a3"/>
        <w:numPr>
          <w:ilvl w:val="0"/>
          <w:numId w:val="12"/>
        </w:numPr>
        <w:tabs>
          <w:tab w:val="left" w:pos="0"/>
          <w:tab w:val="left" w:pos="709"/>
        </w:tabs>
        <w:spacing w:after="0" w:line="240" w:lineRule="auto"/>
        <w:ind w:left="0" w:firstLine="397"/>
        <w:contextualSpacing/>
        <w:jc w:val="both"/>
        <w:rPr>
          <w:rFonts w:ascii="Times New Roman" w:hAnsi="Times New Roman"/>
          <w:color w:val="010101"/>
          <w:sz w:val="28"/>
          <w:szCs w:val="28"/>
          <w:u w:val="single"/>
          <w:shd w:val="clear" w:color="auto" w:fill="FFFFFF"/>
          <w:lang w:val="uk-UA"/>
        </w:rPr>
      </w:pPr>
      <w:r>
        <w:rPr>
          <w:rFonts w:ascii="Times New Roman" w:hAnsi="Times New Roman"/>
          <w:b/>
          <w:i/>
          <w:color w:val="010101"/>
          <w:sz w:val="28"/>
          <w:szCs w:val="28"/>
          <w:u w:val="single"/>
          <w:shd w:val="clear" w:color="auto" w:fill="FFFFFF"/>
          <w:lang w:val="uk-UA"/>
        </w:rPr>
        <w:t>за поданням  голови  відділення НПУ у  Донецькій області Бельдєя Миколи Івановича</w:t>
      </w:r>
      <w:r>
        <w:rPr>
          <w:rFonts w:ascii="Times New Roman" w:hAnsi="Times New Roman"/>
          <w:b/>
          <w:i/>
          <w:sz w:val="28"/>
          <w:szCs w:val="28"/>
          <w:u w:val="single"/>
          <w:lang w:val="uk-UA"/>
        </w:rPr>
        <w:t>:</w:t>
      </w:r>
    </w:p>
    <w:p w14:paraId="2AF47D6D" w14:textId="77777777" w:rsidR="0047722C" w:rsidRDefault="0047722C" w:rsidP="0047722C">
      <w:pPr>
        <w:numPr>
          <w:ilvl w:val="0"/>
          <w:numId w:val="12"/>
        </w:numPr>
        <w:tabs>
          <w:tab w:val="left" w:pos="567"/>
        </w:tabs>
        <w:spacing w:after="0" w:line="240" w:lineRule="auto"/>
        <w:ind w:left="0" w:firstLine="397"/>
        <w:jc w:val="both"/>
        <w:rPr>
          <w:rFonts w:ascii="Times New Roman" w:hAnsi="Times New Roman"/>
          <w:b/>
          <w:color w:val="010101"/>
          <w:sz w:val="28"/>
          <w:szCs w:val="28"/>
          <w:u w:val="single"/>
          <w:shd w:val="clear" w:color="auto" w:fill="FFFFFF"/>
          <w:lang w:val="uk-UA"/>
        </w:rPr>
      </w:pPr>
      <w:r>
        <w:rPr>
          <w:rFonts w:ascii="Times New Roman" w:hAnsi="Times New Roman"/>
          <w:b/>
          <w:sz w:val="28"/>
          <w:szCs w:val="28"/>
          <w:shd w:val="clear" w:color="auto" w:fill="FFFFFF"/>
          <w:lang w:val="uk-UA"/>
        </w:rPr>
        <w:t xml:space="preserve">просить </w:t>
      </w:r>
      <w:r>
        <w:rPr>
          <w:rFonts w:ascii="Times New Roman" w:hAnsi="Times New Roman"/>
          <w:b/>
          <w:sz w:val="28"/>
          <w:szCs w:val="28"/>
          <w:lang w:val="uk-UA"/>
        </w:rPr>
        <w:t>припинити нарахування членських внесків</w:t>
      </w:r>
      <w:r>
        <w:rPr>
          <w:rFonts w:ascii="Times New Roman" w:hAnsi="Times New Roman"/>
          <w:sz w:val="28"/>
          <w:szCs w:val="28"/>
          <w:lang w:val="uk-UA"/>
        </w:rPr>
        <w:t xml:space="preserve"> </w:t>
      </w:r>
      <w:r>
        <w:rPr>
          <w:rFonts w:ascii="Times New Roman" w:hAnsi="Times New Roman"/>
          <w:b/>
          <w:sz w:val="28"/>
          <w:szCs w:val="28"/>
          <w:lang w:val="uk-UA"/>
        </w:rPr>
        <w:t>або  передати на ВКК про позбавлення свідоцтва на право на зайняття нотаріальною діяльність Гайтан Олександра Миколайовича</w:t>
      </w:r>
      <w:r>
        <w:rPr>
          <w:rFonts w:ascii="Times New Roman" w:hAnsi="Times New Roman"/>
          <w:sz w:val="28"/>
          <w:szCs w:val="28"/>
          <w:lang w:val="uk-UA"/>
        </w:rPr>
        <w:t xml:space="preserve">, приватного нотаріуса Маріупольського міського нотаріального округу Донецької області, тому що </w:t>
      </w:r>
      <w:r>
        <w:rPr>
          <w:rFonts w:ascii="Times New Roman" w:hAnsi="Times New Roman"/>
          <w:sz w:val="28"/>
          <w:szCs w:val="28"/>
          <w:lang w:val="uk-UA"/>
        </w:rPr>
        <w:lastRenderedPageBreak/>
        <w:t>він тимчасово припинений Головним територіальним управлінням юстиції у Донецькій області за систематичні порушення законодавства (на розсуд Ради)</w:t>
      </w:r>
      <w:r>
        <w:rPr>
          <w:rFonts w:ascii="Times New Roman" w:hAnsi="Times New Roman"/>
          <w:color w:val="010101"/>
          <w:sz w:val="28"/>
          <w:szCs w:val="28"/>
          <w:shd w:val="clear" w:color="auto" w:fill="FFFFFF"/>
          <w:lang w:val="uk-UA"/>
        </w:rPr>
        <w:t>.</w:t>
      </w:r>
    </w:p>
    <w:p w14:paraId="2AF47D6E" w14:textId="77777777" w:rsidR="0047722C" w:rsidRDefault="0047722C" w:rsidP="0047722C">
      <w:pPr>
        <w:tabs>
          <w:tab w:val="left" w:pos="567"/>
        </w:tabs>
        <w:spacing w:after="0" w:line="240" w:lineRule="auto"/>
        <w:ind w:firstLine="397"/>
        <w:jc w:val="both"/>
        <w:rPr>
          <w:rFonts w:ascii="Times New Roman" w:hAnsi="Times New Roman"/>
          <w:sz w:val="28"/>
          <w:szCs w:val="28"/>
          <w:shd w:val="clear" w:color="auto" w:fill="FFFFFF"/>
          <w:lang w:val="uk-UA"/>
        </w:rPr>
      </w:pPr>
      <w:r>
        <w:rPr>
          <w:rFonts w:ascii="Times New Roman" w:hAnsi="Times New Roman"/>
          <w:color w:val="010101"/>
          <w:sz w:val="28"/>
          <w:szCs w:val="28"/>
          <w:shd w:val="clear" w:color="auto" w:fill="FFFFFF"/>
        </w:rPr>
        <w:t>З</w:t>
      </w:r>
      <w:r>
        <w:rPr>
          <w:rFonts w:ascii="Times New Roman" w:hAnsi="Times New Roman"/>
          <w:sz w:val="28"/>
          <w:szCs w:val="28"/>
          <w:shd w:val="clear" w:color="auto" w:fill="FFFFFF"/>
        </w:rPr>
        <w:t>аборгован</w:t>
      </w:r>
      <w:r>
        <w:rPr>
          <w:rFonts w:ascii="Times New Roman" w:hAnsi="Times New Roman"/>
          <w:sz w:val="28"/>
          <w:szCs w:val="28"/>
          <w:shd w:val="clear" w:color="auto" w:fill="FFFFFF"/>
          <w:lang w:val="uk-UA"/>
        </w:rPr>
        <w:t>ість станом на 01.06.2019 року 11752,99 грн.</w:t>
      </w:r>
    </w:p>
    <w:p w14:paraId="2AF47D6F" w14:textId="77777777" w:rsidR="004C36C4" w:rsidRDefault="004D4DEC" w:rsidP="004C36C4">
      <w:pPr>
        <w:pStyle w:val="a3"/>
        <w:tabs>
          <w:tab w:val="left" w:pos="0"/>
          <w:tab w:val="left" w:pos="284"/>
          <w:tab w:val="left" w:pos="851"/>
        </w:tabs>
        <w:spacing w:after="0" w:line="240" w:lineRule="auto"/>
        <w:ind w:left="0" w:firstLine="39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BEE">
        <w:rPr>
          <w:rFonts w:ascii="Times New Roman" w:hAnsi="Times New Roman" w:cs="Times New Roman"/>
          <w:sz w:val="28"/>
          <w:szCs w:val="28"/>
          <w:lang w:val="uk-UA"/>
        </w:rPr>
        <w:t>Після обговорення п</w:t>
      </w:r>
      <w:r w:rsidRPr="004C36C4">
        <w:rPr>
          <w:rFonts w:ascii="Times New Roman" w:hAnsi="Times New Roman" w:cs="Times New Roman"/>
          <w:sz w:val="28"/>
          <w:szCs w:val="28"/>
          <w:lang w:val="uk-UA"/>
        </w:rPr>
        <w:t xml:space="preserve">итання </w:t>
      </w:r>
      <w:r>
        <w:rPr>
          <w:rFonts w:ascii="Times New Roman" w:hAnsi="Times New Roman" w:cs="Times New Roman"/>
          <w:sz w:val="28"/>
          <w:szCs w:val="28"/>
          <w:lang w:val="uk-UA"/>
        </w:rPr>
        <w:t>з</w:t>
      </w:r>
      <w:r w:rsidR="004C36C4" w:rsidRPr="004C36C4">
        <w:rPr>
          <w:rFonts w:ascii="Times New Roman" w:hAnsi="Times New Roman" w:cs="Times New Roman"/>
          <w:sz w:val="28"/>
          <w:szCs w:val="28"/>
          <w:lang w:val="uk-UA"/>
        </w:rPr>
        <w:t>нято з голосування</w:t>
      </w:r>
      <w:r w:rsidR="008E1BEE">
        <w:rPr>
          <w:rFonts w:ascii="Times New Roman" w:hAnsi="Times New Roman" w:cs="Times New Roman"/>
          <w:sz w:val="28"/>
          <w:szCs w:val="28"/>
          <w:lang w:val="uk-UA"/>
        </w:rPr>
        <w:t>.  Голові відділення НПУ у Донецькій області Бельдєю М.І. з</w:t>
      </w:r>
      <w:r>
        <w:rPr>
          <w:rFonts w:ascii="Times New Roman" w:hAnsi="Times New Roman" w:cs="Times New Roman"/>
          <w:sz w:val="28"/>
          <w:szCs w:val="28"/>
          <w:lang w:val="uk-UA"/>
        </w:rPr>
        <w:t>апропоновано</w:t>
      </w:r>
      <w:r w:rsidR="008E1BEE">
        <w:rPr>
          <w:rFonts w:ascii="Times New Roman" w:hAnsi="Times New Roman" w:cs="Times New Roman"/>
          <w:sz w:val="28"/>
          <w:szCs w:val="28"/>
          <w:lang w:val="uk-UA"/>
        </w:rPr>
        <w:t xml:space="preserve"> внести подання </w:t>
      </w:r>
      <w:r w:rsidR="004C36C4" w:rsidRPr="004C36C4">
        <w:rPr>
          <w:rFonts w:ascii="Times New Roman" w:hAnsi="Times New Roman" w:cs="Times New Roman"/>
          <w:sz w:val="28"/>
          <w:szCs w:val="28"/>
          <w:lang w:val="uk-UA"/>
        </w:rPr>
        <w:t>на розгляд Комісії з професійної етики нотаріусів України для подальшого вирішення</w:t>
      </w:r>
      <w:r w:rsidR="008E1BEE">
        <w:rPr>
          <w:rFonts w:ascii="Times New Roman" w:hAnsi="Times New Roman" w:cs="Times New Roman"/>
          <w:sz w:val="28"/>
          <w:szCs w:val="28"/>
          <w:lang w:val="uk-UA"/>
        </w:rPr>
        <w:t>.</w:t>
      </w:r>
      <w:r w:rsidR="004C36C4" w:rsidRPr="004C36C4">
        <w:rPr>
          <w:rFonts w:ascii="Times New Roman" w:hAnsi="Times New Roman" w:cs="Times New Roman"/>
          <w:sz w:val="28"/>
          <w:szCs w:val="28"/>
          <w:lang w:val="uk-UA"/>
        </w:rPr>
        <w:t xml:space="preserve"> </w:t>
      </w:r>
    </w:p>
    <w:p w14:paraId="2AF47D70" w14:textId="77777777" w:rsidR="008E1BEE" w:rsidRPr="004C36C4" w:rsidRDefault="008E1BEE" w:rsidP="004C36C4">
      <w:pPr>
        <w:pStyle w:val="a3"/>
        <w:tabs>
          <w:tab w:val="left" w:pos="0"/>
          <w:tab w:val="left" w:pos="284"/>
          <w:tab w:val="left" w:pos="851"/>
        </w:tabs>
        <w:spacing w:after="0" w:line="240" w:lineRule="auto"/>
        <w:ind w:left="0" w:firstLine="397"/>
        <w:contextualSpacing/>
        <w:jc w:val="both"/>
        <w:rPr>
          <w:rFonts w:ascii="Times New Roman" w:hAnsi="Times New Roman" w:cs="Times New Roman"/>
          <w:b/>
          <w:color w:val="010101"/>
          <w:sz w:val="28"/>
          <w:szCs w:val="28"/>
          <w:shd w:val="clear" w:color="auto" w:fill="FFFFFF"/>
          <w:lang w:val="uk-UA"/>
        </w:rPr>
      </w:pPr>
    </w:p>
    <w:p w14:paraId="2AF47D71" w14:textId="77777777" w:rsidR="008E1BEE" w:rsidRPr="0072288E" w:rsidRDefault="004C36C4" w:rsidP="008E1BEE">
      <w:pPr>
        <w:spacing w:after="0" w:line="240" w:lineRule="auto"/>
        <w:ind w:firstLine="397"/>
        <w:jc w:val="both"/>
        <w:rPr>
          <w:rFonts w:ascii="Times New Roman" w:hAnsi="Times New Roman"/>
          <w:noProof/>
          <w:sz w:val="28"/>
          <w:szCs w:val="28"/>
          <w:lang w:val="uk-UA" w:eastAsia="uk-UA"/>
        </w:rPr>
      </w:pPr>
      <w:r w:rsidRPr="004C36C4">
        <w:rPr>
          <w:rFonts w:ascii="Times New Roman" w:hAnsi="Times New Roman" w:cs="Times New Roman"/>
          <w:b/>
          <w:bCs/>
          <w:iCs/>
          <w:sz w:val="28"/>
          <w:szCs w:val="28"/>
          <w:lang w:val="uk-UA" w:eastAsia="ru-RU"/>
        </w:rPr>
        <w:t>3.2</w:t>
      </w:r>
      <w:r>
        <w:rPr>
          <w:rFonts w:ascii="Times New Roman" w:hAnsi="Times New Roman" w:cs="Times New Roman"/>
          <w:b/>
          <w:bCs/>
          <w:iCs/>
          <w:sz w:val="28"/>
          <w:szCs w:val="28"/>
          <w:lang w:val="uk-UA" w:eastAsia="ru-RU"/>
        </w:rPr>
        <w:t>.</w:t>
      </w:r>
      <w:r w:rsidR="00745BC1">
        <w:rPr>
          <w:rFonts w:ascii="Times New Roman" w:hAnsi="Times New Roman" w:cs="Times New Roman"/>
          <w:b/>
          <w:bCs/>
          <w:iCs/>
          <w:sz w:val="28"/>
          <w:szCs w:val="28"/>
          <w:lang w:val="uk-UA" w:eastAsia="ru-RU"/>
        </w:rPr>
        <w:t xml:space="preserve"> </w:t>
      </w:r>
      <w:r w:rsidR="00745BC1" w:rsidRPr="00A17A90">
        <w:rPr>
          <w:rFonts w:ascii="Times New Roman" w:hAnsi="Times New Roman" w:cs="Times New Roman"/>
          <w:b/>
          <w:bCs/>
          <w:sz w:val="28"/>
          <w:szCs w:val="28"/>
          <w:u w:val="single"/>
          <w:lang w:val="uk-UA" w:eastAsia="ru-RU"/>
        </w:rPr>
        <w:t>СЛУХАЛИ</w:t>
      </w:r>
      <w:r w:rsidR="00745BC1" w:rsidRPr="00A17A90">
        <w:rPr>
          <w:rFonts w:ascii="Times New Roman" w:hAnsi="Times New Roman" w:cs="Times New Roman"/>
          <w:b/>
          <w:bCs/>
          <w:sz w:val="28"/>
          <w:szCs w:val="28"/>
          <w:lang w:val="uk-UA" w:eastAsia="ru-RU"/>
        </w:rPr>
        <w:t xml:space="preserve">: </w:t>
      </w:r>
      <w:r w:rsidR="00745BC1">
        <w:rPr>
          <w:rFonts w:ascii="Times New Roman" w:hAnsi="Times New Roman" w:cs="Times New Roman"/>
          <w:b/>
          <w:bCs/>
          <w:i/>
          <w:sz w:val="28"/>
          <w:szCs w:val="28"/>
          <w:lang w:val="uk-UA" w:eastAsia="ru-RU"/>
        </w:rPr>
        <w:t xml:space="preserve">Головного бухгалтера </w:t>
      </w:r>
      <w:r w:rsidR="00745BC1" w:rsidRPr="00A17A90">
        <w:rPr>
          <w:rFonts w:ascii="Times New Roman" w:hAnsi="Times New Roman" w:cs="Times New Roman"/>
          <w:b/>
          <w:bCs/>
          <w:i/>
          <w:sz w:val="28"/>
          <w:szCs w:val="28"/>
          <w:lang w:val="uk-UA" w:eastAsia="ru-RU"/>
        </w:rPr>
        <w:t xml:space="preserve">НПУ </w:t>
      </w:r>
      <w:r w:rsidR="00745BC1">
        <w:rPr>
          <w:rFonts w:ascii="Times New Roman" w:hAnsi="Times New Roman" w:cs="Times New Roman"/>
          <w:b/>
          <w:bCs/>
          <w:i/>
          <w:sz w:val="28"/>
          <w:szCs w:val="28"/>
          <w:lang w:val="uk-UA" w:eastAsia="ru-RU"/>
        </w:rPr>
        <w:t xml:space="preserve">Безродну </w:t>
      </w:r>
      <w:r w:rsidR="00745BC1" w:rsidRPr="00A17A90">
        <w:rPr>
          <w:rFonts w:ascii="Times New Roman" w:hAnsi="Times New Roman" w:cs="Times New Roman"/>
          <w:b/>
          <w:bCs/>
          <w:i/>
          <w:sz w:val="28"/>
          <w:szCs w:val="28"/>
          <w:lang w:val="uk-UA" w:eastAsia="ru-RU"/>
        </w:rPr>
        <w:t xml:space="preserve">В.М. </w:t>
      </w:r>
      <w:r w:rsidR="008E1BEE">
        <w:rPr>
          <w:rFonts w:ascii="Times New Roman" w:hAnsi="Times New Roman" w:cs="Times New Roman"/>
          <w:b/>
          <w:bCs/>
          <w:i/>
          <w:sz w:val="28"/>
          <w:szCs w:val="28"/>
          <w:lang w:val="uk-UA" w:eastAsia="ru-RU"/>
        </w:rPr>
        <w:t xml:space="preserve"> </w:t>
      </w:r>
      <w:r w:rsidR="008E1BEE" w:rsidRPr="0072288E">
        <w:rPr>
          <w:rFonts w:ascii="Times New Roman" w:hAnsi="Times New Roman" w:cs="Times New Roman"/>
          <w:bCs/>
          <w:sz w:val="28"/>
          <w:szCs w:val="28"/>
          <w:lang w:val="uk-UA" w:eastAsia="ru-RU"/>
        </w:rPr>
        <w:t>про</w:t>
      </w:r>
      <w:r w:rsidR="0072288E" w:rsidRPr="0072288E">
        <w:rPr>
          <w:rFonts w:ascii="Times New Roman" w:hAnsi="Times New Roman" w:cs="Times New Roman"/>
          <w:bCs/>
          <w:sz w:val="28"/>
          <w:szCs w:val="28"/>
          <w:lang w:val="uk-UA" w:eastAsia="ru-RU"/>
        </w:rPr>
        <w:t xml:space="preserve"> деякі питання</w:t>
      </w:r>
      <w:r w:rsidR="0072288E" w:rsidRPr="0072288E">
        <w:rPr>
          <w:rFonts w:ascii="Times New Roman" w:hAnsi="Times New Roman" w:cs="Times New Roman"/>
          <w:b/>
          <w:bCs/>
          <w:sz w:val="28"/>
          <w:szCs w:val="28"/>
          <w:lang w:val="uk-UA" w:eastAsia="ru-RU"/>
        </w:rPr>
        <w:t xml:space="preserve"> </w:t>
      </w:r>
      <w:r w:rsidR="008E1BEE" w:rsidRPr="0072288E">
        <w:rPr>
          <w:rFonts w:ascii="Times New Roman" w:hAnsi="Times New Roman"/>
          <w:noProof/>
          <w:sz w:val="28"/>
          <w:szCs w:val="28"/>
          <w:lang w:val="uk-UA" w:eastAsia="uk-UA"/>
        </w:rPr>
        <w:t xml:space="preserve">  ведення  бухгалтерського   обліку на місцях, у відділеннях. </w:t>
      </w:r>
    </w:p>
    <w:p w14:paraId="2AF47D72" w14:textId="77777777" w:rsidR="00745BC1" w:rsidRPr="00A60A78" w:rsidRDefault="00745BC1" w:rsidP="00F27780">
      <w:pPr>
        <w:spacing w:after="0" w:line="240" w:lineRule="auto"/>
        <w:ind w:firstLine="397"/>
        <w:jc w:val="both"/>
        <w:rPr>
          <w:rFonts w:ascii="Times New Roman" w:hAnsi="Times New Roman" w:cs="Times New Roman"/>
          <w:sz w:val="28"/>
          <w:szCs w:val="28"/>
        </w:rPr>
      </w:pPr>
    </w:p>
    <w:p w14:paraId="2AF47D73" w14:textId="77777777" w:rsidR="008717DE" w:rsidRDefault="00745BC1" w:rsidP="00F27780">
      <w:pPr>
        <w:spacing w:after="0" w:line="240" w:lineRule="auto"/>
        <w:ind w:firstLine="397"/>
        <w:jc w:val="both"/>
        <w:rPr>
          <w:rFonts w:ascii="Times New Roman" w:hAnsi="Times New Roman" w:cs="Times New Roman"/>
          <w:sz w:val="28"/>
          <w:szCs w:val="28"/>
          <w:lang w:val="uk-UA"/>
        </w:rPr>
      </w:pPr>
      <w:r w:rsidRPr="008E1BEE">
        <w:rPr>
          <w:rFonts w:ascii="Times New Roman" w:hAnsi="Times New Roman" w:cs="Times New Roman"/>
          <w:b/>
          <w:sz w:val="28"/>
          <w:szCs w:val="28"/>
          <w:lang w:val="uk-UA"/>
        </w:rPr>
        <w:t>ВИСТУПИЛА</w:t>
      </w:r>
      <w:r w:rsidR="008E1BEE" w:rsidRPr="008E1BEE">
        <w:rPr>
          <w:rFonts w:ascii="Times New Roman" w:hAnsi="Times New Roman" w:cs="Times New Roman"/>
          <w:b/>
          <w:sz w:val="28"/>
          <w:szCs w:val="28"/>
          <w:lang w:val="uk-UA"/>
        </w:rPr>
        <w:t>:</w:t>
      </w:r>
      <w:r w:rsidRPr="004D19D3">
        <w:rPr>
          <w:rFonts w:ascii="Times New Roman" w:hAnsi="Times New Roman" w:cs="Times New Roman"/>
          <w:sz w:val="28"/>
          <w:szCs w:val="28"/>
          <w:lang w:val="uk-UA"/>
        </w:rPr>
        <w:t xml:space="preserve"> </w:t>
      </w:r>
      <w:r w:rsidR="008E1BEE">
        <w:rPr>
          <w:rFonts w:ascii="Times New Roman" w:hAnsi="Times New Roman" w:cs="Times New Roman"/>
          <w:sz w:val="28"/>
          <w:szCs w:val="28"/>
          <w:lang w:val="uk-UA"/>
        </w:rPr>
        <w:t xml:space="preserve"> Г</w:t>
      </w:r>
      <w:r w:rsidR="004D19D3">
        <w:rPr>
          <w:rFonts w:ascii="Times New Roman" w:hAnsi="Times New Roman" w:cs="Times New Roman"/>
          <w:sz w:val="28"/>
          <w:szCs w:val="28"/>
          <w:lang w:val="uk-UA"/>
        </w:rPr>
        <w:t xml:space="preserve">оловний бухгалтер НПУ </w:t>
      </w:r>
      <w:r w:rsidRPr="0072288E">
        <w:rPr>
          <w:rFonts w:ascii="Times New Roman" w:hAnsi="Times New Roman" w:cs="Times New Roman"/>
          <w:sz w:val="28"/>
          <w:szCs w:val="28"/>
          <w:lang w:val="uk-UA"/>
        </w:rPr>
        <w:t>Безродна В.М</w:t>
      </w:r>
      <w:r w:rsidRPr="00745BC1">
        <w:rPr>
          <w:rFonts w:ascii="Times New Roman" w:hAnsi="Times New Roman" w:cs="Times New Roman"/>
          <w:b/>
          <w:sz w:val="28"/>
          <w:szCs w:val="28"/>
          <w:lang w:val="uk-UA"/>
        </w:rPr>
        <w:t>.</w:t>
      </w:r>
      <w:r w:rsidR="0072288E">
        <w:rPr>
          <w:rFonts w:ascii="Times New Roman" w:hAnsi="Times New Roman" w:cs="Times New Roman"/>
          <w:b/>
          <w:sz w:val="28"/>
          <w:szCs w:val="28"/>
          <w:lang w:val="uk-UA"/>
        </w:rPr>
        <w:t xml:space="preserve"> </w:t>
      </w:r>
      <w:r w:rsidR="0072288E" w:rsidRPr="0072288E">
        <w:rPr>
          <w:rFonts w:ascii="Times New Roman" w:hAnsi="Times New Roman" w:cs="Times New Roman"/>
          <w:sz w:val="28"/>
          <w:szCs w:val="28"/>
          <w:lang w:val="uk-UA"/>
        </w:rPr>
        <w:t>наголосила</w:t>
      </w:r>
      <w:r w:rsidR="008E1BEE" w:rsidRPr="0072288E">
        <w:rPr>
          <w:rFonts w:ascii="Times New Roman" w:hAnsi="Times New Roman" w:cs="Times New Roman"/>
          <w:sz w:val="28"/>
          <w:szCs w:val="28"/>
          <w:lang w:val="uk-UA"/>
        </w:rPr>
        <w:t>,</w:t>
      </w:r>
      <w:r w:rsidR="008E1BEE" w:rsidRPr="008E1BEE">
        <w:rPr>
          <w:rFonts w:ascii="Times New Roman" w:hAnsi="Times New Roman" w:cs="Times New Roman"/>
          <w:sz w:val="28"/>
          <w:szCs w:val="28"/>
          <w:lang w:val="uk-UA"/>
        </w:rPr>
        <w:t xml:space="preserve"> що</w:t>
      </w:r>
      <w:r w:rsidR="008E1BEE">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w:t>
      </w:r>
      <w:r w:rsidRPr="00123E75">
        <w:rPr>
          <w:rFonts w:ascii="Times New Roman" w:hAnsi="Times New Roman" w:cs="Times New Roman"/>
          <w:sz w:val="28"/>
          <w:szCs w:val="28"/>
          <w:lang w:val="uk-UA"/>
        </w:rPr>
        <w:t xml:space="preserve">НПУ </w:t>
      </w:r>
      <w:r w:rsidR="008E1BEE">
        <w:rPr>
          <w:rFonts w:ascii="Times New Roman" w:hAnsi="Times New Roman" w:cs="Times New Roman"/>
          <w:sz w:val="28"/>
          <w:szCs w:val="28"/>
          <w:lang w:val="uk-UA"/>
        </w:rPr>
        <w:t xml:space="preserve"> та її </w:t>
      </w:r>
      <w:r w:rsidRPr="00A60A78">
        <w:rPr>
          <w:rFonts w:ascii="Times New Roman" w:hAnsi="Times New Roman" w:cs="Times New Roman"/>
          <w:sz w:val="28"/>
          <w:szCs w:val="28"/>
          <w:lang w:val="uk-UA"/>
        </w:rPr>
        <w:t>відділення є неприбутковою організацією</w:t>
      </w:r>
      <w:r w:rsidRPr="00123E75">
        <w:rPr>
          <w:rFonts w:ascii="Times New Roman" w:hAnsi="Times New Roman" w:cs="Times New Roman"/>
          <w:sz w:val="28"/>
          <w:szCs w:val="28"/>
          <w:lang w:val="uk-UA"/>
        </w:rPr>
        <w:t xml:space="preserve">. </w:t>
      </w:r>
      <w:r w:rsidR="008717DE">
        <w:rPr>
          <w:rFonts w:ascii="Times New Roman" w:hAnsi="Times New Roman" w:cs="Times New Roman"/>
          <w:sz w:val="28"/>
          <w:szCs w:val="28"/>
          <w:lang w:val="uk-UA"/>
        </w:rPr>
        <w:t xml:space="preserve">Тому </w:t>
      </w:r>
      <w:r w:rsidR="008717DE" w:rsidRPr="004D19D3">
        <w:rPr>
          <w:rFonts w:ascii="Times New Roman" w:hAnsi="Times New Roman" w:cs="Times New Roman"/>
          <w:sz w:val="28"/>
          <w:szCs w:val="28"/>
          <w:lang w:val="uk-UA"/>
        </w:rPr>
        <w:t xml:space="preserve"> звер</w:t>
      </w:r>
      <w:r w:rsidR="008717DE">
        <w:rPr>
          <w:rFonts w:ascii="Times New Roman" w:hAnsi="Times New Roman" w:cs="Times New Roman"/>
          <w:sz w:val="28"/>
          <w:szCs w:val="28"/>
          <w:lang w:val="uk-UA"/>
        </w:rPr>
        <w:t>таю</w:t>
      </w:r>
      <w:r w:rsidR="008717DE" w:rsidRPr="004D19D3">
        <w:rPr>
          <w:rFonts w:ascii="Times New Roman" w:hAnsi="Times New Roman" w:cs="Times New Roman"/>
          <w:sz w:val="28"/>
          <w:szCs w:val="28"/>
          <w:lang w:val="uk-UA"/>
        </w:rPr>
        <w:t xml:space="preserve"> особливу увагу на </w:t>
      </w:r>
      <w:r w:rsidR="008717DE">
        <w:rPr>
          <w:rFonts w:ascii="Times New Roman" w:hAnsi="Times New Roman" w:cs="Times New Roman"/>
          <w:sz w:val="28"/>
          <w:szCs w:val="28"/>
          <w:lang w:val="uk-UA"/>
        </w:rPr>
        <w:t>дотримання вимог діючого законодавства  при оформленні  бухгалтерських документів.</w:t>
      </w:r>
    </w:p>
    <w:p w14:paraId="2AF47D74" w14:textId="77777777" w:rsidR="002F331C" w:rsidRPr="008717DE" w:rsidRDefault="0072288E" w:rsidP="00F27780">
      <w:pPr>
        <w:spacing w:after="0" w:line="240" w:lineRule="auto"/>
        <w:ind w:firstLine="397"/>
        <w:jc w:val="both"/>
        <w:rPr>
          <w:rFonts w:ascii="Times New Roman" w:hAnsi="Times New Roman" w:cs="Times New Roman"/>
          <w:color w:val="222222"/>
          <w:sz w:val="28"/>
          <w:szCs w:val="28"/>
          <w:lang w:val="uk-UA"/>
        </w:rPr>
      </w:pPr>
      <w:r w:rsidRPr="008717DE">
        <w:rPr>
          <w:rFonts w:ascii="Times New Roman" w:hAnsi="Times New Roman" w:cs="Times New Roman"/>
          <w:sz w:val="28"/>
          <w:szCs w:val="28"/>
          <w:lang w:val="uk-UA"/>
        </w:rPr>
        <w:t>Головний бухгалтер</w:t>
      </w:r>
      <w:r w:rsidR="002F331C" w:rsidRPr="008717DE">
        <w:rPr>
          <w:rFonts w:ascii="Times New Roman" w:hAnsi="Times New Roman" w:cs="Times New Roman"/>
          <w:sz w:val="28"/>
          <w:szCs w:val="28"/>
          <w:lang w:val="uk-UA"/>
        </w:rPr>
        <w:t xml:space="preserve"> </w:t>
      </w:r>
      <w:r w:rsidRPr="008717DE">
        <w:rPr>
          <w:rFonts w:ascii="Times New Roman" w:hAnsi="Times New Roman" w:cs="Times New Roman"/>
          <w:sz w:val="28"/>
          <w:szCs w:val="28"/>
          <w:lang w:val="uk-UA"/>
        </w:rPr>
        <w:t>з</w:t>
      </w:r>
      <w:r w:rsidR="00745BC1" w:rsidRPr="008717DE">
        <w:rPr>
          <w:rFonts w:ascii="Times New Roman" w:hAnsi="Times New Roman" w:cs="Times New Roman"/>
          <w:sz w:val="28"/>
          <w:szCs w:val="28"/>
          <w:lang w:val="uk-UA"/>
        </w:rPr>
        <w:t>вер</w:t>
      </w:r>
      <w:r w:rsidR="002F331C" w:rsidRPr="008717DE">
        <w:rPr>
          <w:rFonts w:ascii="Times New Roman" w:hAnsi="Times New Roman" w:cs="Times New Roman"/>
          <w:sz w:val="28"/>
          <w:szCs w:val="28"/>
          <w:lang w:val="uk-UA"/>
        </w:rPr>
        <w:t xml:space="preserve">нула увагу </w:t>
      </w:r>
      <w:r w:rsidRPr="008717DE">
        <w:rPr>
          <w:rFonts w:ascii="Times New Roman" w:hAnsi="Times New Roman" w:cs="Times New Roman"/>
          <w:sz w:val="28"/>
          <w:szCs w:val="28"/>
          <w:lang w:val="uk-UA"/>
        </w:rPr>
        <w:t xml:space="preserve">також </w:t>
      </w:r>
      <w:r w:rsidR="002F331C" w:rsidRPr="008717DE">
        <w:rPr>
          <w:rFonts w:ascii="Times New Roman" w:hAnsi="Times New Roman" w:cs="Times New Roman"/>
          <w:sz w:val="28"/>
          <w:szCs w:val="28"/>
          <w:lang w:val="uk-UA"/>
        </w:rPr>
        <w:t xml:space="preserve">на суворе дотримання фінансової дисципліни та </w:t>
      </w:r>
      <w:r w:rsidR="008717DE" w:rsidRPr="008717DE">
        <w:rPr>
          <w:rFonts w:ascii="Times New Roman" w:hAnsi="Times New Roman" w:cs="Times New Roman"/>
          <w:color w:val="222222"/>
          <w:sz w:val="28"/>
          <w:szCs w:val="28"/>
          <w:lang w:val="uk-UA"/>
        </w:rPr>
        <w:t xml:space="preserve">на </w:t>
      </w:r>
      <w:r w:rsidR="008717DE" w:rsidRPr="008717DE">
        <w:rPr>
          <w:rFonts w:ascii="Times New Roman" w:hAnsi="Times New Roman" w:cs="Times New Roman"/>
          <w:sz w:val="28"/>
          <w:szCs w:val="28"/>
          <w:lang w:val="uk-UA"/>
        </w:rPr>
        <w:t>своєчасності</w:t>
      </w:r>
      <w:r w:rsidR="008717DE">
        <w:rPr>
          <w:rFonts w:ascii="Times New Roman" w:hAnsi="Times New Roman" w:cs="Times New Roman"/>
          <w:sz w:val="28"/>
          <w:szCs w:val="28"/>
          <w:lang w:val="uk-UA"/>
        </w:rPr>
        <w:t xml:space="preserve">, </w:t>
      </w:r>
      <w:r w:rsidR="008717DE" w:rsidRPr="008717DE">
        <w:rPr>
          <w:rFonts w:ascii="Times New Roman" w:hAnsi="Times New Roman" w:cs="Times New Roman"/>
          <w:sz w:val="28"/>
          <w:szCs w:val="28"/>
          <w:lang w:val="uk-UA"/>
        </w:rPr>
        <w:t>до 15 числа кожного місяця</w:t>
      </w:r>
      <w:r w:rsidR="008717DE">
        <w:rPr>
          <w:rFonts w:ascii="Times New Roman" w:hAnsi="Times New Roman" w:cs="Times New Roman"/>
          <w:sz w:val="28"/>
          <w:szCs w:val="28"/>
          <w:lang w:val="uk-UA"/>
        </w:rPr>
        <w:t>,</w:t>
      </w:r>
      <w:r w:rsidR="008717DE" w:rsidRPr="008717DE">
        <w:rPr>
          <w:rFonts w:ascii="Times New Roman" w:hAnsi="Times New Roman" w:cs="Times New Roman"/>
          <w:sz w:val="28"/>
          <w:szCs w:val="28"/>
          <w:lang w:val="uk-UA"/>
        </w:rPr>
        <w:t xml:space="preserve"> надання відділеннями НПУ документів фінансової діяльності.</w:t>
      </w:r>
      <w:r w:rsidR="002F331C" w:rsidRPr="008717DE">
        <w:rPr>
          <w:rFonts w:ascii="Times New Roman" w:hAnsi="Times New Roman" w:cs="Times New Roman"/>
          <w:sz w:val="28"/>
          <w:szCs w:val="28"/>
          <w:lang w:val="uk-UA"/>
        </w:rPr>
        <w:t xml:space="preserve">  </w:t>
      </w:r>
      <w:r w:rsidR="008717DE">
        <w:rPr>
          <w:rFonts w:ascii="Times New Roman" w:hAnsi="Times New Roman" w:cs="Times New Roman"/>
          <w:sz w:val="28"/>
          <w:szCs w:val="28"/>
          <w:lang w:val="uk-UA"/>
        </w:rPr>
        <w:t xml:space="preserve"> Зазначила, що у разі </w:t>
      </w:r>
      <w:r w:rsidR="002F331C" w:rsidRPr="008717DE">
        <w:rPr>
          <w:rFonts w:ascii="Times New Roman" w:hAnsi="Times New Roman" w:cs="Times New Roman"/>
          <w:color w:val="222222"/>
          <w:sz w:val="28"/>
          <w:szCs w:val="28"/>
          <w:lang w:val="uk-UA"/>
        </w:rPr>
        <w:t>виникненн</w:t>
      </w:r>
      <w:r w:rsidR="008717DE">
        <w:rPr>
          <w:rFonts w:ascii="Times New Roman" w:hAnsi="Times New Roman" w:cs="Times New Roman"/>
          <w:color w:val="222222"/>
          <w:sz w:val="28"/>
          <w:szCs w:val="28"/>
          <w:lang w:val="uk-UA"/>
        </w:rPr>
        <w:t>я</w:t>
      </w:r>
      <w:r w:rsidR="002F331C" w:rsidRPr="008717DE">
        <w:rPr>
          <w:rFonts w:ascii="Times New Roman" w:hAnsi="Times New Roman" w:cs="Times New Roman"/>
          <w:color w:val="222222"/>
          <w:sz w:val="28"/>
          <w:szCs w:val="28"/>
          <w:lang w:val="uk-UA"/>
        </w:rPr>
        <w:t xml:space="preserve"> питань звертатися</w:t>
      </w:r>
      <w:r w:rsidR="008717DE">
        <w:rPr>
          <w:rFonts w:ascii="Times New Roman" w:hAnsi="Times New Roman" w:cs="Times New Roman"/>
          <w:color w:val="222222"/>
          <w:sz w:val="28"/>
          <w:szCs w:val="28"/>
          <w:lang w:val="uk-UA"/>
        </w:rPr>
        <w:t xml:space="preserve"> безпосередньо</w:t>
      </w:r>
      <w:r w:rsidR="002F331C" w:rsidRPr="008717DE">
        <w:rPr>
          <w:rFonts w:ascii="Times New Roman" w:hAnsi="Times New Roman" w:cs="Times New Roman"/>
          <w:color w:val="222222"/>
          <w:sz w:val="28"/>
          <w:szCs w:val="28"/>
          <w:lang w:val="uk-UA"/>
        </w:rPr>
        <w:t xml:space="preserve"> до відділу бухгалтерського обліку та фінансової звітності НПУ.</w:t>
      </w:r>
    </w:p>
    <w:p w14:paraId="2AF47D75" w14:textId="77777777" w:rsidR="00745BC1" w:rsidRPr="004D19D3" w:rsidRDefault="008717DE" w:rsidP="00F27780">
      <w:pPr>
        <w:tabs>
          <w:tab w:val="left" w:pos="567"/>
          <w:tab w:val="left" w:pos="851"/>
        </w:tabs>
        <w:spacing w:after="0" w:line="240" w:lineRule="auto"/>
        <w:ind w:firstLine="397"/>
        <w:jc w:val="both"/>
        <w:rPr>
          <w:rFonts w:ascii="Times New Roman" w:hAnsi="Times New Roman" w:cs="Times New Roman"/>
          <w:color w:val="010101"/>
          <w:sz w:val="28"/>
          <w:szCs w:val="28"/>
          <w:u w:val="single"/>
          <w:shd w:val="clear" w:color="auto" w:fill="FFFFFF"/>
          <w:lang w:val="uk-UA"/>
        </w:rPr>
      </w:pPr>
      <w:r>
        <w:rPr>
          <w:rFonts w:ascii="Times New Roman" w:hAnsi="Times New Roman" w:cs="Times New Roman"/>
          <w:sz w:val="28"/>
          <w:szCs w:val="28"/>
          <w:lang w:val="uk-UA"/>
        </w:rPr>
        <w:t>Члени Ради Ухвалили</w:t>
      </w:r>
      <w:r w:rsidR="00745BC1" w:rsidRPr="004D19D3">
        <w:rPr>
          <w:rFonts w:ascii="Times New Roman" w:hAnsi="Times New Roman" w:cs="Times New Roman"/>
          <w:sz w:val="28"/>
          <w:szCs w:val="28"/>
          <w:lang w:val="uk-UA"/>
        </w:rPr>
        <w:t xml:space="preserve">: </w:t>
      </w:r>
      <w:r w:rsidR="002F331C">
        <w:rPr>
          <w:rFonts w:ascii="Times New Roman" w:hAnsi="Times New Roman" w:cs="Times New Roman"/>
          <w:sz w:val="28"/>
          <w:szCs w:val="28"/>
          <w:lang w:val="uk-UA"/>
        </w:rPr>
        <w:t xml:space="preserve"> І</w:t>
      </w:r>
      <w:r w:rsidR="002F331C" w:rsidRPr="004D19D3">
        <w:rPr>
          <w:rFonts w:ascii="Times New Roman" w:hAnsi="Times New Roman" w:cs="Times New Roman"/>
          <w:color w:val="010101"/>
          <w:sz w:val="28"/>
          <w:szCs w:val="28"/>
          <w:shd w:val="clear" w:color="auto" w:fill="FFFFFF"/>
          <w:lang w:val="uk-UA"/>
        </w:rPr>
        <w:t xml:space="preserve">нформацію головного бухгалтера НПУ </w:t>
      </w:r>
      <w:r w:rsidR="002F331C">
        <w:rPr>
          <w:rFonts w:ascii="Times New Roman" w:hAnsi="Times New Roman" w:cs="Times New Roman"/>
          <w:color w:val="010101"/>
          <w:sz w:val="28"/>
          <w:szCs w:val="28"/>
          <w:shd w:val="clear" w:color="auto" w:fill="FFFFFF"/>
          <w:lang w:val="uk-UA"/>
        </w:rPr>
        <w:t xml:space="preserve"> Безродної В.М. </w:t>
      </w:r>
      <w:r w:rsidR="00745BC1" w:rsidRPr="004D19D3">
        <w:rPr>
          <w:rFonts w:ascii="Times New Roman" w:hAnsi="Times New Roman" w:cs="Times New Roman"/>
          <w:color w:val="010101"/>
          <w:sz w:val="28"/>
          <w:szCs w:val="28"/>
          <w:shd w:val="clear" w:color="auto" w:fill="FFFFFF"/>
          <w:lang w:val="uk-UA"/>
        </w:rPr>
        <w:t>прийняти до відома</w:t>
      </w:r>
      <w:r w:rsidR="00B260AE">
        <w:rPr>
          <w:rFonts w:ascii="Times New Roman" w:hAnsi="Times New Roman" w:cs="Times New Roman"/>
          <w:color w:val="010101"/>
          <w:sz w:val="28"/>
          <w:szCs w:val="28"/>
          <w:shd w:val="clear" w:color="auto" w:fill="FFFFFF"/>
          <w:lang w:val="uk-UA"/>
        </w:rPr>
        <w:t>. В</w:t>
      </w:r>
      <w:r w:rsidR="002F331C">
        <w:rPr>
          <w:rFonts w:ascii="Times New Roman" w:hAnsi="Times New Roman" w:cs="Times New Roman"/>
          <w:color w:val="010101"/>
          <w:sz w:val="28"/>
          <w:szCs w:val="28"/>
          <w:shd w:val="clear" w:color="auto" w:fill="FFFFFF"/>
          <w:lang w:val="uk-UA"/>
        </w:rPr>
        <w:t>рахувати  висловлені рекомендації</w:t>
      </w:r>
      <w:r w:rsidR="00B260AE">
        <w:rPr>
          <w:rFonts w:ascii="Times New Roman" w:hAnsi="Times New Roman" w:cs="Times New Roman"/>
          <w:color w:val="010101"/>
          <w:sz w:val="28"/>
          <w:szCs w:val="28"/>
          <w:shd w:val="clear" w:color="auto" w:fill="FFFFFF"/>
          <w:lang w:val="uk-UA"/>
        </w:rPr>
        <w:t xml:space="preserve"> та неухильно  дотримуватися   порядку та строків  оформлення бухгалтерської документації з урахуванням  діючого законодавства</w:t>
      </w:r>
      <w:r w:rsidR="00745BC1" w:rsidRPr="004D19D3">
        <w:rPr>
          <w:rFonts w:ascii="Times New Roman" w:hAnsi="Times New Roman" w:cs="Times New Roman"/>
          <w:color w:val="010101"/>
          <w:sz w:val="28"/>
          <w:szCs w:val="28"/>
          <w:shd w:val="clear" w:color="auto" w:fill="FFFFFF"/>
          <w:lang w:val="uk-UA"/>
        </w:rPr>
        <w:t>.</w:t>
      </w:r>
      <w:r w:rsidR="00745BC1" w:rsidRPr="004D19D3">
        <w:rPr>
          <w:rFonts w:ascii="Times New Roman" w:hAnsi="Times New Roman" w:cs="Times New Roman"/>
          <w:color w:val="010101"/>
          <w:sz w:val="28"/>
          <w:szCs w:val="28"/>
          <w:u w:val="single"/>
          <w:shd w:val="clear" w:color="auto" w:fill="FFFFFF"/>
          <w:lang w:val="uk-UA"/>
        </w:rPr>
        <w:t xml:space="preserve"> </w:t>
      </w:r>
    </w:p>
    <w:p w14:paraId="2AF47D76" w14:textId="77777777" w:rsidR="00745BC1" w:rsidRPr="00B260AE" w:rsidRDefault="00745BC1" w:rsidP="00F27780">
      <w:pPr>
        <w:spacing w:after="0" w:line="240" w:lineRule="auto"/>
        <w:ind w:firstLine="397"/>
        <w:jc w:val="both"/>
        <w:rPr>
          <w:rFonts w:ascii="Times New Roman" w:hAnsi="Times New Roman" w:cs="Times New Roman"/>
          <w:b/>
          <w:bCs/>
          <w:iCs/>
          <w:sz w:val="28"/>
          <w:szCs w:val="28"/>
          <w:lang w:val="uk-UA" w:eastAsia="ru-RU"/>
        </w:rPr>
      </w:pPr>
    </w:p>
    <w:p w14:paraId="2AF47D77" w14:textId="77777777" w:rsidR="004C36C4" w:rsidRDefault="004C36C4" w:rsidP="00A17A90">
      <w:pPr>
        <w:spacing w:after="0" w:line="240" w:lineRule="auto"/>
        <w:ind w:firstLine="397"/>
        <w:jc w:val="both"/>
        <w:rPr>
          <w:rFonts w:ascii="Times New Roman" w:hAnsi="Times New Roman" w:cs="Times New Roman"/>
          <w:b/>
          <w:bCs/>
          <w:i/>
          <w:iCs/>
          <w:sz w:val="28"/>
          <w:szCs w:val="28"/>
          <w:lang w:val="uk-UA" w:eastAsia="ru-RU"/>
        </w:rPr>
      </w:pPr>
    </w:p>
    <w:p w14:paraId="2AF47D78" w14:textId="77777777" w:rsidR="009F2994" w:rsidRPr="00A17A90" w:rsidRDefault="009F2994" w:rsidP="00A17A90">
      <w:pPr>
        <w:spacing w:after="0" w:line="240" w:lineRule="auto"/>
        <w:ind w:firstLine="397"/>
        <w:jc w:val="both"/>
        <w:rPr>
          <w:rFonts w:ascii="Times New Roman" w:hAnsi="Times New Roman" w:cs="Times New Roman"/>
          <w:b/>
          <w:bCs/>
          <w:i/>
          <w:iCs/>
          <w:sz w:val="28"/>
          <w:szCs w:val="28"/>
          <w:lang w:val="uk-UA" w:eastAsia="ru-RU"/>
        </w:rPr>
      </w:pPr>
      <w:r w:rsidRPr="00A17A90">
        <w:rPr>
          <w:rFonts w:ascii="Times New Roman" w:hAnsi="Times New Roman" w:cs="Times New Roman"/>
          <w:b/>
          <w:bCs/>
          <w:i/>
          <w:iCs/>
          <w:sz w:val="28"/>
          <w:szCs w:val="28"/>
          <w:lang w:val="uk-UA" w:eastAsia="ru-RU"/>
        </w:rPr>
        <w:t>Головуючий</w:t>
      </w:r>
      <w:r w:rsidRPr="00A17A90">
        <w:rPr>
          <w:rFonts w:ascii="Times New Roman" w:hAnsi="Times New Roman" w:cs="Times New Roman"/>
          <w:b/>
          <w:bCs/>
          <w:i/>
          <w:iCs/>
          <w:sz w:val="28"/>
          <w:szCs w:val="28"/>
          <w:lang w:val="uk-UA" w:eastAsia="ru-RU"/>
        </w:rPr>
        <w:tab/>
      </w:r>
      <w:r w:rsidRPr="00A17A90">
        <w:rPr>
          <w:rFonts w:ascii="Times New Roman" w:hAnsi="Times New Roman" w:cs="Times New Roman"/>
          <w:b/>
          <w:bCs/>
          <w:i/>
          <w:iCs/>
          <w:sz w:val="28"/>
          <w:szCs w:val="28"/>
          <w:lang w:val="uk-UA" w:eastAsia="ru-RU"/>
        </w:rPr>
        <w:tab/>
      </w:r>
      <w:r w:rsidRPr="00A17A90">
        <w:rPr>
          <w:rFonts w:ascii="Times New Roman" w:hAnsi="Times New Roman" w:cs="Times New Roman"/>
          <w:b/>
          <w:bCs/>
          <w:i/>
          <w:iCs/>
          <w:sz w:val="28"/>
          <w:szCs w:val="28"/>
          <w:lang w:val="uk-UA" w:eastAsia="ru-RU"/>
        </w:rPr>
        <w:tab/>
      </w:r>
      <w:r w:rsidR="005516BD">
        <w:rPr>
          <w:rFonts w:ascii="Times New Roman" w:hAnsi="Times New Roman" w:cs="Times New Roman"/>
          <w:b/>
          <w:bCs/>
          <w:i/>
          <w:iCs/>
          <w:sz w:val="28"/>
          <w:szCs w:val="28"/>
          <w:lang w:val="uk-UA" w:eastAsia="ru-RU"/>
        </w:rPr>
        <w:t>ПІДПИС</w:t>
      </w:r>
      <w:r w:rsidR="00975A6A" w:rsidRPr="00A17A90">
        <w:rPr>
          <w:rFonts w:ascii="Times New Roman" w:hAnsi="Times New Roman" w:cs="Times New Roman"/>
          <w:b/>
          <w:bCs/>
          <w:i/>
          <w:iCs/>
          <w:sz w:val="28"/>
          <w:szCs w:val="28"/>
          <w:lang w:val="uk-UA" w:eastAsia="ru-RU"/>
        </w:rPr>
        <w:t xml:space="preserve">         </w:t>
      </w:r>
      <w:r w:rsidR="00CD596D" w:rsidRPr="00A17A90">
        <w:rPr>
          <w:rFonts w:ascii="Times New Roman" w:hAnsi="Times New Roman" w:cs="Times New Roman"/>
          <w:b/>
          <w:bCs/>
          <w:i/>
          <w:iCs/>
          <w:sz w:val="28"/>
          <w:szCs w:val="28"/>
          <w:lang w:val="uk-UA" w:eastAsia="ru-RU"/>
        </w:rPr>
        <w:t xml:space="preserve"> </w:t>
      </w:r>
      <w:r w:rsidRPr="00A17A90">
        <w:rPr>
          <w:rFonts w:ascii="Times New Roman" w:hAnsi="Times New Roman" w:cs="Times New Roman"/>
          <w:b/>
          <w:bCs/>
          <w:i/>
          <w:iCs/>
          <w:sz w:val="28"/>
          <w:szCs w:val="28"/>
          <w:lang w:val="uk-UA" w:eastAsia="ru-RU"/>
        </w:rPr>
        <w:tab/>
        <w:t xml:space="preserve">  </w:t>
      </w:r>
      <w:r w:rsidR="00227BA0" w:rsidRPr="00A17A90">
        <w:rPr>
          <w:rFonts w:ascii="Times New Roman" w:hAnsi="Times New Roman" w:cs="Times New Roman"/>
          <w:b/>
          <w:bCs/>
          <w:i/>
          <w:iCs/>
          <w:sz w:val="28"/>
          <w:szCs w:val="28"/>
          <w:lang w:val="uk-UA" w:eastAsia="ru-RU"/>
        </w:rPr>
        <w:t xml:space="preserve">             </w:t>
      </w:r>
      <w:r w:rsidR="005516BD">
        <w:rPr>
          <w:rFonts w:ascii="Times New Roman" w:hAnsi="Times New Roman" w:cs="Times New Roman"/>
          <w:b/>
          <w:bCs/>
          <w:i/>
          <w:iCs/>
          <w:sz w:val="28"/>
          <w:szCs w:val="28"/>
          <w:lang w:val="uk-UA" w:eastAsia="ru-RU"/>
        </w:rPr>
        <w:t xml:space="preserve">  </w:t>
      </w:r>
      <w:r w:rsidR="00227BA0" w:rsidRPr="00A17A90">
        <w:rPr>
          <w:rFonts w:ascii="Times New Roman" w:hAnsi="Times New Roman" w:cs="Times New Roman"/>
          <w:b/>
          <w:bCs/>
          <w:i/>
          <w:iCs/>
          <w:sz w:val="28"/>
          <w:szCs w:val="28"/>
          <w:lang w:val="uk-UA" w:eastAsia="ru-RU"/>
        </w:rPr>
        <w:t xml:space="preserve">    </w:t>
      </w:r>
      <w:r w:rsidRPr="00A17A90">
        <w:rPr>
          <w:rFonts w:ascii="Times New Roman" w:hAnsi="Times New Roman" w:cs="Times New Roman"/>
          <w:b/>
          <w:bCs/>
          <w:i/>
          <w:iCs/>
          <w:sz w:val="28"/>
          <w:szCs w:val="28"/>
          <w:lang w:val="uk-UA" w:eastAsia="ru-RU"/>
        </w:rPr>
        <w:t>В.М. Марченко</w:t>
      </w:r>
    </w:p>
    <w:p w14:paraId="2AF47D79" w14:textId="77777777" w:rsidR="00B260AE" w:rsidRDefault="00B260AE" w:rsidP="00A17A90">
      <w:pPr>
        <w:spacing w:after="0" w:line="240" w:lineRule="auto"/>
        <w:ind w:firstLine="397"/>
        <w:jc w:val="both"/>
        <w:rPr>
          <w:rFonts w:ascii="Times New Roman" w:hAnsi="Times New Roman" w:cs="Times New Roman"/>
          <w:b/>
          <w:bCs/>
          <w:i/>
          <w:iCs/>
          <w:sz w:val="28"/>
          <w:szCs w:val="28"/>
          <w:lang w:val="uk-UA" w:eastAsia="ru-RU"/>
        </w:rPr>
      </w:pPr>
    </w:p>
    <w:p w14:paraId="2AF47D7A" w14:textId="77777777" w:rsidR="00E7517F" w:rsidRPr="00A17A90" w:rsidRDefault="00975A6A" w:rsidP="00A17A90">
      <w:pPr>
        <w:spacing w:after="0" w:line="240" w:lineRule="auto"/>
        <w:ind w:firstLine="397"/>
        <w:jc w:val="both"/>
        <w:rPr>
          <w:rFonts w:ascii="Times New Roman" w:hAnsi="Times New Roman" w:cs="Times New Roman"/>
          <w:b/>
          <w:bCs/>
          <w:i/>
          <w:iCs/>
          <w:sz w:val="28"/>
          <w:szCs w:val="28"/>
          <w:lang w:val="uk-UA" w:eastAsia="ru-RU"/>
        </w:rPr>
      </w:pPr>
      <w:r w:rsidRPr="00A17A90">
        <w:rPr>
          <w:rFonts w:ascii="Times New Roman" w:hAnsi="Times New Roman" w:cs="Times New Roman"/>
          <w:b/>
          <w:bCs/>
          <w:i/>
          <w:iCs/>
          <w:sz w:val="28"/>
          <w:szCs w:val="28"/>
          <w:lang w:val="uk-UA" w:eastAsia="ru-RU"/>
        </w:rPr>
        <w:t>Секретар</w:t>
      </w:r>
      <w:r w:rsidRPr="00A17A90">
        <w:rPr>
          <w:rFonts w:ascii="Times New Roman" w:hAnsi="Times New Roman" w:cs="Times New Roman"/>
          <w:b/>
          <w:bCs/>
          <w:i/>
          <w:iCs/>
          <w:sz w:val="28"/>
          <w:szCs w:val="28"/>
          <w:lang w:val="uk-UA" w:eastAsia="ru-RU"/>
        </w:rPr>
        <w:tab/>
      </w:r>
      <w:r w:rsidRPr="00A17A90">
        <w:rPr>
          <w:rFonts w:ascii="Times New Roman" w:hAnsi="Times New Roman" w:cs="Times New Roman"/>
          <w:b/>
          <w:bCs/>
          <w:i/>
          <w:iCs/>
          <w:sz w:val="28"/>
          <w:szCs w:val="28"/>
          <w:lang w:val="uk-UA" w:eastAsia="ru-RU"/>
        </w:rPr>
        <w:tab/>
      </w:r>
      <w:r w:rsidRPr="00A17A90">
        <w:rPr>
          <w:rFonts w:ascii="Times New Roman" w:hAnsi="Times New Roman" w:cs="Times New Roman"/>
          <w:b/>
          <w:bCs/>
          <w:i/>
          <w:iCs/>
          <w:sz w:val="28"/>
          <w:szCs w:val="28"/>
          <w:lang w:val="uk-UA" w:eastAsia="ru-RU"/>
        </w:rPr>
        <w:tab/>
      </w:r>
      <w:r w:rsidR="005516BD">
        <w:rPr>
          <w:rFonts w:ascii="Times New Roman" w:hAnsi="Times New Roman" w:cs="Times New Roman"/>
          <w:b/>
          <w:bCs/>
          <w:i/>
          <w:iCs/>
          <w:sz w:val="28"/>
          <w:szCs w:val="28"/>
          <w:lang w:val="uk-UA" w:eastAsia="ru-RU"/>
        </w:rPr>
        <w:t>ПІДПИС</w:t>
      </w:r>
      <w:r w:rsidRPr="00A17A90">
        <w:rPr>
          <w:rFonts w:ascii="Times New Roman" w:hAnsi="Times New Roman" w:cs="Times New Roman"/>
          <w:b/>
          <w:bCs/>
          <w:i/>
          <w:iCs/>
          <w:sz w:val="28"/>
          <w:szCs w:val="28"/>
          <w:lang w:val="uk-UA" w:eastAsia="ru-RU"/>
        </w:rPr>
        <w:t xml:space="preserve">            </w:t>
      </w:r>
      <w:r w:rsidR="009F2994" w:rsidRPr="00A17A90">
        <w:rPr>
          <w:rFonts w:ascii="Times New Roman" w:hAnsi="Times New Roman" w:cs="Times New Roman"/>
          <w:b/>
          <w:bCs/>
          <w:i/>
          <w:iCs/>
          <w:sz w:val="28"/>
          <w:szCs w:val="28"/>
          <w:lang w:val="uk-UA" w:eastAsia="ru-RU"/>
        </w:rPr>
        <w:t xml:space="preserve">                 </w:t>
      </w:r>
      <w:r w:rsidR="00227BA0" w:rsidRPr="00A17A90">
        <w:rPr>
          <w:rFonts w:ascii="Times New Roman" w:hAnsi="Times New Roman" w:cs="Times New Roman"/>
          <w:b/>
          <w:bCs/>
          <w:i/>
          <w:iCs/>
          <w:sz w:val="28"/>
          <w:szCs w:val="28"/>
          <w:lang w:val="uk-UA" w:eastAsia="ru-RU"/>
        </w:rPr>
        <w:t xml:space="preserve">   </w:t>
      </w:r>
      <w:r w:rsidR="001443C3" w:rsidRPr="00A17A90">
        <w:rPr>
          <w:rFonts w:ascii="Times New Roman" w:hAnsi="Times New Roman" w:cs="Times New Roman"/>
          <w:b/>
          <w:bCs/>
          <w:i/>
          <w:iCs/>
          <w:sz w:val="28"/>
          <w:szCs w:val="28"/>
          <w:lang w:val="uk-UA" w:eastAsia="ru-RU"/>
        </w:rPr>
        <w:t xml:space="preserve">  </w:t>
      </w:r>
      <w:r w:rsidR="004C36C4">
        <w:rPr>
          <w:rFonts w:ascii="Times New Roman" w:hAnsi="Times New Roman" w:cs="Times New Roman"/>
          <w:b/>
          <w:bCs/>
          <w:i/>
          <w:iCs/>
          <w:sz w:val="28"/>
          <w:szCs w:val="28"/>
          <w:lang w:val="uk-UA" w:eastAsia="ru-RU"/>
        </w:rPr>
        <w:t>К</w:t>
      </w:r>
      <w:r w:rsidR="00DF22DE" w:rsidRPr="00A17A90">
        <w:rPr>
          <w:rFonts w:ascii="Times New Roman" w:hAnsi="Times New Roman" w:cs="Times New Roman"/>
          <w:b/>
          <w:bCs/>
          <w:i/>
          <w:iCs/>
          <w:sz w:val="28"/>
          <w:szCs w:val="28"/>
          <w:lang w:val="uk-UA" w:eastAsia="ru-RU"/>
        </w:rPr>
        <w:t>.</w:t>
      </w:r>
      <w:r w:rsidR="004C36C4">
        <w:rPr>
          <w:rFonts w:ascii="Times New Roman" w:hAnsi="Times New Roman" w:cs="Times New Roman"/>
          <w:b/>
          <w:bCs/>
          <w:i/>
          <w:iCs/>
          <w:sz w:val="28"/>
          <w:szCs w:val="28"/>
          <w:lang w:val="uk-UA" w:eastAsia="ru-RU"/>
        </w:rPr>
        <w:t>А</w:t>
      </w:r>
      <w:r w:rsidR="006F4A64" w:rsidRPr="00A17A90">
        <w:rPr>
          <w:rFonts w:ascii="Times New Roman" w:hAnsi="Times New Roman" w:cs="Times New Roman"/>
          <w:b/>
          <w:bCs/>
          <w:i/>
          <w:iCs/>
          <w:sz w:val="28"/>
          <w:szCs w:val="28"/>
          <w:lang w:val="uk-UA" w:eastAsia="ru-RU"/>
        </w:rPr>
        <w:t>.</w:t>
      </w:r>
      <w:r w:rsidR="00DF22DE" w:rsidRPr="00A17A90">
        <w:rPr>
          <w:rFonts w:ascii="Times New Roman" w:hAnsi="Times New Roman" w:cs="Times New Roman"/>
          <w:b/>
          <w:bCs/>
          <w:i/>
          <w:iCs/>
          <w:sz w:val="28"/>
          <w:szCs w:val="28"/>
          <w:lang w:val="uk-UA" w:eastAsia="ru-RU"/>
        </w:rPr>
        <w:t xml:space="preserve"> </w:t>
      </w:r>
      <w:r w:rsidR="004C36C4">
        <w:rPr>
          <w:rFonts w:ascii="Times New Roman" w:hAnsi="Times New Roman" w:cs="Times New Roman"/>
          <w:b/>
          <w:bCs/>
          <w:i/>
          <w:iCs/>
          <w:sz w:val="28"/>
          <w:szCs w:val="28"/>
          <w:lang w:val="uk-UA" w:eastAsia="ru-RU"/>
        </w:rPr>
        <w:t>Дерун</w:t>
      </w:r>
    </w:p>
    <w:sectPr w:rsidR="00E7517F" w:rsidRPr="00A17A90" w:rsidSect="00906C58">
      <w:footerReference w:type="default" r:id="rId14"/>
      <w:pgSz w:w="11906" w:h="16838"/>
      <w:pgMar w:top="1134"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F411" w14:textId="77777777" w:rsidR="0050025E" w:rsidRDefault="0050025E" w:rsidP="00D52AB7">
      <w:pPr>
        <w:spacing w:after="0" w:line="240" w:lineRule="auto"/>
      </w:pPr>
      <w:r>
        <w:separator/>
      </w:r>
    </w:p>
  </w:endnote>
  <w:endnote w:type="continuationSeparator" w:id="0">
    <w:p w14:paraId="76106264" w14:textId="77777777" w:rsidR="0050025E" w:rsidRDefault="0050025E" w:rsidP="00D5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sig w:usb0="00000003" w:usb1="00000000" w:usb2="00000000" w:usb3="00000000" w:csb0="00000001" w:csb1="00000000"/>
  </w:font>
  <w:font w:name=".SFUIText-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7D7F" w14:textId="77777777" w:rsidR="002F331C" w:rsidRDefault="0050025E">
    <w:pPr>
      <w:pStyle w:val="a9"/>
      <w:jc w:val="right"/>
    </w:pPr>
    <w:r>
      <w:fldChar w:fldCharType="begin"/>
    </w:r>
    <w:r>
      <w:instrText>PAGE   \* MERGEFORMAT</w:instrText>
    </w:r>
    <w:r>
      <w:fldChar w:fldCharType="separate"/>
    </w:r>
    <w:r w:rsidR="00CD58E4">
      <w:rPr>
        <w:noProof/>
      </w:rPr>
      <w:t>1</w:t>
    </w:r>
    <w:r>
      <w:rPr>
        <w:noProof/>
      </w:rPr>
      <w:fldChar w:fldCharType="end"/>
    </w:r>
  </w:p>
  <w:p w14:paraId="2AF47D80" w14:textId="77777777" w:rsidR="002F331C" w:rsidRDefault="002F33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27C9" w14:textId="77777777" w:rsidR="0050025E" w:rsidRDefault="0050025E" w:rsidP="00D52AB7">
      <w:pPr>
        <w:spacing w:after="0" w:line="240" w:lineRule="auto"/>
      </w:pPr>
      <w:r>
        <w:separator/>
      </w:r>
    </w:p>
  </w:footnote>
  <w:footnote w:type="continuationSeparator" w:id="0">
    <w:p w14:paraId="7AA6A94B" w14:textId="77777777" w:rsidR="0050025E" w:rsidRDefault="0050025E" w:rsidP="00D52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2D0"/>
    <w:multiLevelType w:val="hybridMultilevel"/>
    <w:tmpl w:val="7152E324"/>
    <w:lvl w:ilvl="0" w:tplc="7DF6CEE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70"/>
        </w:tabs>
        <w:ind w:left="1070" w:hanging="360"/>
      </w:pPr>
      <w:rPr>
        <w:rFonts w:cs="Times New Roman"/>
      </w:rPr>
    </w:lvl>
    <w:lvl w:ilvl="2" w:tplc="04190005">
      <w:start w:val="1"/>
      <w:numFmt w:val="decimal"/>
      <w:lvlText w:val="%3."/>
      <w:lvlJc w:val="left"/>
      <w:pPr>
        <w:tabs>
          <w:tab w:val="num" w:pos="1876"/>
        </w:tabs>
        <w:ind w:left="1876" w:hanging="360"/>
      </w:pPr>
      <w:rPr>
        <w:rFonts w:cs="Times New Roman"/>
      </w:rPr>
    </w:lvl>
    <w:lvl w:ilvl="3" w:tplc="04190001">
      <w:start w:val="1"/>
      <w:numFmt w:val="decimal"/>
      <w:lvlText w:val="%4."/>
      <w:lvlJc w:val="left"/>
      <w:pPr>
        <w:tabs>
          <w:tab w:val="num" w:pos="2596"/>
        </w:tabs>
        <w:ind w:left="2596" w:hanging="360"/>
      </w:pPr>
      <w:rPr>
        <w:rFonts w:cs="Times New Roman"/>
      </w:rPr>
    </w:lvl>
    <w:lvl w:ilvl="4" w:tplc="04190003">
      <w:start w:val="1"/>
      <w:numFmt w:val="decimal"/>
      <w:lvlText w:val="%5."/>
      <w:lvlJc w:val="left"/>
      <w:pPr>
        <w:tabs>
          <w:tab w:val="num" w:pos="3316"/>
        </w:tabs>
        <w:ind w:left="3316" w:hanging="360"/>
      </w:pPr>
      <w:rPr>
        <w:rFonts w:cs="Times New Roman"/>
      </w:rPr>
    </w:lvl>
    <w:lvl w:ilvl="5" w:tplc="04190005">
      <w:start w:val="1"/>
      <w:numFmt w:val="decimal"/>
      <w:lvlText w:val="%6."/>
      <w:lvlJc w:val="left"/>
      <w:pPr>
        <w:tabs>
          <w:tab w:val="num" w:pos="4036"/>
        </w:tabs>
        <w:ind w:left="4036" w:hanging="360"/>
      </w:pPr>
      <w:rPr>
        <w:rFonts w:cs="Times New Roman"/>
      </w:rPr>
    </w:lvl>
    <w:lvl w:ilvl="6" w:tplc="04190001">
      <w:start w:val="1"/>
      <w:numFmt w:val="decimal"/>
      <w:lvlText w:val="%7."/>
      <w:lvlJc w:val="left"/>
      <w:pPr>
        <w:tabs>
          <w:tab w:val="num" w:pos="4756"/>
        </w:tabs>
        <w:ind w:left="4756" w:hanging="360"/>
      </w:pPr>
      <w:rPr>
        <w:rFonts w:cs="Times New Roman"/>
      </w:rPr>
    </w:lvl>
    <w:lvl w:ilvl="7" w:tplc="04190003">
      <w:start w:val="1"/>
      <w:numFmt w:val="decimal"/>
      <w:lvlText w:val="%8."/>
      <w:lvlJc w:val="left"/>
      <w:pPr>
        <w:tabs>
          <w:tab w:val="num" w:pos="5476"/>
        </w:tabs>
        <w:ind w:left="5476" w:hanging="360"/>
      </w:pPr>
      <w:rPr>
        <w:rFonts w:cs="Times New Roman"/>
      </w:rPr>
    </w:lvl>
    <w:lvl w:ilvl="8" w:tplc="04190005">
      <w:start w:val="1"/>
      <w:numFmt w:val="decimal"/>
      <w:lvlText w:val="%9."/>
      <w:lvlJc w:val="left"/>
      <w:pPr>
        <w:tabs>
          <w:tab w:val="num" w:pos="6196"/>
        </w:tabs>
        <w:ind w:left="6196" w:hanging="360"/>
      </w:pPr>
      <w:rPr>
        <w:rFonts w:cs="Times New Roman"/>
      </w:rPr>
    </w:lvl>
  </w:abstractNum>
  <w:abstractNum w:abstractNumId="1" w15:restartNumberingAfterBreak="0">
    <w:nsid w:val="1CD973B6"/>
    <w:multiLevelType w:val="hybridMultilevel"/>
    <w:tmpl w:val="7F182118"/>
    <w:lvl w:ilvl="0" w:tplc="681202CA">
      <w:start w:val="11"/>
      <w:numFmt w:val="bullet"/>
      <w:lvlText w:val="-"/>
      <w:lvlJc w:val="left"/>
      <w:pPr>
        <w:ind w:left="927" w:hanging="360"/>
      </w:pPr>
      <w:rPr>
        <w:rFonts w:ascii="Times New Roman" w:eastAsia="Times New Roman" w:hAnsi="Times New Roman" w:hint="default"/>
        <w:color w:val="010101"/>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CFF73E1"/>
    <w:multiLevelType w:val="hybridMultilevel"/>
    <w:tmpl w:val="9BBAA420"/>
    <w:lvl w:ilvl="0" w:tplc="4098823C">
      <w:start w:val="15"/>
      <w:numFmt w:val="decimal"/>
      <w:lvlText w:val="%1"/>
      <w:lvlJc w:val="left"/>
      <w:pPr>
        <w:ind w:left="1477" w:hanging="360"/>
      </w:pPr>
      <w:rPr>
        <w:rFonts w:hint="default"/>
      </w:r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3" w15:restartNumberingAfterBreak="0">
    <w:nsid w:val="35874919"/>
    <w:multiLevelType w:val="hybridMultilevel"/>
    <w:tmpl w:val="135ADA70"/>
    <w:lvl w:ilvl="0" w:tplc="87E4ABA6">
      <w:start w:val="1"/>
      <w:numFmt w:val="decimal"/>
      <w:lvlText w:val="%1."/>
      <w:lvlJc w:val="left"/>
      <w:pPr>
        <w:ind w:left="1069" w:hanging="360"/>
      </w:pPr>
      <w:rPr>
        <w:rFonts w:hint="default"/>
        <w:b w:val="0"/>
        <w:lang w:val="uk-U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50641D"/>
    <w:multiLevelType w:val="singleLevel"/>
    <w:tmpl w:val="0422000F"/>
    <w:lvl w:ilvl="0">
      <w:start w:val="1"/>
      <w:numFmt w:val="decimal"/>
      <w:lvlText w:val="%1."/>
      <w:lvlJc w:val="left"/>
      <w:pPr>
        <w:ind w:left="360" w:hanging="360"/>
      </w:pPr>
    </w:lvl>
  </w:abstractNum>
  <w:abstractNum w:abstractNumId="5" w15:restartNumberingAfterBreak="0">
    <w:nsid w:val="49DE1EDA"/>
    <w:multiLevelType w:val="hybridMultilevel"/>
    <w:tmpl w:val="F44CCC98"/>
    <w:lvl w:ilvl="0" w:tplc="0EE82CB8">
      <w:start w:val="1"/>
      <w:numFmt w:val="decimal"/>
      <w:lvlText w:val="%1)"/>
      <w:lvlJc w:val="left"/>
      <w:pPr>
        <w:ind w:left="864" w:hanging="360"/>
      </w:pPr>
      <w:rPr>
        <w:rFonts w:cs="Times New Roman" w:hint="default"/>
        <w:b/>
      </w:rPr>
    </w:lvl>
    <w:lvl w:ilvl="1" w:tplc="04190019" w:tentative="1">
      <w:start w:val="1"/>
      <w:numFmt w:val="lowerLetter"/>
      <w:lvlText w:val="%2."/>
      <w:lvlJc w:val="left"/>
      <w:pPr>
        <w:ind w:left="1584" w:hanging="360"/>
      </w:pPr>
      <w:rPr>
        <w:rFonts w:cs="Times New Roman"/>
      </w:rPr>
    </w:lvl>
    <w:lvl w:ilvl="2" w:tplc="0419001B" w:tentative="1">
      <w:start w:val="1"/>
      <w:numFmt w:val="lowerRoman"/>
      <w:lvlText w:val="%3."/>
      <w:lvlJc w:val="right"/>
      <w:pPr>
        <w:ind w:left="2304" w:hanging="180"/>
      </w:pPr>
      <w:rPr>
        <w:rFonts w:cs="Times New Roman"/>
      </w:rPr>
    </w:lvl>
    <w:lvl w:ilvl="3" w:tplc="0419000F" w:tentative="1">
      <w:start w:val="1"/>
      <w:numFmt w:val="decimal"/>
      <w:lvlText w:val="%4."/>
      <w:lvlJc w:val="left"/>
      <w:pPr>
        <w:ind w:left="3024" w:hanging="360"/>
      </w:pPr>
      <w:rPr>
        <w:rFonts w:cs="Times New Roman"/>
      </w:rPr>
    </w:lvl>
    <w:lvl w:ilvl="4" w:tplc="04190019" w:tentative="1">
      <w:start w:val="1"/>
      <w:numFmt w:val="lowerLetter"/>
      <w:lvlText w:val="%5."/>
      <w:lvlJc w:val="left"/>
      <w:pPr>
        <w:ind w:left="3744" w:hanging="360"/>
      </w:pPr>
      <w:rPr>
        <w:rFonts w:cs="Times New Roman"/>
      </w:rPr>
    </w:lvl>
    <w:lvl w:ilvl="5" w:tplc="0419001B" w:tentative="1">
      <w:start w:val="1"/>
      <w:numFmt w:val="lowerRoman"/>
      <w:lvlText w:val="%6."/>
      <w:lvlJc w:val="right"/>
      <w:pPr>
        <w:ind w:left="4464" w:hanging="180"/>
      </w:pPr>
      <w:rPr>
        <w:rFonts w:cs="Times New Roman"/>
      </w:rPr>
    </w:lvl>
    <w:lvl w:ilvl="6" w:tplc="0419000F" w:tentative="1">
      <w:start w:val="1"/>
      <w:numFmt w:val="decimal"/>
      <w:lvlText w:val="%7."/>
      <w:lvlJc w:val="left"/>
      <w:pPr>
        <w:ind w:left="5184" w:hanging="360"/>
      </w:pPr>
      <w:rPr>
        <w:rFonts w:cs="Times New Roman"/>
      </w:rPr>
    </w:lvl>
    <w:lvl w:ilvl="7" w:tplc="04190019" w:tentative="1">
      <w:start w:val="1"/>
      <w:numFmt w:val="lowerLetter"/>
      <w:lvlText w:val="%8."/>
      <w:lvlJc w:val="left"/>
      <w:pPr>
        <w:ind w:left="5904" w:hanging="360"/>
      </w:pPr>
      <w:rPr>
        <w:rFonts w:cs="Times New Roman"/>
      </w:rPr>
    </w:lvl>
    <w:lvl w:ilvl="8" w:tplc="0419001B" w:tentative="1">
      <w:start w:val="1"/>
      <w:numFmt w:val="lowerRoman"/>
      <w:lvlText w:val="%9."/>
      <w:lvlJc w:val="right"/>
      <w:pPr>
        <w:ind w:left="6624" w:hanging="180"/>
      </w:pPr>
      <w:rPr>
        <w:rFonts w:cs="Times New Roman"/>
      </w:rPr>
    </w:lvl>
  </w:abstractNum>
  <w:abstractNum w:abstractNumId="6" w15:restartNumberingAfterBreak="0">
    <w:nsid w:val="4A585615"/>
    <w:multiLevelType w:val="hybridMultilevel"/>
    <w:tmpl w:val="C41C1116"/>
    <w:lvl w:ilvl="0" w:tplc="BF7A547E">
      <w:start w:val="1"/>
      <w:numFmt w:val="decimal"/>
      <w:lvlText w:val="%1."/>
      <w:lvlJc w:val="left"/>
      <w:pPr>
        <w:ind w:left="1177" w:hanging="780"/>
      </w:pPr>
      <w:rPr>
        <w:rFonts w:cs="Calibri" w:hint="default"/>
        <w:b/>
        <w:i w:val="0"/>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7" w15:restartNumberingAfterBreak="0">
    <w:nsid w:val="4E880784"/>
    <w:multiLevelType w:val="hybridMultilevel"/>
    <w:tmpl w:val="203CDE26"/>
    <w:lvl w:ilvl="0" w:tplc="04190003">
      <w:start w:val="1"/>
      <w:numFmt w:val="decimal"/>
      <w:lvlText w:val="%1."/>
      <w:lvlJc w:val="left"/>
      <w:pPr>
        <w:tabs>
          <w:tab w:val="num" w:pos="1637"/>
        </w:tabs>
        <w:ind w:left="1637"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C008BF"/>
    <w:multiLevelType w:val="hybridMultilevel"/>
    <w:tmpl w:val="A60A6CBC"/>
    <w:lvl w:ilvl="0" w:tplc="B71653EA">
      <w:start w:val="28"/>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646B3350"/>
    <w:multiLevelType w:val="hybridMultilevel"/>
    <w:tmpl w:val="BFB6439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15:restartNumberingAfterBreak="0">
    <w:nsid w:val="690E18B5"/>
    <w:multiLevelType w:val="hybridMultilevel"/>
    <w:tmpl w:val="2078F842"/>
    <w:lvl w:ilvl="0" w:tplc="75DE4464">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1" w15:restartNumberingAfterBreak="0">
    <w:nsid w:val="6BE4584B"/>
    <w:multiLevelType w:val="hybridMultilevel"/>
    <w:tmpl w:val="ADDA1D6E"/>
    <w:lvl w:ilvl="0" w:tplc="11D8F69E">
      <w:start w:val="1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15:restartNumberingAfterBreak="0">
    <w:nsid w:val="70053BEC"/>
    <w:multiLevelType w:val="hybridMultilevel"/>
    <w:tmpl w:val="146E27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928"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8603A36"/>
    <w:multiLevelType w:val="hybridMultilevel"/>
    <w:tmpl w:val="1292D8E2"/>
    <w:lvl w:ilvl="0" w:tplc="6DC0EE5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15:restartNumberingAfterBreak="0">
    <w:nsid w:val="7C6863C5"/>
    <w:multiLevelType w:val="hybridMultilevel"/>
    <w:tmpl w:val="55BA1764"/>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60"/>
        </w:tabs>
        <w:ind w:left="760" w:hanging="360"/>
      </w:pPr>
      <w:rPr>
        <w:rFonts w:cs="Times New Roman"/>
      </w:rPr>
    </w:lvl>
    <w:lvl w:ilvl="2" w:tplc="04190005">
      <w:start w:val="1"/>
      <w:numFmt w:val="decimal"/>
      <w:lvlText w:val="%3."/>
      <w:lvlJc w:val="left"/>
      <w:pPr>
        <w:tabs>
          <w:tab w:val="num" w:pos="1480"/>
        </w:tabs>
        <w:ind w:left="1480" w:hanging="360"/>
      </w:pPr>
      <w:rPr>
        <w:rFonts w:cs="Times New Roman"/>
      </w:rPr>
    </w:lvl>
    <w:lvl w:ilvl="3" w:tplc="04190001">
      <w:start w:val="1"/>
      <w:numFmt w:val="decimal"/>
      <w:lvlText w:val="%4."/>
      <w:lvlJc w:val="left"/>
      <w:pPr>
        <w:tabs>
          <w:tab w:val="num" w:pos="2200"/>
        </w:tabs>
        <w:ind w:left="2200" w:hanging="360"/>
      </w:pPr>
      <w:rPr>
        <w:rFonts w:cs="Times New Roman"/>
      </w:rPr>
    </w:lvl>
    <w:lvl w:ilvl="4" w:tplc="04190003">
      <w:start w:val="1"/>
      <w:numFmt w:val="decimal"/>
      <w:lvlText w:val="%5."/>
      <w:lvlJc w:val="left"/>
      <w:pPr>
        <w:tabs>
          <w:tab w:val="num" w:pos="2920"/>
        </w:tabs>
        <w:ind w:left="2920" w:hanging="360"/>
      </w:pPr>
      <w:rPr>
        <w:rFonts w:cs="Times New Roman"/>
      </w:rPr>
    </w:lvl>
    <w:lvl w:ilvl="5" w:tplc="04190005">
      <w:start w:val="1"/>
      <w:numFmt w:val="decimal"/>
      <w:lvlText w:val="%6."/>
      <w:lvlJc w:val="left"/>
      <w:pPr>
        <w:tabs>
          <w:tab w:val="num" w:pos="3640"/>
        </w:tabs>
        <w:ind w:left="3640" w:hanging="360"/>
      </w:pPr>
      <w:rPr>
        <w:rFonts w:cs="Times New Roman"/>
      </w:rPr>
    </w:lvl>
    <w:lvl w:ilvl="6" w:tplc="04190001">
      <w:start w:val="1"/>
      <w:numFmt w:val="decimal"/>
      <w:lvlText w:val="%7."/>
      <w:lvlJc w:val="left"/>
      <w:pPr>
        <w:tabs>
          <w:tab w:val="num" w:pos="4360"/>
        </w:tabs>
        <w:ind w:left="4360" w:hanging="360"/>
      </w:pPr>
      <w:rPr>
        <w:rFonts w:cs="Times New Roman"/>
      </w:rPr>
    </w:lvl>
    <w:lvl w:ilvl="7" w:tplc="04190003">
      <w:start w:val="1"/>
      <w:numFmt w:val="decimal"/>
      <w:lvlText w:val="%8."/>
      <w:lvlJc w:val="left"/>
      <w:pPr>
        <w:tabs>
          <w:tab w:val="num" w:pos="5080"/>
        </w:tabs>
        <w:ind w:left="5080" w:hanging="360"/>
      </w:pPr>
      <w:rPr>
        <w:rFonts w:cs="Times New Roman"/>
      </w:rPr>
    </w:lvl>
    <w:lvl w:ilvl="8" w:tplc="04190005">
      <w:start w:val="1"/>
      <w:numFmt w:val="decimal"/>
      <w:lvlText w:val="%9."/>
      <w:lvlJc w:val="left"/>
      <w:pPr>
        <w:tabs>
          <w:tab w:val="num" w:pos="5800"/>
        </w:tabs>
        <w:ind w:left="5800" w:hanging="360"/>
      </w:pPr>
      <w:rPr>
        <w:rFonts w:cs="Times New Roman"/>
      </w:rPr>
    </w:lvl>
  </w:abstractNum>
  <w:num w:numId="1">
    <w:abstractNumId w:val="1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1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3"/>
  </w:num>
  <w:num w:numId="17">
    <w:abstractNumId w:val="2"/>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B40"/>
    <w:rsid w:val="00001290"/>
    <w:rsid w:val="00001A38"/>
    <w:rsid w:val="00004D30"/>
    <w:rsid w:val="00007290"/>
    <w:rsid w:val="00007804"/>
    <w:rsid w:val="0001022F"/>
    <w:rsid w:val="00011BEB"/>
    <w:rsid w:val="00013084"/>
    <w:rsid w:val="000138C7"/>
    <w:rsid w:val="000139CB"/>
    <w:rsid w:val="00014764"/>
    <w:rsid w:val="00015082"/>
    <w:rsid w:val="00015B72"/>
    <w:rsid w:val="00017037"/>
    <w:rsid w:val="0001724B"/>
    <w:rsid w:val="000178EB"/>
    <w:rsid w:val="00022DEA"/>
    <w:rsid w:val="000230AB"/>
    <w:rsid w:val="00032140"/>
    <w:rsid w:val="00032AD2"/>
    <w:rsid w:val="0003361B"/>
    <w:rsid w:val="000352F4"/>
    <w:rsid w:val="00035760"/>
    <w:rsid w:val="00035F3F"/>
    <w:rsid w:val="0003614E"/>
    <w:rsid w:val="0003748C"/>
    <w:rsid w:val="000375C4"/>
    <w:rsid w:val="00042AF1"/>
    <w:rsid w:val="00043464"/>
    <w:rsid w:val="00043D7F"/>
    <w:rsid w:val="0004574C"/>
    <w:rsid w:val="00046171"/>
    <w:rsid w:val="00047517"/>
    <w:rsid w:val="00047A52"/>
    <w:rsid w:val="00051702"/>
    <w:rsid w:val="00053B8B"/>
    <w:rsid w:val="00054D7A"/>
    <w:rsid w:val="00060217"/>
    <w:rsid w:val="00061B44"/>
    <w:rsid w:val="00061C1A"/>
    <w:rsid w:val="000633BA"/>
    <w:rsid w:val="000633C7"/>
    <w:rsid w:val="000634F8"/>
    <w:rsid w:val="000639C4"/>
    <w:rsid w:val="000660E9"/>
    <w:rsid w:val="000666D8"/>
    <w:rsid w:val="000670A4"/>
    <w:rsid w:val="00067625"/>
    <w:rsid w:val="000700BB"/>
    <w:rsid w:val="000715A0"/>
    <w:rsid w:val="000715AC"/>
    <w:rsid w:val="00072462"/>
    <w:rsid w:val="00072AF9"/>
    <w:rsid w:val="00073C71"/>
    <w:rsid w:val="00074241"/>
    <w:rsid w:val="00077462"/>
    <w:rsid w:val="00080214"/>
    <w:rsid w:val="000815B1"/>
    <w:rsid w:val="00081A7D"/>
    <w:rsid w:val="00084474"/>
    <w:rsid w:val="0008611C"/>
    <w:rsid w:val="000865BD"/>
    <w:rsid w:val="000877CE"/>
    <w:rsid w:val="00087F3F"/>
    <w:rsid w:val="00090B7A"/>
    <w:rsid w:val="000915DC"/>
    <w:rsid w:val="000919D0"/>
    <w:rsid w:val="00091B51"/>
    <w:rsid w:val="000920FE"/>
    <w:rsid w:val="0009299E"/>
    <w:rsid w:val="00093F8A"/>
    <w:rsid w:val="00095013"/>
    <w:rsid w:val="000957CA"/>
    <w:rsid w:val="00095C08"/>
    <w:rsid w:val="00096ACF"/>
    <w:rsid w:val="00097706"/>
    <w:rsid w:val="000A0AA2"/>
    <w:rsid w:val="000A1C71"/>
    <w:rsid w:val="000A1DA4"/>
    <w:rsid w:val="000A24E7"/>
    <w:rsid w:val="000A2B61"/>
    <w:rsid w:val="000A4D93"/>
    <w:rsid w:val="000A6781"/>
    <w:rsid w:val="000A6CB9"/>
    <w:rsid w:val="000B109C"/>
    <w:rsid w:val="000B1562"/>
    <w:rsid w:val="000B1E79"/>
    <w:rsid w:val="000B416F"/>
    <w:rsid w:val="000B5844"/>
    <w:rsid w:val="000B6E24"/>
    <w:rsid w:val="000B700B"/>
    <w:rsid w:val="000C0070"/>
    <w:rsid w:val="000C0623"/>
    <w:rsid w:val="000C0AAF"/>
    <w:rsid w:val="000C1CC3"/>
    <w:rsid w:val="000C241E"/>
    <w:rsid w:val="000C52C2"/>
    <w:rsid w:val="000C597E"/>
    <w:rsid w:val="000C59C2"/>
    <w:rsid w:val="000C5DCF"/>
    <w:rsid w:val="000C62F5"/>
    <w:rsid w:val="000C6DC1"/>
    <w:rsid w:val="000D0592"/>
    <w:rsid w:val="000D05BD"/>
    <w:rsid w:val="000D0A9A"/>
    <w:rsid w:val="000D1B5E"/>
    <w:rsid w:val="000D1D95"/>
    <w:rsid w:val="000D450D"/>
    <w:rsid w:val="000D461E"/>
    <w:rsid w:val="000E22A0"/>
    <w:rsid w:val="000E2608"/>
    <w:rsid w:val="000E3CA2"/>
    <w:rsid w:val="000E4431"/>
    <w:rsid w:val="000E60FC"/>
    <w:rsid w:val="000E6DFE"/>
    <w:rsid w:val="000E77D2"/>
    <w:rsid w:val="000F2D1E"/>
    <w:rsid w:val="000F4423"/>
    <w:rsid w:val="000F5F23"/>
    <w:rsid w:val="000F71DB"/>
    <w:rsid w:val="001006C4"/>
    <w:rsid w:val="00101CC6"/>
    <w:rsid w:val="00103D6F"/>
    <w:rsid w:val="00104932"/>
    <w:rsid w:val="001105AE"/>
    <w:rsid w:val="00110DED"/>
    <w:rsid w:val="00110E39"/>
    <w:rsid w:val="00111A8F"/>
    <w:rsid w:val="00111BFE"/>
    <w:rsid w:val="0011256B"/>
    <w:rsid w:val="001136AC"/>
    <w:rsid w:val="0011470A"/>
    <w:rsid w:val="001161D4"/>
    <w:rsid w:val="001162C5"/>
    <w:rsid w:val="00116EEE"/>
    <w:rsid w:val="00122D61"/>
    <w:rsid w:val="00123E75"/>
    <w:rsid w:val="00125A11"/>
    <w:rsid w:val="00126523"/>
    <w:rsid w:val="001268C0"/>
    <w:rsid w:val="001268D6"/>
    <w:rsid w:val="00126EBA"/>
    <w:rsid w:val="0012740F"/>
    <w:rsid w:val="001274E2"/>
    <w:rsid w:val="00127836"/>
    <w:rsid w:val="00127A78"/>
    <w:rsid w:val="00130AB9"/>
    <w:rsid w:val="00131D55"/>
    <w:rsid w:val="00132D15"/>
    <w:rsid w:val="001346BA"/>
    <w:rsid w:val="0013561A"/>
    <w:rsid w:val="001361F3"/>
    <w:rsid w:val="00136B90"/>
    <w:rsid w:val="00137AEC"/>
    <w:rsid w:val="001401A3"/>
    <w:rsid w:val="0014055B"/>
    <w:rsid w:val="00141140"/>
    <w:rsid w:val="0014165E"/>
    <w:rsid w:val="00142C29"/>
    <w:rsid w:val="00143A97"/>
    <w:rsid w:val="00143A9E"/>
    <w:rsid w:val="0014405E"/>
    <w:rsid w:val="001443C3"/>
    <w:rsid w:val="00144B06"/>
    <w:rsid w:val="00145EB9"/>
    <w:rsid w:val="001461B7"/>
    <w:rsid w:val="001465DD"/>
    <w:rsid w:val="0014684D"/>
    <w:rsid w:val="001507C9"/>
    <w:rsid w:val="00150EB7"/>
    <w:rsid w:val="001534B0"/>
    <w:rsid w:val="00153A22"/>
    <w:rsid w:val="001550B4"/>
    <w:rsid w:val="00156B15"/>
    <w:rsid w:val="001572AA"/>
    <w:rsid w:val="0015769A"/>
    <w:rsid w:val="00157740"/>
    <w:rsid w:val="00157941"/>
    <w:rsid w:val="0016180E"/>
    <w:rsid w:val="00161CC8"/>
    <w:rsid w:val="00161EEB"/>
    <w:rsid w:val="001620CA"/>
    <w:rsid w:val="00163988"/>
    <w:rsid w:val="0016585B"/>
    <w:rsid w:val="00166219"/>
    <w:rsid w:val="0016708F"/>
    <w:rsid w:val="001705A4"/>
    <w:rsid w:val="00172163"/>
    <w:rsid w:val="001724E2"/>
    <w:rsid w:val="00172611"/>
    <w:rsid w:val="00173E9E"/>
    <w:rsid w:val="00175990"/>
    <w:rsid w:val="00176A77"/>
    <w:rsid w:val="0017706E"/>
    <w:rsid w:val="00177537"/>
    <w:rsid w:val="00177B2D"/>
    <w:rsid w:val="00180D07"/>
    <w:rsid w:val="0018141F"/>
    <w:rsid w:val="00181847"/>
    <w:rsid w:val="00181F04"/>
    <w:rsid w:val="001824F3"/>
    <w:rsid w:val="00182EE5"/>
    <w:rsid w:val="00183EAE"/>
    <w:rsid w:val="00186AD0"/>
    <w:rsid w:val="00186D93"/>
    <w:rsid w:val="00190CF7"/>
    <w:rsid w:val="00190D92"/>
    <w:rsid w:val="0019144E"/>
    <w:rsid w:val="001916E9"/>
    <w:rsid w:val="0019282F"/>
    <w:rsid w:val="001945B2"/>
    <w:rsid w:val="001949DA"/>
    <w:rsid w:val="0019537A"/>
    <w:rsid w:val="00195D13"/>
    <w:rsid w:val="00196430"/>
    <w:rsid w:val="001973BD"/>
    <w:rsid w:val="00197EEA"/>
    <w:rsid w:val="001A1985"/>
    <w:rsid w:val="001A1B73"/>
    <w:rsid w:val="001A2563"/>
    <w:rsid w:val="001A37F0"/>
    <w:rsid w:val="001A5F53"/>
    <w:rsid w:val="001A6546"/>
    <w:rsid w:val="001A68B2"/>
    <w:rsid w:val="001B177E"/>
    <w:rsid w:val="001B33F8"/>
    <w:rsid w:val="001B4629"/>
    <w:rsid w:val="001B505D"/>
    <w:rsid w:val="001B52B6"/>
    <w:rsid w:val="001B719C"/>
    <w:rsid w:val="001C0D81"/>
    <w:rsid w:val="001C13AB"/>
    <w:rsid w:val="001C35D9"/>
    <w:rsid w:val="001C3ED4"/>
    <w:rsid w:val="001C5013"/>
    <w:rsid w:val="001C531A"/>
    <w:rsid w:val="001D0B45"/>
    <w:rsid w:val="001D0FC6"/>
    <w:rsid w:val="001D181A"/>
    <w:rsid w:val="001D355F"/>
    <w:rsid w:val="001D4922"/>
    <w:rsid w:val="001D494F"/>
    <w:rsid w:val="001D53C5"/>
    <w:rsid w:val="001D637B"/>
    <w:rsid w:val="001D6EF0"/>
    <w:rsid w:val="001D7413"/>
    <w:rsid w:val="001D7D4A"/>
    <w:rsid w:val="001D7DCC"/>
    <w:rsid w:val="001E026B"/>
    <w:rsid w:val="001E0463"/>
    <w:rsid w:val="001E2619"/>
    <w:rsid w:val="001E37B7"/>
    <w:rsid w:val="001E3B23"/>
    <w:rsid w:val="001E4911"/>
    <w:rsid w:val="001E4F1C"/>
    <w:rsid w:val="001E5FA7"/>
    <w:rsid w:val="001E7B50"/>
    <w:rsid w:val="001F277E"/>
    <w:rsid w:val="001F35C6"/>
    <w:rsid w:val="001F3636"/>
    <w:rsid w:val="001F4FD7"/>
    <w:rsid w:val="001F5141"/>
    <w:rsid w:val="001F52F9"/>
    <w:rsid w:val="001F67C0"/>
    <w:rsid w:val="0020064B"/>
    <w:rsid w:val="002022EF"/>
    <w:rsid w:val="002023C4"/>
    <w:rsid w:val="0020290E"/>
    <w:rsid w:val="00202C41"/>
    <w:rsid w:val="00202D51"/>
    <w:rsid w:val="00203EDA"/>
    <w:rsid w:val="002044BB"/>
    <w:rsid w:val="00205576"/>
    <w:rsid w:val="002056A5"/>
    <w:rsid w:val="0020777F"/>
    <w:rsid w:val="00210A7F"/>
    <w:rsid w:val="00216897"/>
    <w:rsid w:val="00220B70"/>
    <w:rsid w:val="00222B65"/>
    <w:rsid w:val="002244CB"/>
    <w:rsid w:val="00226234"/>
    <w:rsid w:val="00227BA0"/>
    <w:rsid w:val="0023143A"/>
    <w:rsid w:val="00231C38"/>
    <w:rsid w:val="002324EB"/>
    <w:rsid w:val="002326A7"/>
    <w:rsid w:val="00233364"/>
    <w:rsid w:val="0023542E"/>
    <w:rsid w:val="002355D7"/>
    <w:rsid w:val="0023622E"/>
    <w:rsid w:val="00240517"/>
    <w:rsid w:val="00241801"/>
    <w:rsid w:val="00242730"/>
    <w:rsid w:val="00243739"/>
    <w:rsid w:val="002471D2"/>
    <w:rsid w:val="00247E24"/>
    <w:rsid w:val="00250A25"/>
    <w:rsid w:val="002531A9"/>
    <w:rsid w:val="0025323B"/>
    <w:rsid w:val="0025393C"/>
    <w:rsid w:val="00255412"/>
    <w:rsid w:val="002556AB"/>
    <w:rsid w:val="002570D4"/>
    <w:rsid w:val="002571EE"/>
    <w:rsid w:val="002607E4"/>
    <w:rsid w:val="00260BB2"/>
    <w:rsid w:val="002622CC"/>
    <w:rsid w:val="00263C2F"/>
    <w:rsid w:val="00264186"/>
    <w:rsid w:val="002641DF"/>
    <w:rsid w:val="00264FCB"/>
    <w:rsid w:val="0026510E"/>
    <w:rsid w:val="00267139"/>
    <w:rsid w:val="00272463"/>
    <w:rsid w:val="0027376A"/>
    <w:rsid w:val="002755BB"/>
    <w:rsid w:val="002779FB"/>
    <w:rsid w:val="00280A0F"/>
    <w:rsid w:val="00283473"/>
    <w:rsid w:val="0028374E"/>
    <w:rsid w:val="002843A2"/>
    <w:rsid w:val="00285744"/>
    <w:rsid w:val="00285FF0"/>
    <w:rsid w:val="002861BF"/>
    <w:rsid w:val="00286B2F"/>
    <w:rsid w:val="002873B4"/>
    <w:rsid w:val="00290070"/>
    <w:rsid w:val="00290178"/>
    <w:rsid w:val="0029075E"/>
    <w:rsid w:val="00290891"/>
    <w:rsid w:val="002908C2"/>
    <w:rsid w:val="00293387"/>
    <w:rsid w:val="0029571B"/>
    <w:rsid w:val="0029638B"/>
    <w:rsid w:val="002968E7"/>
    <w:rsid w:val="00296EA2"/>
    <w:rsid w:val="002A00CD"/>
    <w:rsid w:val="002A1FA0"/>
    <w:rsid w:val="002A648D"/>
    <w:rsid w:val="002A6F1D"/>
    <w:rsid w:val="002A6FCE"/>
    <w:rsid w:val="002B0C20"/>
    <w:rsid w:val="002B2088"/>
    <w:rsid w:val="002B383A"/>
    <w:rsid w:val="002B3A9D"/>
    <w:rsid w:val="002B56DA"/>
    <w:rsid w:val="002C0A99"/>
    <w:rsid w:val="002C6369"/>
    <w:rsid w:val="002D014E"/>
    <w:rsid w:val="002D051C"/>
    <w:rsid w:val="002D0EEB"/>
    <w:rsid w:val="002D1D1F"/>
    <w:rsid w:val="002D4399"/>
    <w:rsid w:val="002D4615"/>
    <w:rsid w:val="002D4686"/>
    <w:rsid w:val="002D52C7"/>
    <w:rsid w:val="002D5CEC"/>
    <w:rsid w:val="002D69AD"/>
    <w:rsid w:val="002E316C"/>
    <w:rsid w:val="002E5F88"/>
    <w:rsid w:val="002F082F"/>
    <w:rsid w:val="002F2158"/>
    <w:rsid w:val="002F331C"/>
    <w:rsid w:val="002F36F7"/>
    <w:rsid w:val="002F4749"/>
    <w:rsid w:val="002F7496"/>
    <w:rsid w:val="002F7E06"/>
    <w:rsid w:val="00302106"/>
    <w:rsid w:val="00304117"/>
    <w:rsid w:val="003044A1"/>
    <w:rsid w:val="00304BC2"/>
    <w:rsid w:val="00306081"/>
    <w:rsid w:val="00307F64"/>
    <w:rsid w:val="00310E20"/>
    <w:rsid w:val="00313BED"/>
    <w:rsid w:val="00315291"/>
    <w:rsid w:val="003156AE"/>
    <w:rsid w:val="003158D2"/>
    <w:rsid w:val="0031736A"/>
    <w:rsid w:val="00321A34"/>
    <w:rsid w:val="00321A3F"/>
    <w:rsid w:val="00321B40"/>
    <w:rsid w:val="00324592"/>
    <w:rsid w:val="003260B4"/>
    <w:rsid w:val="00327159"/>
    <w:rsid w:val="003275AD"/>
    <w:rsid w:val="00327BA5"/>
    <w:rsid w:val="00327D91"/>
    <w:rsid w:val="0033031D"/>
    <w:rsid w:val="003313B2"/>
    <w:rsid w:val="003323F3"/>
    <w:rsid w:val="00332775"/>
    <w:rsid w:val="0033371F"/>
    <w:rsid w:val="003338E7"/>
    <w:rsid w:val="003345C5"/>
    <w:rsid w:val="00337BE2"/>
    <w:rsid w:val="0034219F"/>
    <w:rsid w:val="00342B4B"/>
    <w:rsid w:val="00344CCA"/>
    <w:rsid w:val="00345B1B"/>
    <w:rsid w:val="00346991"/>
    <w:rsid w:val="003469AA"/>
    <w:rsid w:val="00347816"/>
    <w:rsid w:val="003514BC"/>
    <w:rsid w:val="0035301A"/>
    <w:rsid w:val="003556E5"/>
    <w:rsid w:val="00356004"/>
    <w:rsid w:val="00356F71"/>
    <w:rsid w:val="00356F80"/>
    <w:rsid w:val="0035797F"/>
    <w:rsid w:val="003602C4"/>
    <w:rsid w:val="00360BAA"/>
    <w:rsid w:val="003612E8"/>
    <w:rsid w:val="003618BB"/>
    <w:rsid w:val="00361A67"/>
    <w:rsid w:val="00361CBF"/>
    <w:rsid w:val="00362781"/>
    <w:rsid w:val="00366BA3"/>
    <w:rsid w:val="003706AC"/>
    <w:rsid w:val="003709A4"/>
    <w:rsid w:val="0037152F"/>
    <w:rsid w:val="00371570"/>
    <w:rsid w:val="003716E6"/>
    <w:rsid w:val="003725FD"/>
    <w:rsid w:val="00373C87"/>
    <w:rsid w:val="003743AB"/>
    <w:rsid w:val="00374CA5"/>
    <w:rsid w:val="0037656A"/>
    <w:rsid w:val="00377961"/>
    <w:rsid w:val="0038159C"/>
    <w:rsid w:val="00381896"/>
    <w:rsid w:val="00383CAB"/>
    <w:rsid w:val="0038539F"/>
    <w:rsid w:val="003858DF"/>
    <w:rsid w:val="00385DAC"/>
    <w:rsid w:val="00386630"/>
    <w:rsid w:val="00391167"/>
    <w:rsid w:val="00391C67"/>
    <w:rsid w:val="003934B5"/>
    <w:rsid w:val="0039560A"/>
    <w:rsid w:val="00396E0B"/>
    <w:rsid w:val="00397863"/>
    <w:rsid w:val="003A05C4"/>
    <w:rsid w:val="003A060C"/>
    <w:rsid w:val="003A28B7"/>
    <w:rsid w:val="003A28F1"/>
    <w:rsid w:val="003A5F7F"/>
    <w:rsid w:val="003A7E76"/>
    <w:rsid w:val="003A7F2F"/>
    <w:rsid w:val="003B06A2"/>
    <w:rsid w:val="003B2803"/>
    <w:rsid w:val="003B5384"/>
    <w:rsid w:val="003B5491"/>
    <w:rsid w:val="003B6510"/>
    <w:rsid w:val="003B7319"/>
    <w:rsid w:val="003C0B73"/>
    <w:rsid w:val="003C24E3"/>
    <w:rsid w:val="003C2D82"/>
    <w:rsid w:val="003C35A6"/>
    <w:rsid w:val="003C3D68"/>
    <w:rsid w:val="003C638F"/>
    <w:rsid w:val="003C722B"/>
    <w:rsid w:val="003C7760"/>
    <w:rsid w:val="003C7ED2"/>
    <w:rsid w:val="003D030C"/>
    <w:rsid w:val="003D09A4"/>
    <w:rsid w:val="003D1375"/>
    <w:rsid w:val="003D2CB8"/>
    <w:rsid w:val="003D420E"/>
    <w:rsid w:val="003D56E6"/>
    <w:rsid w:val="003D677F"/>
    <w:rsid w:val="003D7DE9"/>
    <w:rsid w:val="003E158A"/>
    <w:rsid w:val="003E3C2F"/>
    <w:rsid w:val="003E6961"/>
    <w:rsid w:val="003E720B"/>
    <w:rsid w:val="003E7D99"/>
    <w:rsid w:val="003F13D4"/>
    <w:rsid w:val="003F1C61"/>
    <w:rsid w:val="003F407E"/>
    <w:rsid w:val="003F5468"/>
    <w:rsid w:val="003F5C13"/>
    <w:rsid w:val="003F690D"/>
    <w:rsid w:val="003F6E2D"/>
    <w:rsid w:val="003F6EF4"/>
    <w:rsid w:val="003F7119"/>
    <w:rsid w:val="003F7AFF"/>
    <w:rsid w:val="00400CAA"/>
    <w:rsid w:val="00402F8D"/>
    <w:rsid w:val="004047C3"/>
    <w:rsid w:val="004052B1"/>
    <w:rsid w:val="00406340"/>
    <w:rsid w:val="00406F01"/>
    <w:rsid w:val="00407FC9"/>
    <w:rsid w:val="00411553"/>
    <w:rsid w:val="0041160B"/>
    <w:rsid w:val="00413451"/>
    <w:rsid w:val="00414439"/>
    <w:rsid w:val="00414E3E"/>
    <w:rsid w:val="00415AAA"/>
    <w:rsid w:val="00416040"/>
    <w:rsid w:val="0041738B"/>
    <w:rsid w:val="004175B3"/>
    <w:rsid w:val="00417A41"/>
    <w:rsid w:val="0042050B"/>
    <w:rsid w:val="00422592"/>
    <w:rsid w:val="00422CAA"/>
    <w:rsid w:val="004259F6"/>
    <w:rsid w:val="00427FD1"/>
    <w:rsid w:val="0043093A"/>
    <w:rsid w:val="0043105F"/>
    <w:rsid w:val="0043117A"/>
    <w:rsid w:val="00434D36"/>
    <w:rsid w:val="00435ABA"/>
    <w:rsid w:val="004362BA"/>
    <w:rsid w:val="00440D1A"/>
    <w:rsid w:val="00442DF5"/>
    <w:rsid w:val="00443927"/>
    <w:rsid w:val="00443D66"/>
    <w:rsid w:val="004440FA"/>
    <w:rsid w:val="00445471"/>
    <w:rsid w:val="00445818"/>
    <w:rsid w:val="0044673C"/>
    <w:rsid w:val="00447C32"/>
    <w:rsid w:val="0045058A"/>
    <w:rsid w:val="00453E68"/>
    <w:rsid w:val="00460952"/>
    <w:rsid w:val="00461020"/>
    <w:rsid w:val="00461BAB"/>
    <w:rsid w:val="004621D3"/>
    <w:rsid w:val="00462F99"/>
    <w:rsid w:val="0046369D"/>
    <w:rsid w:val="0046411C"/>
    <w:rsid w:val="00464B16"/>
    <w:rsid w:val="004650F5"/>
    <w:rsid w:val="0047015A"/>
    <w:rsid w:val="004701BF"/>
    <w:rsid w:val="00470D58"/>
    <w:rsid w:val="00470DBA"/>
    <w:rsid w:val="004724A7"/>
    <w:rsid w:val="00475B5E"/>
    <w:rsid w:val="00475C05"/>
    <w:rsid w:val="00475FB2"/>
    <w:rsid w:val="004767B2"/>
    <w:rsid w:val="00476D90"/>
    <w:rsid w:val="0047722C"/>
    <w:rsid w:val="00477F73"/>
    <w:rsid w:val="00480152"/>
    <w:rsid w:val="004806C4"/>
    <w:rsid w:val="00482BE8"/>
    <w:rsid w:val="00483328"/>
    <w:rsid w:val="00484657"/>
    <w:rsid w:val="00484FA5"/>
    <w:rsid w:val="00485263"/>
    <w:rsid w:val="00485B81"/>
    <w:rsid w:val="0048627F"/>
    <w:rsid w:val="00487BED"/>
    <w:rsid w:val="00490152"/>
    <w:rsid w:val="004912CF"/>
    <w:rsid w:val="00491896"/>
    <w:rsid w:val="00492837"/>
    <w:rsid w:val="004931BA"/>
    <w:rsid w:val="00494804"/>
    <w:rsid w:val="00495BC3"/>
    <w:rsid w:val="004A0124"/>
    <w:rsid w:val="004A13EB"/>
    <w:rsid w:val="004A13F7"/>
    <w:rsid w:val="004A268C"/>
    <w:rsid w:val="004A3373"/>
    <w:rsid w:val="004A354B"/>
    <w:rsid w:val="004A3967"/>
    <w:rsid w:val="004A5B5B"/>
    <w:rsid w:val="004A5D36"/>
    <w:rsid w:val="004A63DD"/>
    <w:rsid w:val="004A7FF1"/>
    <w:rsid w:val="004B2B46"/>
    <w:rsid w:val="004B317D"/>
    <w:rsid w:val="004B327B"/>
    <w:rsid w:val="004B327D"/>
    <w:rsid w:val="004B330C"/>
    <w:rsid w:val="004B3A93"/>
    <w:rsid w:val="004B3D5E"/>
    <w:rsid w:val="004B3DD9"/>
    <w:rsid w:val="004B5CA7"/>
    <w:rsid w:val="004B6483"/>
    <w:rsid w:val="004B65A3"/>
    <w:rsid w:val="004C046C"/>
    <w:rsid w:val="004C0744"/>
    <w:rsid w:val="004C0BCB"/>
    <w:rsid w:val="004C0D2C"/>
    <w:rsid w:val="004C142B"/>
    <w:rsid w:val="004C1E30"/>
    <w:rsid w:val="004C36C4"/>
    <w:rsid w:val="004C3AA9"/>
    <w:rsid w:val="004C54B7"/>
    <w:rsid w:val="004C5D30"/>
    <w:rsid w:val="004C5F74"/>
    <w:rsid w:val="004C684A"/>
    <w:rsid w:val="004C7397"/>
    <w:rsid w:val="004C7B8F"/>
    <w:rsid w:val="004D015B"/>
    <w:rsid w:val="004D1484"/>
    <w:rsid w:val="004D186C"/>
    <w:rsid w:val="004D19D3"/>
    <w:rsid w:val="004D2C36"/>
    <w:rsid w:val="004D3A0E"/>
    <w:rsid w:val="004D4DEC"/>
    <w:rsid w:val="004D58E8"/>
    <w:rsid w:val="004D5A2F"/>
    <w:rsid w:val="004D6599"/>
    <w:rsid w:val="004D78A6"/>
    <w:rsid w:val="004D79CF"/>
    <w:rsid w:val="004E0FE7"/>
    <w:rsid w:val="004E2E79"/>
    <w:rsid w:val="004E3C0B"/>
    <w:rsid w:val="004E3C95"/>
    <w:rsid w:val="004F001D"/>
    <w:rsid w:val="004F0A85"/>
    <w:rsid w:val="004F1325"/>
    <w:rsid w:val="004F1526"/>
    <w:rsid w:val="004F1E26"/>
    <w:rsid w:val="004F22BE"/>
    <w:rsid w:val="004F40C8"/>
    <w:rsid w:val="004F5499"/>
    <w:rsid w:val="004F58E5"/>
    <w:rsid w:val="004F6EA2"/>
    <w:rsid w:val="0050025E"/>
    <w:rsid w:val="00501EDD"/>
    <w:rsid w:val="00502C73"/>
    <w:rsid w:val="00502E4A"/>
    <w:rsid w:val="0050444D"/>
    <w:rsid w:val="00505F32"/>
    <w:rsid w:val="005067A1"/>
    <w:rsid w:val="00506ECF"/>
    <w:rsid w:val="00506EE6"/>
    <w:rsid w:val="00506F63"/>
    <w:rsid w:val="0050740F"/>
    <w:rsid w:val="00507561"/>
    <w:rsid w:val="0051147D"/>
    <w:rsid w:val="00513C9E"/>
    <w:rsid w:val="00513DFA"/>
    <w:rsid w:val="00513FAD"/>
    <w:rsid w:val="0051522F"/>
    <w:rsid w:val="005159FA"/>
    <w:rsid w:val="005173B3"/>
    <w:rsid w:val="005204E1"/>
    <w:rsid w:val="0052080F"/>
    <w:rsid w:val="005215D7"/>
    <w:rsid w:val="00521611"/>
    <w:rsid w:val="00524A22"/>
    <w:rsid w:val="00524A48"/>
    <w:rsid w:val="005261F7"/>
    <w:rsid w:val="00526603"/>
    <w:rsid w:val="00526D57"/>
    <w:rsid w:val="0052770C"/>
    <w:rsid w:val="005312A1"/>
    <w:rsid w:val="00531C2C"/>
    <w:rsid w:val="00531F77"/>
    <w:rsid w:val="00532325"/>
    <w:rsid w:val="00532E76"/>
    <w:rsid w:val="005335C8"/>
    <w:rsid w:val="005337E1"/>
    <w:rsid w:val="0053595E"/>
    <w:rsid w:val="00535EFE"/>
    <w:rsid w:val="00536260"/>
    <w:rsid w:val="00540387"/>
    <w:rsid w:val="00541113"/>
    <w:rsid w:val="00543DD7"/>
    <w:rsid w:val="005443C1"/>
    <w:rsid w:val="00545DA1"/>
    <w:rsid w:val="00546A6E"/>
    <w:rsid w:val="00546F33"/>
    <w:rsid w:val="00550DCD"/>
    <w:rsid w:val="005516BD"/>
    <w:rsid w:val="005540C9"/>
    <w:rsid w:val="00554A56"/>
    <w:rsid w:val="00554D85"/>
    <w:rsid w:val="00555999"/>
    <w:rsid w:val="00563E0C"/>
    <w:rsid w:val="00564F88"/>
    <w:rsid w:val="00565A14"/>
    <w:rsid w:val="00565A8A"/>
    <w:rsid w:val="00566D7B"/>
    <w:rsid w:val="00567EEA"/>
    <w:rsid w:val="00570127"/>
    <w:rsid w:val="0057017D"/>
    <w:rsid w:val="0057087C"/>
    <w:rsid w:val="0057592B"/>
    <w:rsid w:val="00580C76"/>
    <w:rsid w:val="00583B65"/>
    <w:rsid w:val="00585215"/>
    <w:rsid w:val="00587C87"/>
    <w:rsid w:val="00590850"/>
    <w:rsid w:val="00591E17"/>
    <w:rsid w:val="005926CC"/>
    <w:rsid w:val="00593974"/>
    <w:rsid w:val="005949F6"/>
    <w:rsid w:val="005A00C2"/>
    <w:rsid w:val="005A01B6"/>
    <w:rsid w:val="005A0843"/>
    <w:rsid w:val="005A1361"/>
    <w:rsid w:val="005A27AF"/>
    <w:rsid w:val="005A2E0D"/>
    <w:rsid w:val="005A36DF"/>
    <w:rsid w:val="005A393D"/>
    <w:rsid w:val="005A405C"/>
    <w:rsid w:val="005A52F3"/>
    <w:rsid w:val="005A5A54"/>
    <w:rsid w:val="005A6142"/>
    <w:rsid w:val="005A6FFB"/>
    <w:rsid w:val="005B0FDB"/>
    <w:rsid w:val="005B1EF6"/>
    <w:rsid w:val="005B2904"/>
    <w:rsid w:val="005B53D6"/>
    <w:rsid w:val="005B59E6"/>
    <w:rsid w:val="005B71E6"/>
    <w:rsid w:val="005C0F5F"/>
    <w:rsid w:val="005C64F9"/>
    <w:rsid w:val="005C6635"/>
    <w:rsid w:val="005C6ABA"/>
    <w:rsid w:val="005C759B"/>
    <w:rsid w:val="005D03C3"/>
    <w:rsid w:val="005D0AA5"/>
    <w:rsid w:val="005D2463"/>
    <w:rsid w:val="005D297F"/>
    <w:rsid w:val="005D38B7"/>
    <w:rsid w:val="005D4ABA"/>
    <w:rsid w:val="005D54E5"/>
    <w:rsid w:val="005D55AD"/>
    <w:rsid w:val="005D6053"/>
    <w:rsid w:val="005E0211"/>
    <w:rsid w:val="005E4FF1"/>
    <w:rsid w:val="005E6D79"/>
    <w:rsid w:val="005E777B"/>
    <w:rsid w:val="005F0C96"/>
    <w:rsid w:val="005F1112"/>
    <w:rsid w:val="005F197F"/>
    <w:rsid w:val="005F19D4"/>
    <w:rsid w:val="005F1D5B"/>
    <w:rsid w:val="005F20BB"/>
    <w:rsid w:val="005F4203"/>
    <w:rsid w:val="005F4C3F"/>
    <w:rsid w:val="005F6D53"/>
    <w:rsid w:val="005F6F3F"/>
    <w:rsid w:val="005F78E5"/>
    <w:rsid w:val="0060468C"/>
    <w:rsid w:val="00605161"/>
    <w:rsid w:val="00606CFC"/>
    <w:rsid w:val="00610C5E"/>
    <w:rsid w:val="00610EC8"/>
    <w:rsid w:val="0061361D"/>
    <w:rsid w:val="006141BE"/>
    <w:rsid w:val="00615BA8"/>
    <w:rsid w:val="006179DD"/>
    <w:rsid w:val="00617E21"/>
    <w:rsid w:val="00621E7A"/>
    <w:rsid w:val="006220A0"/>
    <w:rsid w:val="00622689"/>
    <w:rsid w:val="006307A3"/>
    <w:rsid w:val="00630C1E"/>
    <w:rsid w:val="00631FBA"/>
    <w:rsid w:val="00632AFA"/>
    <w:rsid w:val="00634B44"/>
    <w:rsid w:val="00636272"/>
    <w:rsid w:val="00636A15"/>
    <w:rsid w:val="00637220"/>
    <w:rsid w:val="00637E91"/>
    <w:rsid w:val="00637F77"/>
    <w:rsid w:val="006407E2"/>
    <w:rsid w:val="00640844"/>
    <w:rsid w:val="00642D62"/>
    <w:rsid w:val="0064462D"/>
    <w:rsid w:val="00644B03"/>
    <w:rsid w:val="00645FAD"/>
    <w:rsid w:val="00647C65"/>
    <w:rsid w:val="006523D0"/>
    <w:rsid w:val="00652814"/>
    <w:rsid w:val="00652987"/>
    <w:rsid w:val="00652CE7"/>
    <w:rsid w:val="006535A8"/>
    <w:rsid w:val="006539BF"/>
    <w:rsid w:val="00657C83"/>
    <w:rsid w:val="00657CE8"/>
    <w:rsid w:val="00660089"/>
    <w:rsid w:val="006601FF"/>
    <w:rsid w:val="00660CC8"/>
    <w:rsid w:val="00660E97"/>
    <w:rsid w:val="00661A75"/>
    <w:rsid w:val="00663C1F"/>
    <w:rsid w:val="00665425"/>
    <w:rsid w:val="006662F7"/>
    <w:rsid w:val="00670E54"/>
    <w:rsid w:val="00671CB7"/>
    <w:rsid w:val="006723E8"/>
    <w:rsid w:val="0067290B"/>
    <w:rsid w:val="00674067"/>
    <w:rsid w:val="00675068"/>
    <w:rsid w:val="00675AD3"/>
    <w:rsid w:val="006800E5"/>
    <w:rsid w:val="0068018C"/>
    <w:rsid w:val="006805C9"/>
    <w:rsid w:val="00680DFF"/>
    <w:rsid w:val="0068109B"/>
    <w:rsid w:val="00683368"/>
    <w:rsid w:val="00687620"/>
    <w:rsid w:val="00687C37"/>
    <w:rsid w:val="00687D35"/>
    <w:rsid w:val="00687E88"/>
    <w:rsid w:val="0069044C"/>
    <w:rsid w:val="00690FBF"/>
    <w:rsid w:val="0069240C"/>
    <w:rsid w:val="006935B2"/>
    <w:rsid w:val="00695215"/>
    <w:rsid w:val="006964D5"/>
    <w:rsid w:val="006971A9"/>
    <w:rsid w:val="00697509"/>
    <w:rsid w:val="006A0200"/>
    <w:rsid w:val="006A03B8"/>
    <w:rsid w:val="006A20C9"/>
    <w:rsid w:val="006A23AE"/>
    <w:rsid w:val="006A35C2"/>
    <w:rsid w:val="006A3D8F"/>
    <w:rsid w:val="006A435E"/>
    <w:rsid w:val="006A5ABB"/>
    <w:rsid w:val="006A72D9"/>
    <w:rsid w:val="006A74AE"/>
    <w:rsid w:val="006A7660"/>
    <w:rsid w:val="006A771B"/>
    <w:rsid w:val="006A7E44"/>
    <w:rsid w:val="006B05CF"/>
    <w:rsid w:val="006B17DF"/>
    <w:rsid w:val="006B46B0"/>
    <w:rsid w:val="006B5BA5"/>
    <w:rsid w:val="006B6047"/>
    <w:rsid w:val="006B69CC"/>
    <w:rsid w:val="006C19FD"/>
    <w:rsid w:val="006C1EFB"/>
    <w:rsid w:val="006C288D"/>
    <w:rsid w:val="006C44D7"/>
    <w:rsid w:val="006C5D53"/>
    <w:rsid w:val="006C6186"/>
    <w:rsid w:val="006C6C8D"/>
    <w:rsid w:val="006C7142"/>
    <w:rsid w:val="006D062E"/>
    <w:rsid w:val="006D0767"/>
    <w:rsid w:val="006D1206"/>
    <w:rsid w:val="006D157D"/>
    <w:rsid w:val="006D2258"/>
    <w:rsid w:val="006D26F1"/>
    <w:rsid w:val="006D2DFA"/>
    <w:rsid w:val="006D425F"/>
    <w:rsid w:val="006D466D"/>
    <w:rsid w:val="006D5075"/>
    <w:rsid w:val="006E0FA1"/>
    <w:rsid w:val="006E121A"/>
    <w:rsid w:val="006E13C9"/>
    <w:rsid w:val="006E28E8"/>
    <w:rsid w:val="006E2D45"/>
    <w:rsid w:val="006E379F"/>
    <w:rsid w:val="006E40EC"/>
    <w:rsid w:val="006E4A45"/>
    <w:rsid w:val="006E5AEA"/>
    <w:rsid w:val="006E5E25"/>
    <w:rsid w:val="006E742B"/>
    <w:rsid w:val="006F012A"/>
    <w:rsid w:val="006F0E18"/>
    <w:rsid w:val="006F197C"/>
    <w:rsid w:val="006F2099"/>
    <w:rsid w:val="006F29AB"/>
    <w:rsid w:val="006F2DE1"/>
    <w:rsid w:val="006F32B6"/>
    <w:rsid w:val="006F3AD0"/>
    <w:rsid w:val="006F4A64"/>
    <w:rsid w:val="006F5BC4"/>
    <w:rsid w:val="006F70CE"/>
    <w:rsid w:val="00700D71"/>
    <w:rsid w:val="00703753"/>
    <w:rsid w:val="007050D9"/>
    <w:rsid w:val="007057A3"/>
    <w:rsid w:val="00705A72"/>
    <w:rsid w:val="00710D3F"/>
    <w:rsid w:val="00712006"/>
    <w:rsid w:val="0071251B"/>
    <w:rsid w:val="00712F48"/>
    <w:rsid w:val="00713376"/>
    <w:rsid w:val="00713FC8"/>
    <w:rsid w:val="0071442F"/>
    <w:rsid w:val="00714B01"/>
    <w:rsid w:val="00715603"/>
    <w:rsid w:val="00717C89"/>
    <w:rsid w:val="0072288E"/>
    <w:rsid w:val="00723967"/>
    <w:rsid w:val="00724DCA"/>
    <w:rsid w:val="00725AA6"/>
    <w:rsid w:val="0073055E"/>
    <w:rsid w:val="00730E65"/>
    <w:rsid w:val="00732A9B"/>
    <w:rsid w:val="00732DA5"/>
    <w:rsid w:val="007331FE"/>
    <w:rsid w:val="00733315"/>
    <w:rsid w:val="00734655"/>
    <w:rsid w:val="007348C3"/>
    <w:rsid w:val="007350AB"/>
    <w:rsid w:val="007362B0"/>
    <w:rsid w:val="0073748B"/>
    <w:rsid w:val="0074049A"/>
    <w:rsid w:val="00741BC6"/>
    <w:rsid w:val="00742AE7"/>
    <w:rsid w:val="00743777"/>
    <w:rsid w:val="0074446D"/>
    <w:rsid w:val="0074535C"/>
    <w:rsid w:val="00745BC1"/>
    <w:rsid w:val="00747324"/>
    <w:rsid w:val="0074740B"/>
    <w:rsid w:val="00747B44"/>
    <w:rsid w:val="007519BC"/>
    <w:rsid w:val="00752328"/>
    <w:rsid w:val="00753A5C"/>
    <w:rsid w:val="00754092"/>
    <w:rsid w:val="0075474B"/>
    <w:rsid w:val="00754864"/>
    <w:rsid w:val="00755432"/>
    <w:rsid w:val="00755577"/>
    <w:rsid w:val="00760341"/>
    <w:rsid w:val="00760A1A"/>
    <w:rsid w:val="00762AA1"/>
    <w:rsid w:val="0076400C"/>
    <w:rsid w:val="0076582B"/>
    <w:rsid w:val="007660BA"/>
    <w:rsid w:val="00766B9F"/>
    <w:rsid w:val="00766E14"/>
    <w:rsid w:val="0076735A"/>
    <w:rsid w:val="00770898"/>
    <w:rsid w:val="0077186E"/>
    <w:rsid w:val="00774C03"/>
    <w:rsid w:val="00775BED"/>
    <w:rsid w:val="00776FDC"/>
    <w:rsid w:val="00780740"/>
    <w:rsid w:val="00780B28"/>
    <w:rsid w:val="00780D65"/>
    <w:rsid w:val="00781262"/>
    <w:rsid w:val="00781730"/>
    <w:rsid w:val="007828EA"/>
    <w:rsid w:val="007833AC"/>
    <w:rsid w:val="007834BE"/>
    <w:rsid w:val="0078437C"/>
    <w:rsid w:val="00784A69"/>
    <w:rsid w:val="00787762"/>
    <w:rsid w:val="007915BD"/>
    <w:rsid w:val="00791C14"/>
    <w:rsid w:val="00792941"/>
    <w:rsid w:val="007951AF"/>
    <w:rsid w:val="00796A0D"/>
    <w:rsid w:val="00797657"/>
    <w:rsid w:val="007A05CE"/>
    <w:rsid w:val="007A0B19"/>
    <w:rsid w:val="007A0CFC"/>
    <w:rsid w:val="007A2777"/>
    <w:rsid w:val="007A35AD"/>
    <w:rsid w:val="007A7B49"/>
    <w:rsid w:val="007B0279"/>
    <w:rsid w:val="007B46F5"/>
    <w:rsid w:val="007B59CA"/>
    <w:rsid w:val="007C05A4"/>
    <w:rsid w:val="007C097D"/>
    <w:rsid w:val="007C0A15"/>
    <w:rsid w:val="007C0F15"/>
    <w:rsid w:val="007C4716"/>
    <w:rsid w:val="007D08F4"/>
    <w:rsid w:val="007D2399"/>
    <w:rsid w:val="007D3048"/>
    <w:rsid w:val="007D312A"/>
    <w:rsid w:val="007D426C"/>
    <w:rsid w:val="007D4414"/>
    <w:rsid w:val="007D66A3"/>
    <w:rsid w:val="007D732E"/>
    <w:rsid w:val="007E05C3"/>
    <w:rsid w:val="007E062C"/>
    <w:rsid w:val="007E0F74"/>
    <w:rsid w:val="007E0FC2"/>
    <w:rsid w:val="007E34D6"/>
    <w:rsid w:val="007E434A"/>
    <w:rsid w:val="007E48DF"/>
    <w:rsid w:val="007E54C4"/>
    <w:rsid w:val="007E7AEF"/>
    <w:rsid w:val="007F4CDF"/>
    <w:rsid w:val="007F52CF"/>
    <w:rsid w:val="0080059C"/>
    <w:rsid w:val="00801246"/>
    <w:rsid w:val="008012A5"/>
    <w:rsid w:val="008025CF"/>
    <w:rsid w:val="008026E1"/>
    <w:rsid w:val="00805B83"/>
    <w:rsid w:val="00806311"/>
    <w:rsid w:val="00810BD6"/>
    <w:rsid w:val="00810C6B"/>
    <w:rsid w:val="0081175C"/>
    <w:rsid w:val="008120AD"/>
    <w:rsid w:val="00812999"/>
    <w:rsid w:val="0081315C"/>
    <w:rsid w:val="00813E66"/>
    <w:rsid w:val="00814FED"/>
    <w:rsid w:val="008162F3"/>
    <w:rsid w:val="008169BB"/>
    <w:rsid w:val="00817BB2"/>
    <w:rsid w:val="00817F64"/>
    <w:rsid w:val="0082028B"/>
    <w:rsid w:val="00820CFB"/>
    <w:rsid w:val="00823C17"/>
    <w:rsid w:val="008244B9"/>
    <w:rsid w:val="008249ED"/>
    <w:rsid w:val="00826D93"/>
    <w:rsid w:val="00826FE5"/>
    <w:rsid w:val="00827B63"/>
    <w:rsid w:val="008332AE"/>
    <w:rsid w:val="00835CF6"/>
    <w:rsid w:val="0083631F"/>
    <w:rsid w:val="0083677B"/>
    <w:rsid w:val="00844A69"/>
    <w:rsid w:val="00845340"/>
    <w:rsid w:val="00850F29"/>
    <w:rsid w:val="008512F0"/>
    <w:rsid w:val="0085366D"/>
    <w:rsid w:val="008557BC"/>
    <w:rsid w:val="00855E8A"/>
    <w:rsid w:val="00856ADD"/>
    <w:rsid w:val="00856F00"/>
    <w:rsid w:val="00860912"/>
    <w:rsid w:val="008619C8"/>
    <w:rsid w:val="00861E7B"/>
    <w:rsid w:val="0086220D"/>
    <w:rsid w:val="00864A6E"/>
    <w:rsid w:val="0086547B"/>
    <w:rsid w:val="0086606E"/>
    <w:rsid w:val="008703D6"/>
    <w:rsid w:val="008717DE"/>
    <w:rsid w:val="008720A0"/>
    <w:rsid w:val="0087226D"/>
    <w:rsid w:val="00873DA3"/>
    <w:rsid w:val="00874362"/>
    <w:rsid w:val="008743D6"/>
    <w:rsid w:val="008745B4"/>
    <w:rsid w:val="008752F7"/>
    <w:rsid w:val="00877E4D"/>
    <w:rsid w:val="00880E15"/>
    <w:rsid w:val="00882252"/>
    <w:rsid w:val="008825D6"/>
    <w:rsid w:val="008829D8"/>
    <w:rsid w:val="00882A07"/>
    <w:rsid w:val="00882E87"/>
    <w:rsid w:val="00882F28"/>
    <w:rsid w:val="008838AB"/>
    <w:rsid w:val="00883BFD"/>
    <w:rsid w:val="00883C1F"/>
    <w:rsid w:val="00886039"/>
    <w:rsid w:val="00886265"/>
    <w:rsid w:val="008869F2"/>
    <w:rsid w:val="00887579"/>
    <w:rsid w:val="00887D2E"/>
    <w:rsid w:val="00887EB1"/>
    <w:rsid w:val="00892AEE"/>
    <w:rsid w:val="00893412"/>
    <w:rsid w:val="0089423F"/>
    <w:rsid w:val="00895698"/>
    <w:rsid w:val="00895D87"/>
    <w:rsid w:val="00895F54"/>
    <w:rsid w:val="008979FB"/>
    <w:rsid w:val="00897E40"/>
    <w:rsid w:val="008A16EC"/>
    <w:rsid w:val="008A2A74"/>
    <w:rsid w:val="008A2CC6"/>
    <w:rsid w:val="008A419C"/>
    <w:rsid w:val="008A510F"/>
    <w:rsid w:val="008A700E"/>
    <w:rsid w:val="008B0E6C"/>
    <w:rsid w:val="008B147F"/>
    <w:rsid w:val="008B1E8E"/>
    <w:rsid w:val="008B20E4"/>
    <w:rsid w:val="008B6348"/>
    <w:rsid w:val="008B63AF"/>
    <w:rsid w:val="008C0850"/>
    <w:rsid w:val="008C0C91"/>
    <w:rsid w:val="008C1C9C"/>
    <w:rsid w:val="008C1FF3"/>
    <w:rsid w:val="008C2870"/>
    <w:rsid w:val="008C3355"/>
    <w:rsid w:val="008C52CA"/>
    <w:rsid w:val="008C59CE"/>
    <w:rsid w:val="008C7B20"/>
    <w:rsid w:val="008D10A3"/>
    <w:rsid w:val="008D1342"/>
    <w:rsid w:val="008D1C61"/>
    <w:rsid w:val="008D26AA"/>
    <w:rsid w:val="008D3C2E"/>
    <w:rsid w:val="008D516F"/>
    <w:rsid w:val="008D5D71"/>
    <w:rsid w:val="008D7FB1"/>
    <w:rsid w:val="008E1BEE"/>
    <w:rsid w:val="008E218D"/>
    <w:rsid w:val="008E3A08"/>
    <w:rsid w:val="008E42EE"/>
    <w:rsid w:val="008E44AC"/>
    <w:rsid w:val="008E4BDF"/>
    <w:rsid w:val="008E566F"/>
    <w:rsid w:val="008E5F84"/>
    <w:rsid w:val="008E609C"/>
    <w:rsid w:val="008E6214"/>
    <w:rsid w:val="008E6AF5"/>
    <w:rsid w:val="008E6D74"/>
    <w:rsid w:val="008F0120"/>
    <w:rsid w:val="008F1E76"/>
    <w:rsid w:val="008F20E2"/>
    <w:rsid w:val="008F2241"/>
    <w:rsid w:val="008F5E79"/>
    <w:rsid w:val="008F6784"/>
    <w:rsid w:val="008F7CFE"/>
    <w:rsid w:val="00901352"/>
    <w:rsid w:val="00901535"/>
    <w:rsid w:val="009026B3"/>
    <w:rsid w:val="009031EF"/>
    <w:rsid w:val="00903DB0"/>
    <w:rsid w:val="0090483D"/>
    <w:rsid w:val="00905AB6"/>
    <w:rsid w:val="009063E9"/>
    <w:rsid w:val="00906587"/>
    <w:rsid w:val="00906C58"/>
    <w:rsid w:val="00911EA2"/>
    <w:rsid w:val="009121B0"/>
    <w:rsid w:val="00912CCB"/>
    <w:rsid w:val="00913299"/>
    <w:rsid w:val="00914192"/>
    <w:rsid w:val="009152E7"/>
    <w:rsid w:val="00920ABD"/>
    <w:rsid w:val="00921B26"/>
    <w:rsid w:val="009220AB"/>
    <w:rsid w:val="00924E88"/>
    <w:rsid w:val="0092649A"/>
    <w:rsid w:val="00926EAD"/>
    <w:rsid w:val="0092701B"/>
    <w:rsid w:val="00927029"/>
    <w:rsid w:val="00927191"/>
    <w:rsid w:val="0093062C"/>
    <w:rsid w:val="009315CE"/>
    <w:rsid w:val="009316C3"/>
    <w:rsid w:val="00931E8C"/>
    <w:rsid w:val="009323CB"/>
    <w:rsid w:val="00932891"/>
    <w:rsid w:val="00932A06"/>
    <w:rsid w:val="00933104"/>
    <w:rsid w:val="00934A4D"/>
    <w:rsid w:val="00934E20"/>
    <w:rsid w:val="0093578B"/>
    <w:rsid w:val="009358DF"/>
    <w:rsid w:val="00936986"/>
    <w:rsid w:val="00937733"/>
    <w:rsid w:val="00942FBF"/>
    <w:rsid w:val="009435F9"/>
    <w:rsid w:val="0094461F"/>
    <w:rsid w:val="009462F6"/>
    <w:rsid w:val="009476F4"/>
    <w:rsid w:val="0095039A"/>
    <w:rsid w:val="0095053B"/>
    <w:rsid w:val="00953ED3"/>
    <w:rsid w:val="00954148"/>
    <w:rsid w:val="00956237"/>
    <w:rsid w:val="00956879"/>
    <w:rsid w:val="0096003E"/>
    <w:rsid w:val="0096090C"/>
    <w:rsid w:val="009609DA"/>
    <w:rsid w:val="009617B4"/>
    <w:rsid w:val="00962333"/>
    <w:rsid w:val="00962D36"/>
    <w:rsid w:val="00962E5C"/>
    <w:rsid w:val="0096375C"/>
    <w:rsid w:val="009643F4"/>
    <w:rsid w:val="00965859"/>
    <w:rsid w:val="00965F13"/>
    <w:rsid w:val="00966AE8"/>
    <w:rsid w:val="009719E3"/>
    <w:rsid w:val="00971DAE"/>
    <w:rsid w:val="0097395C"/>
    <w:rsid w:val="00973B1A"/>
    <w:rsid w:val="00975A6A"/>
    <w:rsid w:val="00976FA2"/>
    <w:rsid w:val="009805CD"/>
    <w:rsid w:val="0098103E"/>
    <w:rsid w:val="009876BF"/>
    <w:rsid w:val="00987C39"/>
    <w:rsid w:val="0099211C"/>
    <w:rsid w:val="0099559C"/>
    <w:rsid w:val="009958AB"/>
    <w:rsid w:val="00995CFF"/>
    <w:rsid w:val="00996DC4"/>
    <w:rsid w:val="009A176A"/>
    <w:rsid w:val="009A1BE4"/>
    <w:rsid w:val="009A53DF"/>
    <w:rsid w:val="009A5577"/>
    <w:rsid w:val="009A6EBE"/>
    <w:rsid w:val="009A7F25"/>
    <w:rsid w:val="009B067E"/>
    <w:rsid w:val="009B0C98"/>
    <w:rsid w:val="009B12EE"/>
    <w:rsid w:val="009B1720"/>
    <w:rsid w:val="009B38A4"/>
    <w:rsid w:val="009B38F6"/>
    <w:rsid w:val="009B39A5"/>
    <w:rsid w:val="009B5135"/>
    <w:rsid w:val="009C10DD"/>
    <w:rsid w:val="009C3B75"/>
    <w:rsid w:val="009C3DEB"/>
    <w:rsid w:val="009C490F"/>
    <w:rsid w:val="009C5549"/>
    <w:rsid w:val="009C6D85"/>
    <w:rsid w:val="009C7ABB"/>
    <w:rsid w:val="009D0A19"/>
    <w:rsid w:val="009D1201"/>
    <w:rsid w:val="009D139C"/>
    <w:rsid w:val="009D165C"/>
    <w:rsid w:val="009D24F0"/>
    <w:rsid w:val="009D26CD"/>
    <w:rsid w:val="009D37E5"/>
    <w:rsid w:val="009D3EE3"/>
    <w:rsid w:val="009D4BBD"/>
    <w:rsid w:val="009D526C"/>
    <w:rsid w:val="009D5EDA"/>
    <w:rsid w:val="009E05C6"/>
    <w:rsid w:val="009E2BD6"/>
    <w:rsid w:val="009E33E3"/>
    <w:rsid w:val="009E3CC3"/>
    <w:rsid w:val="009E4C83"/>
    <w:rsid w:val="009E534B"/>
    <w:rsid w:val="009E57DC"/>
    <w:rsid w:val="009E7054"/>
    <w:rsid w:val="009E798A"/>
    <w:rsid w:val="009F0204"/>
    <w:rsid w:val="009F159C"/>
    <w:rsid w:val="009F2994"/>
    <w:rsid w:val="009F29A6"/>
    <w:rsid w:val="009F3AAD"/>
    <w:rsid w:val="009F41B6"/>
    <w:rsid w:val="009F643A"/>
    <w:rsid w:val="00A044B3"/>
    <w:rsid w:val="00A04990"/>
    <w:rsid w:val="00A05152"/>
    <w:rsid w:val="00A07027"/>
    <w:rsid w:val="00A070DB"/>
    <w:rsid w:val="00A10374"/>
    <w:rsid w:val="00A10464"/>
    <w:rsid w:val="00A1250A"/>
    <w:rsid w:val="00A1292B"/>
    <w:rsid w:val="00A139F3"/>
    <w:rsid w:val="00A14CB1"/>
    <w:rsid w:val="00A177CB"/>
    <w:rsid w:val="00A17A90"/>
    <w:rsid w:val="00A20DB7"/>
    <w:rsid w:val="00A2173D"/>
    <w:rsid w:val="00A230B3"/>
    <w:rsid w:val="00A246E6"/>
    <w:rsid w:val="00A24B3B"/>
    <w:rsid w:val="00A24CB8"/>
    <w:rsid w:val="00A2613D"/>
    <w:rsid w:val="00A262BE"/>
    <w:rsid w:val="00A3153A"/>
    <w:rsid w:val="00A31CA2"/>
    <w:rsid w:val="00A324A4"/>
    <w:rsid w:val="00A331D9"/>
    <w:rsid w:val="00A342BC"/>
    <w:rsid w:val="00A34B58"/>
    <w:rsid w:val="00A35187"/>
    <w:rsid w:val="00A36AC9"/>
    <w:rsid w:val="00A372D7"/>
    <w:rsid w:val="00A37FB5"/>
    <w:rsid w:val="00A40EF2"/>
    <w:rsid w:val="00A41F53"/>
    <w:rsid w:val="00A428A6"/>
    <w:rsid w:val="00A4300C"/>
    <w:rsid w:val="00A43AEC"/>
    <w:rsid w:val="00A44F42"/>
    <w:rsid w:val="00A46632"/>
    <w:rsid w:val="00A4680F"/>
    <w:rsid w:val="00A4745C"/>
    <w:rsid w:val="00A512E3"/>
    <w:rsid w:val="00A52309"/>
    <w:rsid w:val="00A53020"/>
    <w:rsid w:val="00A53EF7"/>
    <w:rsid w:val="00A54C7E"/>
    <w:rsid w:val="00A550C1"/>
    <w:rsid w:val="00A555E3"/>
    <w:rsid w:val="00A55CEB"/>
    <w:rsid w:val="00A55F50"/>
    <w:rsid w:val="00A570BF"/>
    <w:rsid w:val="00A572C2"/>
    <w:rsid w:val="00A57460"/>
    <w:rsid w:val="00A57F86"/>
    <w:rsid w:val="00A61476"/>
    <w:rsid w:val="00A61B09"/>
    <w:rsid w:val="00A62A25"/>
    <w:rsid w:val="00A63610"/>
    <w:rsid w:val="00A637FA"/>
    <w:rsid w:val="00A657D2"/>
    <w:rsid w:val="00A7092A"/>
    <w:rsid w:val="00A711D0"/>
    <w:rsid w:val="00A72064"/>
    <w:rsid w:val="00A72977"/>
    <w:rsid w:val="00A72D6B"/>
    <w:rsid w:val="00A73FA0"/>
    <w:rsid w:val="00A746CD"/>
    <w:rsid w:val="00A76075"/>
    <w:rsid w:val="00A76DF0"/>
    <w:rsid w:val="00A801B0"/>
    <w:rsid w:val="00A81FFD"/>
    <w:rsid w:val="00A82B37"/>
    <w:rsid w:val="00A831CA"/>
    <w:rsid w:val="00A85E83"/>
    <w:rsid w:val="00A8609F"/>
    <w:rsid w:val="00A875A0"/>
    <w:rsid w:val="00A87CF7"/>
    <w:rsid w:val="00A9304A"/>
    <w:rsid w:val="00A93476"/>
    <w:rsid w:val="00A93AD9"/>
    <w:rsid w:val="00A93BB7"/>
    <w:rsid w:val="00A94A82"/>
    <w:rsid w:val="00A94E6B"/>
    <w:rsid w:val="00A9650F"/>
    <w:rsid w:val="00A97632"/>
    <w:rsid w:val="00AA34D3"/>
    <w:rsid w:val="00AA3CD4"/>
    <w:rsid w:val="00AA40B8"/>
    <w:rsid w:val="00AA48F2"/>
    <w:rsid w:val="00AA4B5F"/>
    <w:rsid w:val="00AA5200"/>
    <w:rsid w:val="00AA6319"/>
    <w:rsid w:val="00AA63B8"/>
    <w:rsid w:val="00AA64E4"/>
    <w:rsid w:val="00AA714C"/>
    <w:rsid w:val="00AA71FE"/>
    <w:rsid w:val="00AB0174"/>
    <w:rsid w:val="00AB0ED0"/>
    <w:rsid w:val="00AB1019"/>
    <w:rsid w:val="00AB2680"/>
    <w:rsid w:val="00AB2699"/>
    <w:rsid w:val="00AB42EE"/>
    <w:rsid w:val="00AB5609"/>
    <w:rsid w:val="00AB5810"/>
    <w:rsid w:val="00AB5C2C"/>
    <w:rsid w:val="00AC021C"/>
    <w:rsid w:val="00AC1011"/>
    <w:rsid w:val="00AC2365"/>
    <w:rsid w:val="00AC2A74"/>
    <w:rsid w:val="00AC2EE4"/>
    <w:rsid w:val="00AC3913"/>
    <w:rsid w:val="00AC6459"/>
    <w:rsid w:val="00AC6633"/>
    <w:rsid w:val="00AD02F6"/>
    <w:rsid w:val="00AD0B6B"/>
    <w:rsid w:val="00AD2D70"/>
    <w:rsid w:val="00AD3C3A"/>
    <w:rsid w:val="00AD4584"/>
    <w:rsid w:val="00AD5EAE"/>
    <w:rsid w:val="00AE1B8C"/>
    <w:rsid w:val="00AE26D3"/>
    <w:rsid w:val="00AE30A9"/>
    <w:rsid w:val="00AE3627"/>
    <w:rsid w:val="00AE62D0"/>
    <w:rsid w:val="00AE67B4"/>
    <w:rsid w:val="00AE6BF3"/>
    <w:rsid w:val="00AE724E"/>
    <w:rsid w:val="00AE7C5C"/>
    <w:rsid w:val="00AE7E9B"/>
    <w:rsid w:val="00AF0C27"/>
    <w:rsid w:val="00AF0C99"/>
    <w:rsid w:val="00AF16A4"/>
    <w:rsid w:val="00AF1F62"/>
    <w:rsid w:val="00AF3A05"/>
    <w:rsid w:val="00AF40E4"/>
    <w:rsid w:val="00AF526D"/>
    <w:rsid w:val="00AF5BC7"/>
    <w:rsid w:val="00AF6D8F"/>
    <w:rsid w:val="00AF7C77"/>
    <w:rsid w:val="00B01087"/>
    <w:rsid w:val="00B02603"/>
    <w:rsid w:val="00B02FF1"/>
    <w:rsid w:val="00B07E48"/>
    <w:rsid w:val="00B1166C"/>
    <w:rsid w:val="00B117A1"/>
    <w:rsid w:val="00B14197"/>
    <w:rsid w:val="00B14381"/>
    <w:rsid w:val="00B14D80"/>
    <w:rsid w:val="00B1576A"/>
    <w:rsid w:val="00B202AA"/>
    <w:rsid w:val="00B20AC8"/>
    <w:rsid w:val="00B21854"/>
    <w:rsid w:val="00B21CB3"/>
    <w:rsid w:val="00B23148"/>
    <w:rsid w:val="00B2423C"/>
    <w:rsid w:val="00B24708"/>
    <w:rsid w:val="00B2497E"/>
    <w:rsid w:val="00B24DC1"/>
    <w:rsid w:val="00B25579"/>
    <w:rsid w:val="00B25CD4"/>
    <w:rsid w:val="00B260AE"/>
    <w:rsid w:val="00B260CC"/>
    <w:rsid w:val="00B26918"/>
    <w:rsid w:val="00B26BE9"/>
    <w:rsid w:val="00B26EBF"/>
    <w:rsid w:val="00B273F4"/>
    <w:rsid w:val="00B27428"/>
    <w:rsid w:val="00B3204F"/>
    <w:rsid w:val="00B3323C"/>
    <w:rsid w:val="00B35605"/>
    <w:rsid w:val="00B35F20"/>
    <w:rsid w:val="00B361E1"/>
    <w:rsid w:val="00B373A8"/>
    <w:rsid w:val="00B421CF"/>
    <w:rsid w:val="00B425DE"/>
    <w:rsid w:val="00B4332C"/>
    <w:rsid w:val="00B447E9"/>
    <w:rsid w:val="00B44B7D"/>
    <w:rsid w:val="00B453C8"/>
    <w:rsid w:val="00B4590E"/>
    <w:rsid w:val="00B473A4"/>
    <w:rsid w:val="00B475AC"/>
    <w:rsid w:val="00B50951"/>
    <w:rsid w:val="00B50DB6"/>
    <w:rsid w:val="00B51129"/>
    <w:rsid w:val="00B538A6"/>
    <w:rsid w:val="00B53DA1"/>
    <w:rsid w:val="00B54BAE"/>
    <w:rsid w:val="00B55473"/>
    <w:rsid w:val="00B55E88"/>
    <w:rsid w:val="00B573CB"/>
    <w:rsid w:val="00B60200"/>
    <w:rsid w:val="00B615D2"/>
    <w:rsid w:val="00B61784"/>
    <w:rsid w:val="00B61DEC"/>
    <w:rsid w:val="00B62930"/>
    <w:rsid w:val="00B64A34"/>
    <w:rsid w:val="00B65855"/>
    <w:rsid w:val="00B66687"/>
    <w:rsid w:val="00B66DAC"/>
    <w:rsid w:val="00B66F3D"/>
    <w:rsid w:val="00B67004"/>
    <w:rsid w:val="00B67C18"/>
    <w:rsid w:val="00B70AB5"/>
    <w:rsid w:val="00B723BF"/>
    <w:rsid w:val="00B728DC"/>
    <w:rsid w:val="00B73023"/>
    <w:rsid w:val="00B744B3"/>
    <w:rsid w:val="00B774C1"/>
    <w:rsid w:val="00B80F94"/>
    <w:rsid w:val="00B80FEC"/>
    <w:rsid w:val="00B8255E"/>
    <w:rsid w:val="00B84C01"/>
    <w:rsid w:val="00B8566F"/>
    <w:rsid w:val="00B87EA0"/>
    <w:rsid w:val="00B91551"/>
    <w:rsid w:val="00B92EA2"/>
    <w:rsid w:val="00B934AB"/>
    <w:rsid w:val="00B937FF"/>
    <w:rsid w:val="00B9593F"/>
    <w:rsid w:val="00B9656B"/>
    <w:rsid w:val="00B97C9A"/>
    <w:rsid w:val="00BA04CD"/>
    <w:rsid w:val="00BA2847"/>
    <w:rsid w:val="00BA4590"/>
    <w:rsid w:val="00BA5904"/>
    <w:rsid w:val="00BA6786"/>
    <w:rsid w:val="00BA71FC"/>
    <w:rsid w:val="00BB0321"/>
    <w:rsid w:val="00BB2B1D"/>
    <w:rsid w:val="00BB31E1"/>
    <w:rsid w:val="00BB3D93"/>
    <w:rsid w:val="00BB6314"/>
    <w:rsid w:val="00BB73F4"/>
    <w:rsid w:val="00BB74D2"/>
    <w:rsid w:val="00BB7D66"/>
    <w:rsid w:val="00BC0A22"/>
    <w:rsid w:val="00BC13D7"/>
    <w:rsid w:val="00BC150B"/>
    <w:rsid w:val="00BC2208"/>
    <w:rsid w:val="00BC328A"/>
    <w:rsid w:val="00BC3AC4"/>
    <w:rsid w:val="00BC47C7"/>
    <w:rsid w:val="00BC6A31"/>
    <w:rsid w:val="00BC7D16"/>
    <w:rsid w:val="00BD0371"/>
    <w:rsid w:val="00BD0613"/>
    <w:rsid w:val="00BD1446"/>
    <w:rsid w:val="00BD1E14"/>
    <w:rsid w:val="00BD3A48"/>
    <w:rsid w:val="00BE1220"/>
    <w:rsid w:val="00BE1EE1"/>
    <w:rsid w:val="00BE3709"/>
    <w:rsid w:val="00BE443D"/>
    <w:rsid w:val="00BE4DE3"/>
    <w:rsid w:val="00BE591D"/>
    <w:rsid w:val="00BE693C"/>
    <w:rsid w:val="00BE750A"/>
    <w:rsid w:val="00BE7C6A"/>
    <w:rsid w:val="00BE7F27"/>
    <w:rsid w:val="00BF31BE"/>
    <w:rsid w:val="00BF3CDF"/>
    <w:rsid w:val="00BF4920"/>
    <w:rsid w:val="00BF6BE7"/>
    <w:rsid w:val="00C004F6"/>
    <w:rsid w:val="00C011DE"/>
    <w:rsid w:val="00C02326"/>
    <w:rsid w:val="00C03DD9"/>
    <w:rsid w:val="00C05526"/>
    <w:rsid w:val="00C0612F"/>
    <w:rsid w:val="00C071E0"/>
    <w:rsid w:val="00C07770"/>
    <w:rsid w:val="00C10F24"/>
    <w:rsid w:val="00C11320"/>
    <w:rsid w:val="00C12AF9"/>
    <w:rsid w:val="00C130BA"/>
    <w:rsid w:val="00C131AF"/>
    <w:rsid w:val="00C13226"/>
    <w:rsid w:val="00C139B2"/>
    <w:rsid w:val="00C13B69"/>
    <w:rsid w:val="00C145FB"/>
    <w:rsid w:val="00C167A6"/>
    <w:rsid w:val="00C17D36"/>
    <w:rsid w:val="00C20584"/>
    <w:rsid w:val="00C20DF4"/>
    <w:rsid w:val="00C214C9"/>
    <w:rsid w:val="00C21633"/>
    <w:rsid w:val="00C2197C"/>
    <w:rsid w:val="00C21E17"/>
    <w:rsid w:val="00C24E96"/>
    <w:rsid w:val="00C25C6D"/>
    <w:rsid w:val="00C25CD1"/>
    <w:rsid w:val="00C3007C"/>
    <w:rsid w:val="00C33CDA"/>
    <w:rsid w:val="00C34576"/>
    <w:rsid w:val="00C35510"/>
    <w:rsid w:val="00C355D0"/>
    <w:rsid w:val="00C36FFE"/>
    <w:rsid w:val="00C37567"/>
    <w:rsid w:val="00C37B47"/>
    <w:rsid w:val="00C40717"/>
    <w:rsid w:val="00C40CB5"/>
    <w:rsid w:val="00C431E8"/>
    <w:rsid w:val="00C43579"/>
    <w:rsid w:val="00C4433A"/>
    <w:rsid w:val="00C44912"/>
    <w:rsid w:val="00C44DBC"/>
    <w:rsid w:val="00C463CC"/>
    <w:rsid w:val="00C46CCD"/>
    <w:rsid w:val="00C477BB"/>
    <w:rsid w:val="00C5062F"/>
    <w:rsid w:val="00C52460"/>
    <w:rsid w:val="00C54643"/>
    <w:rsid w:val="00C54F3C"/>
    <w:rsid w:val="00C56213"/>
    <w:rsid w:val="00C563B0"/>
    <w:rsid w:val="00C56FB3"/>
    <w:rsid w:val="00C606FE"/>
    <w:rsid w:val="00C61CB1"/>
    <w:rsid w:val="00C61F21"/>
    <w:rsid w:val="00C62E6F"/>
    <w:rsid w:val="00C6459C"/>
    <w:rsid w:val="00C66210"/>
    <w:rsid w:val="00C7187D"/>
    <w:rsid w:val="00C72349"/>
    <w:rsid w:val="00C726CC"/>
    <w:rsid w:val="00C738B1"/>
    <w:rsid w:val="00C73AAE"/>
    <w:rsid w:val="00C7733D"/>
    <w:rsid w:val="00C77562"/>
    <w:rsid w:val="00C80BD8"/>
    <w:rsid w:val="00C81A44"/>
    <w:rsid w:val="00C8579F"/>
    <w:rsid w:val="00C86DC6"/>
    <w:rsid w:val="00C908A8"/>
    <w:rsid w:val="00C91E0E"/>
    <w:rsid w:val="00C9337A"/>
    <w:rsid w:val="00C93C24"/>
    <w:rsid w:val="00C96ADE"/>
    <w:rsid w:val="00C970E4"/>
    <w:rsid w:val="00C979B2"/>
    <w:rsid w:val="00CA1779"/>
    <w:rsid w:val="00CA2594"/>
    <w:rsid w:val="00CA3288"/>
    <w:rsid w:val="00CA4CAA"/>
    <w:rsid w:val="00CA708F"/>
    <w:rsid w:val="00CA7A90"/>
    <w:rsid w:val="00CB055A"/>
    <w:rsid w:val="00CB0C1B"/>
    <w:rsid w:val="00CB1513"/>
    <w:rsid w:val="00CB2A14"/>
    <w:rsid w:val="00CB2D5C"/>
    <w:rsid w:val="00CB4381"/>
    <w:rsid w:val="00CB5BD7"/>
    <w:rsid w:val="00CB6F5D"/>
    <w:rsid w:val="00CB7167"/>
    <w:rsid w:val="00CC1174"/>
    <w:rsid w:val="00CC3B9F"/>
    <w:rsid w:val="00CC578E"/>
    <w:rsid w:val="00CC5E7D"/>
    <w:rsid w:val="00CC6BC2"/>
    <w:rsid w:val="00CC7784"/>
    <w:rsid w:val="00CD038A"/>
    <w:rsid w:val="00CD3E99"/>
    <w:rsid w:val="00CD4D1A"/>
    <w:rsid w:val="00CD58E4"/>
    <w:rsid w:val="00CD596D"/>
    <w:rsid w:val="00CE2EAF"/>
    <w:rsid w:val="00CE3CCB"/>
    <w:rsid w:val="00CE3E4E"/>
    <w:rsid w:val="00CE5AC2"/>
    <w:rsid w:val="00CE5B9D"/>
    <w:rsid w:val="00CE6006"/>
    <w:rsid w:val="00CE6A1B"/>
    <w:rsid w:val="00CF085C"/>
    <w:rsid w:val="00CF1DC9"/>
    <w:rsid w:val="00CF2E41"/>
    <w:rsid w:val="00CF3489"/>
    <w:rsid w:val="00CF3898"/>
    <w:rsid w:val="00CF517D"/>
    <w:rsid w:val="00CF63D9"/>
    <w:rsid w:val="00D0083C"/>
    <w:rsid w:val="00D00999"/>
    <w:rsid w:val="00D011B4"/>
    <w:rsid w:val="00D04100"/>
    <w:rsid w:val="00D06BAE"/>
    <w:rsid w:val="00D07185"/>
    <w:rsid w:val="00D07A2A"/>
    <w:rsid w:val="00D1297D"/>
    <w:rsid w:val="00D13252"/>
    <w:rsid w:val="00D14370"/>
    <w:rsid w:val="00D14FB6"/>
    <w:rsid w:val="00D15EE6"/>
    <w:rsid w:val="00D16356"/>
    <w:rsid w:val="00D16798"/>
    <w:rsid w:val="00D16EC7"/>
    <w:rsid w:val="00D17381"/>
    <w:rsid w:val="00D17560"/>
    <w:rsid w:val="00D1782B"/>
    <w:rsid w:val="00D20237"/>
    <w:rsid w:val="00D208E8"/>
    <w:rsid w:val="00D20958"/>
    <w:rsid w:val="00D212A5"/>
    <w:rsid w:val="00D21B8F"/>
    <w:rsid w:val="00D22681"/>
    <w:rsid w:val="00D23778"/>
    <w:rsid w:val="00D23BF9"/>
    <w:rsid w:val="00D26AEB"/>
    <w:rsid w:val="00D2704B"/>
    <w:rsid w:val="00D31B0A"/>
    <w:rsid w:val="00D31E77"/>
    <w:rsid w:val="00D33577"/>
    <w:rsid w:val="00D33F92"/>
    <w:rsid w:val="00D340AF"/>
    <w:rsid w:val="00D34B78"/>
    <w:rsid w:val="00D34C52"/>
    <w:rsid w:val="00D34FF7"/>
    <w:rsid w:val="00D35C13"/>
    <w:rsid w:val="00D412B4"/>
    <w:rsid w:val="00D412C5"/>
    <w:rsid w:val="00D41D7E"/>
    <w:rsid w:val="00D438CE"/>
    <w:rsid w:val="00D45E90"/>
    <w:rsid w:val="00D45EC1"/>
    <w:rsid w:val="00D461DD"/>
    <w:rsid w:val="00D465C9"/>
    <w:rsid w:val="00D478E3"/>
    <w:rsid w:val="00D52A67"/>
    <w:rsid w:val="00D52AB7"/>
    <w:rsid w:val="00D550CF"/>
    <w:rsid w:val="00D551DF"/>
    <w:rsid w:val="00D55B2D"/>
    <w:rsid w:val="00D56856"/>
    <w:rsid w:val="00D56C30"/>
    <w:rsid w:val="00D60D65"/>
    <w:rsid w:val="00D61BBA"/>
    <w:rsid w:val="00D63C5D"/>
    <w:rsid w:val="00D65A1C"/>
    <w:rsid w:val="00D65A8D"/>
    <w:rsid w:val="00D67446"/>
    <w:rsid w:val="00D67503"/>
    <w:rsid w:val="00D70B3A"/>
    <w:rsid w:val="00D70F1E"/>
    <w:rsid w:val="00D70F66"/>
    <w:rsid w:val="00D73A93"/>
    <w:rsid w:val="00D74C00"/>
    <w:rsid w:val="00D7602C"/>
    <w:rsid w:val="00D77A03"/>
    <w:rsid w:val="00D80AA6"/>
    <w:rsid w:val="00D824C7"/>
    <w:rsid w:val="00D8387B"/>
    <w:rsid w:val="00D83AEF"/>
    <w:rsid w:val="00D846E5"/>
    <w:rsid w:val="00D852D0"/>
    <w:rsid w:val="00D856B4"/>
    <w:rsid w:val="00D90E96"/>
    <w:rsid w:val="00D91269"/>
    <w:rsid w:val="00D92AF7"/>
    <w:rsid w:val="00D92D5F"/>
    <w:rsid w:val="00D92DEF"/>
    <w:rsid w:val="00D946C1"/>
    <w:rsid w:val="00D969FA"/>
    <w:rsid w:val="00D97D50"/>
    <w:rsid w:val="00DA068D"/>
    <w:rsid w:val="00DA0BCF"/>
    <w:rsid w:val="00DA0E23"/>
    <w:rsid w:val="00DA10F3"/>
    <w:rsid w:val="00DA2544"/>
    <w:rsid w:val="00DA31BB"/>
    <w:rsid w:val="00DA41BE"/>
    <w:rsid w:val="00DA59FB"/>
    <w:rsid w:val="00DA5A53"/>
    <w:rsid w:val="00DA66AB"/>
    <w:rsid w:val="00DB0B93"/>
    <w:rsid w:val="00DB2E34"/>
    <w:rsid w:val="00DB3113"/>
    <w:rsid w:val="00DB4058"/>
    <w:rsid w:val="00DB59CE"/>
    <w:rsid w:val="00DB7B9B"/>
    <w:rsid w:val="00DC04DE"/>
    <w:rsid w:val="00DC1F8A"/>
    <w:rsid w:val="00DC47EB"/>
    <w:rsid w:val="00DC6343"/>
    <w:rsid w:val="00DC6376"/>
    <w:rsid w:val="00DC64D3"/>
    <w:rsid w:val="00DD0EF8"/>
    <w:rsid w:val="00DD1FF4"/>
    <w:rsid w:val="00DD25D5"/>
    <w:rsid w:val="00DD2D5B"/>
    <w:rsid w:val="00DD2FAD"/>
    <w:rsid w:val="00DD31ED"/>
    <w:rsid w:val="00DD4046"/>
    <w:rsid w:val="00DE0169"/>
    <w:rsid w:val="00DE0B3D"/>
    <w:rsid w:val="00DE59E0"/>
    <w:rsid w:val="00DE76B5"/>
    <w:rsid w:val="00DE786E"/>
    <w:rsid w:val="00DF028B"/>
    <w:rsid w:val="00DF0FC5"/>
    <w:rsid w:val="00DF1A25"/>
    <w:rsid w:val="00DF22DE"/>
    <w:rsid w:val="00DF388B"/>
    <w:rsid w:val="00DF58E7"/>
    <w:rsid w:val="00DF619D"/>
    <w:rsid w:val="00DF7CAC"/>
    <w:rsid w:val="00E009F3"/>
    <w:rsid w:val="00E0385F"/>
    <w:rsid w:val="00E05E13"/>
    <w:rsid w:val="00E0774C"/>
    <w:rsid w:val="00E12C4C"/>
    <w:rsid w:val="00E12FA7"/>
    <w:rsid w:val="00E139B1"/>
    <w:rsid w:val="00E15BDF"/>
    <w:rsid w:val="00E17AF0"/>
    <w:rsid w:val="00E2200F"/>
    <w:rsid w:val="00E23C75"/>
    <w:rsid w:val="00E23E1C"/>
    <w:rsid w:val="00E26C5C"/>
    <w:rsid w:val="00E27339"/>
    <w:rsid w:val="00E315F4"/>
    <w:rsid w:val="00E33F1B"/>
    <w:rsid w:val="00E36ED1"/>
    <w:rsid w:val="00E406E1"/>
    <w:rsid w:val="00E429CD"/>
    <w:rsid w:val="00E43CF8"/>
    <w:rsid w:val="00E440D3"/>
    <w:rsid w:val="00E453B0"/>
    <w:rsid w:val="00E461DD"/>
    <w:rsid w:val="00E46559"/>
    <w:rsid w:val="00E46DAB"/>
    <w:rsid w:val="00E4707F"/>
    <w:rsid w:val="00E51712"/>
    <w:rsid w:val="00E52AA7"/>
    <w:rsid w:val="00E547E6"/>
    <w:rsid w:val="00E553C2"/>
    <w:rsid w:val="00E56C0D"/>
    <w:rsid w:val="00E5705C"/>
    <w:rsid w:val="00E57B5A"/>
    <w:rsid w:val="00E57E41"/>
    <w:rsid w:val="00E6151C"/>
    <w:rsid w:val="00E6192E"/>
    <w:rsid w:val="00E64482"/>
    <w:rsid w:val="00E65FA9"/>
    <w:rsid w:val="00E66CBC"/>
    <w:rsid w:val="00E67ACF"/>
    <w:rsid w:val="00E67F89"/>
    <w:rsid w:val="00E7174A"/>
    <w:rsid w:val="00E72A42"/>
    <w:rsid w:val="00E74CCF"/>
    <w:rsid w:val="00E7517F"/>
    <w:rsid w:val="00E774D7"/>
    <w:rsid w:val="00E777E1"/>
    <w:rsid w:val="00E806C8"/>
    <w:rsid w:val="00E8296D"/>
    <w:rsid w:val="00E82C07"/>
    <w:rsid w:val="00E85351"/>
    <w:rsid w:val="00E864F4"/>
    <w:rsid w:val="00E86790"/>
    <w:rsid w:val="00E87B47"/>
    <w:rsid w:val="00E87F56"/>
    <w:rsid w:val="00E90AC6"/>
    <w:rsid w:val="00E91BF8"/>
    <w:rsid w:val="00E9240D"/>
    <w:rsid w:val="00E93BC7"/>
    <w:rsid w:val="00E93D7D"/>
    <w:rsid w:val="00E93ED4"/>
    <w:rsid w:val="00E954AA"/>
    <w:rsid w:val="00E962AF"/>
    <w:rsid w:val="00E9646B"/>
    <w:rsid w:val="00E96A26"/>
    <w:rsid w:val="00EA00D7"/>
    <w:rsid w:val="00EA1D29"/>
    <w:rsid w:val="00EA25D0"/>
    <w:rsid w:val="00EA2733"/>
    <w:rsid w:val="00EA28FE"/>
    <w:rsid w:val="00EA5875"/>
    <w:rsid w:val="00EA6208"/>
    <w:rsid w:val="00EA6C4B"/>
    <w:rsid w:val="00EA7AE0"/>
    <w:rsid w:val="00EB0912"/>
    <w:rsid w:val="00EB124B"/>
    <w:rsid w:val="00EB28F4"/>
    <w:rsid w:val="00EB2E26"/>
    <w:rsid w:val="00EB447B"/>
    <w:rsid w:val="00EB48E2"/>
    <w:rsid w:val="00EB66A3"/>
    <w:rsid w:val="00EB6FB1"/>
    <w:rsid w:val="00EB6FD5"/>
    <w:rsid w:val="00EB7F40"/>
    <w:rsid w:val="00EC0D91"/>
    <w:rsid w:val="00EC1A9D"/>
    <w:rsid w:val="00EC310B"/>
    <w:rsid w:val="00EC32EF"/>
    <w:rsid w:val="00EC422B"/>
    <w:rsid w:val="00EC5845"/>
    <w:rsid w:val="00ED1053"/>
    <w:rsid w:val="00ED1269"/>
    <w:rsid w:val="00ED1A01"/>
    <w:rsid w:val="00EE039E"/>
    <w:rsid w:val="00EE0B50"/>
    <w:rsid w:val="00EE0B9D"/>
    <w:rsid w:val="00EE2E69"/>
    <w:rsid w:val="00EE317D"/>
    <w:rsid w:val="00EE41AD"/>
    <w:rsid w:val="00EE472C"/>
    <w:rsid w:val="00EE4AA8"/>
    <w:rsid w:val="00EE6780"/>
    <w:rsid w:val="00EE6ECA"/>
    <w:rsid w:val="00EE7270"/>
    <w:rsid w:val="00EF13F7"/>
    <w:rsid w:val="00EF1FAE"/>
    <w:rsid w:val="00EF25C8"/>
    <w:rsid w:val="00EF330A"/>
    <w:rsid w:val="00EF3DE1"/>
    <w:rsid w:val="00EF53B0"/>
    <w:rsid w:val="00EF6CC2"/>
    <w:rsid w:val="00EF7DF5"/>
    <w:rsid w:val="00F009F5"/>
    <w:rsid w:val="00F00CBC"/>
    <w:rsid w:val="00F01345"/>
    <w:rsid w:val="00F03644"/>
    <w:rsid w:val="00F07078"/>
    <w:rsid w:val="00F075EF"/>
    <w:rsid w:val="00F112B4"/>
    <w:rsid w:val="00F137DF"/>
    <w:rsid w:val="00F13891"/>
    <w:rsid w:val="00F138BB"/>
    <w:rsid w:val="00F13E06"/>
    <w:rsid w:val="00F14826"/>
    <w:rsid w:val="00F17A74"/>
    <w:rsid w:val="00F21515"/>
    <w:rsid w:val="00F21574"/>
    <w:rsid w:val="00F21904"/>
    <w:rsid w:val="00F221B4"/>
    <w:rsid w:val="00F22319"/>
    <w:rsid w:val="00F240B3"/>
    <w:rsid w:val="00F2430F"/>
    <w:rsid w:val="00F251E1"/>
    <w:rsid w:val="00F26011"/>
    <w:rsid w:val="00F266F9"/>
    <w:rsid w:val="00F27780"/>
    <w:rsid w:val="00F27BAE"/>
    <w:rsid w:val="00F32D5E"/>
    <w:rsid w:val="00F33C01"/>
    <w:rsid w:val="00F3635F"/>
    <w:rsid w:val="00F3685B"/>
    <w:rsid w:val="00F4181C"/>
    <w:rsid w:val="00F42090"/>
    <w:rsid w:val="00F44FA7"/>
    <w:rsid w:val="00F46979"/>
    <w:rsid w:val="00F4764E"/>
    <w:rsid w:val="00F47774"/>
    <w:rsid w:val="00F50830"/>
    <w:rsid w:val="00F51379"/>
    <w:rsid w:val="00F5171F"/>
    <w:rsid w:val="00F53EFA"/>
    <w:rsid w:val="00F545B1"/>
    <w:rsid w:val="00F54EEF"/>
    <w:rsid w:val="00F559B4"/>
    <w:rsid w:val="00F5656E"/>
    <w:rsid w:val="00F57697"/>
    <w:rsid w:val="00F60E13"/>
    <w:rsid w:val="00F6229F"/>
    <w:rsid w:val="00F629E1"/>
    <w:rsid w:val="00F64BC2"/>
    <w:rsid w:val="00F6579E"/>
    <w:rsid w:val="00F66B44"/>
    <w:rsid w:val="00F724D0"/>
    <w:rsid w:val="00F72C3D"/>
    <w:rsid w:val="00F74090"/>
    <w:rsid w:val="00F741F6"/>
    <w:rsid w:val="00F75369"/>
    <w:rsid w:val="00F7555C"/>
    <w:rsid w:val="00F75CDF"/>
    <w:rsid w:val="00F77273"/>
    <w:rsid w:val="00F77E3A"/>
    <w:rsid w:val="00F800C8"/>
    <w:rsid w:val="00F80D2D"/>
    <w:rsid w:val="00F81044"/>
    <w:rsid w:val="00F82A73"/>
    <w:rsid w:val="00F82DB5"/>
    <w:rsid w:val="00F83040"/>
    <w:rsid w:val="00F8369E"/>
    <w:rsid w:val="00F84798"/>
    <w:rsid w:val="00F855FF"/>
    <w:rsid w:val="00F85D09"/>
    <w:rsid w:val="00F86B5D"/>
    <w:rsid w:val="00F8705F"/>
    <w:rsid w:val="00F87F22"/>
    <w:rsid w:val="00F90214"/>
    <w:rsid w:val="00F9120D"/>
    <w:rsid w:val="00F920DD"/>
    <w:rsid w:val="00F93DCF"/>
    <w:rsid w:val="00F9547E"/>
    <w:rsid w:val="00F9624D"/>
    <w:rsid w:val="00F96696"/>
    <w:rsid w:val="00F968F1"/>
    <w:rsid w:val="00F97ECE"/>
    <w:rsid w:val="00FA4DF1"/>
    <w:rsid w:val="00FA57A4"/>
    <w:rsid w:val="00FA582B"/>
    <w:rsid w:val="00FA5D44"/>
    <w:rsid w:val="00FA69F5"/>
    <w:rsid w:val="00FA6C06"/>
    <w:rsid w:val="00FA6D79"/>
    <w:rsid w:val="00FA74D1"/>
    <w:rsid w:val="00FB0EE0"/>
    <w:rsid w:val="00FB16CB"/>
    <w:rsid w:val="00FB2CA9"/>
    <w:rsid w:val="00FB2FB2"/>
    <w:rsid w:val="00FB594E"/>
    <w:rsid w:val="00FB7573"/>
    <w:rsid w:val="00FB77C3"/>
    <w:rsid w:val="00FC05D2"/>
    <w:rsid w:val="00FC0C36"/>
    <w:rsid w:val="00FC19AE"/>
    <w:rsid w:val="00FC1E60"/>
    <w:rsid w:val="00FC260C"/>
    <w:rsid w:val="00FC271A"/>
    <w:rsid w:val="00FC3CB6"/>
    <w:rsid w:val="00FC4DE1"/>
    <w:rsid w:val="00FC54E4"/>
    <w:rsid w:val="00FC5FC4"/>
    <w:rsid w:val="00FC67C7"/>
    <w:rsid w:val="00FD1B73"/>
    <w:rsid w:val="00FD2B04"/>
    <w:rsid w:val="00FD2B39"/>
    <w:rsid w:val="00FD2D59"/>
    <w:rsid w:val="00FD3E2A"/>
    <w:rsid w:val="00FD4A49"/>
    <w:rsid w:val="00FD511B"/>
    <w:rsid w:val="00FD7E18"/>
    <w:rsid w:val="00FE290D"/>
    <w:rsid w:val="00FE349B"/>
    <w:rsid w:val="00FE67DE"/>
    <w:rsid w:val="00FE6964"/>
    <w:rsid w:val="00FE6DE4"/>
    <w:rsid w:val="00FE7C87"/>
    <w:rsid w:val="00FE7F82"/>
    <w:rsid w:val="00FF023C"/>
    <w:rsid w:val="00FF214D"/>
    <w:rsid w:val="00FF26CC"/>
    <w:rsid w:val="00FF2B12"/>
    <w:rsid w:val="00FF33AB"/>
    <w:rsid w:val="00FF353E"/>
    <w:rsid w:val="00FF37A1"/>
    <w:rsid w:val="00FF3D33"/>
    <w:rsid w:val="00FF43E6"/>
    <w:rsid w:val="00FF5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47CDF"/>
  <w15:docId w15:val="{21950A27-BC56-4C0A-A036-04D42F6B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5FF"/>
    <w:pPr>
      <w:spacing w:after="160" w:line="256" w:lineRule="auto"/>
    </w:pPr>
    <w:rPr>
      <w:sz w:val="22"/>
      <w:szCs w:val="22"/>
      <w:lang w:eastAsia="en-US"/>
    </w:rPr>
  </w:style>
  <w:style w:type="paragraph" w:styleId="1">
    <w:name w:val="heading 1"/>
    <w:basedOn w:val="a"/>
    <w:next w:val="a"/>
    <w:link w:val="10"/>
    <w:uiPriority w:val="9"/>
    <w:qFormat/>
    <w:locked/>
    <w:rsid w:val="00B117A1"/>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semiHidden/>
    <w:unhideWhenUsed/>
    <w:qFormat/>
    <w:locked/>
    <w:rsid w:val="00D33F92"/>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semiHidden/>
    <w:unhideWhenUsed/>
    <w:qFormat/>
    <w:locked/>
    <w:rsid w:val="00AA71FE"/>
    <w:pPr>
      <w:keepNext/>
      <w:keepLines/>
      <w:spacing w:before="200" w:after="0"/>
      <w:outlineLvl w:val="2"/>
    </w:pPr>
    <w:rPr>
      <w:rFonts w:ascii="Cambria" w:hAnsi="Cambria" w:cs="Times New Roman"/>
      <w:b/>
      <w:bCs/>
      <w:color w:val="4F81BD"/>
    </w:rPr>
  </w:style>
  <w:style w:type="paragraph" w:styleId="5">
    <w:name w:val="heading 5"/>
    <w:basedOn w:val="a"/>
    <w:next w:val="a"/>
    <w:link w:val="50"/>
    <w:semiHidden/>
    <w:unhideWhenUsed/>
    <w:qFormat/>
    <w:locked/>
    <w:rsid w:val="00D33F92"/>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117A1"/>
    <w:rPr>
      <w:rFonts w:ascii="Cambria" w:eastAsia="Times New Roman" w:hAnsi="Cambria" w:cs="Times New Roman"/>
      <w:b/>
      <w:bCs/>
      <w:color w:val="365F91"/>
      <w:sz w:val="28"/>
      <w:szCs w:val="28"/>
      <w:lang w:val="ru-RU" w:eastAsia="en-US"/>
    </w:rPr>
  </w:style>
  <w:style w:type="character" w:customStyle="1" w:styleId="30">
    <w:name w:val="Заголовок 3 Знак"/>
    <w:basedOn w:val="a0"/>
    <w:link w:val="3"/>
    <w:uiPriority w:val="9"/>
    <w:locked/>
    <w:rsid w:val="00AA71FE"/>
    <w:rPr>
      <w:rFonts w:ascii="Cambria" w:eastAsia="Times New Roman" w:hAnsi="Cambria" w:cs="Times New Roman"/>
      <w:b/>
      <w:bCs/>
      <w:color w:val="4F81BD"/>
      <w:sz w:val="22"/>
      <w:szCs w:val="22"/>
      <w:lang w:eastAsia="en-US"/>
    </w:rPr>
  </w:style>
  <w:style w:type="paragraph" w:styleId="a3">
    <w:name w:val="List Paragraph"/>
    <w:basedOn w:val="a"/>
    <w:uiPriority w:val="34"/>
    <w:qFormat/>
    <w:rsid w:val="00411553"/>
    <w:pPr>
      <w:ind w:left="720"/>
    </w:pPr>
  </w:style>
  <w:style w:type="paragraph" w:customStyle="1" w:styleId="a4">
    <w:name w:val="ДинТекстТабл"/>
    <w:basedOn w:val="a"/>
    <w:uiPriority w:val="99"/>
    <w:rsid w:val="00411553"/>
    <w:pPr>
      <w:widowControl w:val="0"/>
      <w:spacing w:after="0" w:line="240" w:lineRule="auto"/>
    </w:pPr>
    <w:rPr>
      <w:rFonts w:cs="Times New Roman"/>
      <w:lang w:val="en-US" w:eastAsia="ru-RU"/>
    </w:rPr>
  </w:style>
  <w:style w:type="paragraph" w:styleId="a5">
    <w:name w:val="Balloon Text"/>
    <w:basedOn w:val="a"/>
    <w:link w:val="a6"/>
    <w:uiPriority w:val="99"/>
    <w:semiHidden/>
    <w:rsid w:val="00E9240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locked/>
    <w:rsid w:val="00E9240D"/>
    <w:rPr>
      <w:rFonts w:ascii="Tahoma" w:hAnsi="Tahoma" w:cs="Times New Roman"/>
      <w:sz w:val="16"/>
      <w:lang w:val="ru-RU"/>
    </w:rPr>
  </w:style>
  <w:style w:type="paragraph" w:customStyle="1" w:styleId="xfmc1">
    <w:name w:val="xfmc1"/>
    <w:basedOn w:val="a"/>
    <w:uiPriority w:val="99"/>
    <w:rsid w:val="00D14370"/>
    <w:pPr>
      <w:spacing w:before="100" w:beforeAutospacing="1" w:after="100" w:afterAutospacing="1" w:line="240" w:lineRule="auto"/>
    </w:pPr>
    <w:rPr>
      <w:rFonts w:cs="Times New Roman"/>
      <w:sz w:val="24"/>
      <w:szCs w:val="24"/>
      <w:lang w:eastAsia="ru-RU"/>
    </w:rPr>
  </w:style>
  <w:style w:type="paragraph" w:styleId="a7">
    <w:name w:val="header"/>
    <w:basedOn w:val="a"/>
    <w:link w:val="a8"/>
    <w:uiPriority w:val="99"/>
    <w:rsid w:val="00D52AB7"/>
    <w:pPr>
      <w:tabs>
        <w:tab w:val="center" w:pos="4819"/>
        <w:tab w:val="right" w:pos="9639"/>
      </w:tabs>
      <w:spacing w:after="0" w:line="240" w:lineRule="auto"/>
    </w:pPr>
  </w:style>
  <w:style w:type="character" w:customStyle="1" w:styleId="a8">
    <w:name w:val="Верхній колонтитул Знак"/>
    <w:basedOn w:val="a0"/>
    <w:link w:val="a7"/>
    <w:uiPriority w:val="99"/>
    <w:locked/>
    <w:rsid w:val="00D52AB7"/>
    <w:rPr>
      <w:rFonts w:ascii="Calibri" w:hAnsi="Calibri" w:cs="Times New Roman"/>
      <w:lang w:val="ru-RU"/>
    </w:rPr>
  </w:style>
  <w:style w:type="paragraph" w:styleId="a9">
    <w:name w:val="footer"/>
    <w:basedOn w:val="a"/>
    <w:link w:val="aa"/>
    <w:uiPriority w:val="99"/>
    <w:rsid w:val="00D52AB7"/>
    <w:pPr>
      <w:tabs>
        <w:tab w:val="center" w:pos="4819"/>
        <w:tab w:val="right" w:pos="9639"/>
      </w:tabs>
      <w:spacing w:after="0" w:line="240" w:lineRule="auto"/>
    </w:pPr>
  </w:style>
  <w:style w:type="character" w:customStyle="1" w:styleId="aa">
    <w:name w:val="Нижній колонтитул Знак"/>
    <w:basedOn w:val="a0"/>
    <w:link w:val="a9"/>
    <w:uiPriority w:val="99"/>
    <w:locked/>
    <w:rsid w:val="00D52AB7"/>
    <w:rPr>
      <w:rFonts w:ascii="Calibri" w:hAnsi="Calibri" w:cs="Times New Roman"/>
      <w:lang w:val="ru-RU"/>
    </w:rPr>
  </w:style>
  <w:style w:type="paragraph" w:customStyle="1" w:styleId="11">
    <w:name w:val="Без интервала1"/>
    <w:next w:val="ab"/>
    <w:uiPriority w:val="1"/>
    <w:qFormat/>
    <w:rsid w:val="00A24B3B"/>
    <w:rPr>
      <w:rFonts w:cs="Times New Roman"/>
      <w:sz w:val="22"/>
      <w:szCs w:val="22"/>
      <w:lang w:eastAsia="en-US"/>
    </w:rPr>
  </w:style>
  <w:style w:type="paragraph" w:styleId="ab">
    <w:name w:val="No Spacing"/>
    <w:uiPriority w:val="1"/>
    <w:qFormat/>
    <w:rsid w:val="00A24B3B"/>
    <w:rPr>
      <w:sz w:val="22"/>
      <w:szCs w:val="22"/>
      <w:lang w:eastAsia="en-US"/>
    </w:rPr>
  </w:style>
  <w:style w:type="character" w:styleId="ac">
    <w:name w:val="Strong"/>
    <w:basedOn w:val="a0"/>
    <w:uiPriority w:val="22"/>
    <w:qFormat/>
    <w:locked/>
    <w:rsid w:val="00205576"/>
    <w:rPr>
      <w:rFonts w:cs="Times New Roman"/>
      <w:b/>
      <w:bCs/>
    </w:rPr>
  </w:style>
  <w:style w:type="character" w:customStyle="1" w:styleId="apple-converted-space">
    <w:name w:val="apple-converted-space"/>
    <w:basedOn w:val="a0"/>
    <w:rsid w:val="00205576"/>
    <w:rPr>
      <w:rFonts w:cs="Times New Roman"/>
    </w:rPr>
  </w:style>
  <w:style w:type="paragraph" w:styleId="HTML">
    <w:name w:val="HTML Preformatted"/>
    <w:basedOn w:val="a"/>
    <w:link w:val="HTML0"/>
    <w:uiPriority w:val="99"/>
    <w:unhideWhenUsed/>
    <w:rsid w:val="00434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basedOn w:val="a0"/>
    <w:link w:val="HTML"/>
    <w:uiPriority w:val="99"/>
    <w:locked/>
    <w:rsid w:val="00434D36"/>
    <w:rPr>
      <w:rFonts w:ascii="Courier New" w:hAnsi="Courier New" w:cs="Courier New"/>
    </w:rPr>
  </w:style>
  <w:style w:type="paragraph" w:customStyle="1" w:styleId="xfmc2">
    <w:name w:val="xfmc2"/>
    <w:basedOn w:val="a"/>
    <w:rsid w:val="00506ECF"/>
    <w:pPr>
      <w:spacing w:before="100" w:beforeAutospacing="1" w:after="100" w:afterAutospacing="1" w:line="240" w:lineRule="auto"/>
    </w:pPr>
    <w:rPr>
      <w:rFonts w:cs="Times New Roman"/>
      <w:sz w:val="24"/>
      <w:szCs w:val="24"/>
      <w:lang w:eastAsia="ru-RU"/>
    </w:rPr>
  </w:style>
  <w:style w:type="character" w:styleId="ad">
    <w:name w:val="Emphasis"/>
    <w:basedOn w:val="a0"/>
    <w:uiPriority w:val="20"/>
    <w:qFormat/>
    <w:locked/>
    <w:rsid w:val="00506ECF"/>
    <w:rPr>
      <w:rFonts w:cs="Times New Roman"/>
      <w:i/>
      <w:iCs/>
    </w:rPr>
  </w:style>
  <w:style w:type="paragraph" w:styleId="ae">
    <w:name w:val="Normal (Web)"/>
    <w:basedOn w:val="a"/>
    <w:uiPriority w:val="99"/>
    <w:unhideWhenUsed/>
    <w:rsid w:val="00583B65"/>
    <w:pPr>
      <w:suppressAutoHyphens/>
      <w:autoSpaceDN w:val="0"/>
      <w:spacing w:before="100" w:after="100" w:line="240" w:lineRule="auto"/>
    </w:pPr>
    <w:rPr>
      <w:rFonts w:cs="Times New Roman"/>
      <w:kern w:val="3"/>
      <w:sz w:val="24"/>
      <w:szCs w:val="24"/>
      <w:lang w:eastAsia="ru-RU"/>
    </w:rPr>
  </w:style>
  <w:style w:type="table" w:styleId="af">
    <w:name w:val="Table Grid"/>
    <w:basedOn w:val="a1"/>
    <w:uiPriority w:val="59"/>
    <w:locked/>
    <w:rsid w:val="003F7AFF"/>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4590E"/>
    <w:pPr>
      <w:autoSpaceDE w:val="0"/>
      <w:autoSpaceDN w:val="0"/>
      <w:adjustRightInd w:val="0"/>
    </w:pPr>
    <w:rPr>
      <w:rFonts w:cs="Times New Roman"/>
      <w:color w:val="000000"/>
      <w:sz w:val="24"/>
      <w:szCs w:val="24"/>
    </w:rPr>
  </w:style>
  <w:style w:type="paragraph" w:customStyle="1" w:styleId="tj">
    <w:name w:val="tj"/>
    <w:basedOn w:val="a"/>
    <w:uiPriority w:val="99"/>
    <w:rsid w:val="000C52C2"/>
    <w:pPr>
      <w:spacing w:before="100" w:beforeAutospacing="1" w:after="100" w:afterAutospacing="1" w:line="240" w:lineRule="auto"/>
    </w:pPr>
    <w:rPr>
      <w:rFonts w:cs="Times New Roman"/>
      <w:sz w:val="24"/>
      <w:szCs w:val="24"/>
      <w:lang w:eastAsia="ru-RU"/>
    </w:rPr>
  </w:style>
  <w:style w:type="paragraph" w:styleId="af0">
    <w:name w:val="Subtitle"/>
    <w:basedOn w:val="a"/>
    <w:next w:val="a"/>
    <w:link w:val="af1"/>
    <w:uiPriority w:val="11"/>
    <w:qFormat/>
    <w:locked/>
    <w:rsid w:val="00B728DC"/>
    <w:pPr>
      <w:spacing w:after="60" w:line="276" w:lineRule="auto"/>
      <w:jc w:val="center"/>
      <w:outlineLvl w:val="1"/>
    </w:pPr>
    <w:rPr>
      <w:rFonts w:ascii="Cambria" w:hAnsi="Cambria" w:cs="Times New Roman"/>
      <w:sz w:val="24"/>
      <w:szCs w:val="24"/>
    </w:rPr>
  </w:style>
  <w:style w:type="character" w:customStyle="1" w:styleId="af1">
    <w:name w:val="Підзаголовок Знак"/>
    <w:basedOn w:val="a0"/>
    <w:link w:val="af0"/>
    <w:uiPriority w:val="11"/>
    <w:locked/>
    <w:rsid w:val="00B728DC"/>
    <w:rPr>
      <w:rFonts w:ascii="Cambria" w:hAnsi="Cambria" w:cs="Times New Roman"/>
      <w:sz w:val="24"/>
      <w:szCs w:val="24"/>
      <w:lang w:eastAsia="en-US"/>
    </w:rPr>
  </w:style>
  <w:style w:type="paragraph" w:customStyle="1" w:styleId="xfmc3">
    <w:name w:val="xfmc3"/>
    <w:basedOn w:val="a"/>
    <w:rsid w:val="00B728DC"/>
    <w:pPr>
      <w:spacing w:before="100" w:beforeAutospacing="1" w:after="100" w:afterAutospacing="1" w:line="240" w:lineRule="auto"/>
    </w:pPr>
    <w:rPr>
      <w:rFonts w:cs="Times New Roman"/>
      <w:sz w:val="24"/>
      <w:szCs w:val="24"/>
      <w:lang w:eastAsia="ru-RU"/>
    </w:rPr>
  </w:style>
  <w:style w:type="paragraph" w:styleId="af2">
    <w:name w:val="footnote text"/>
    <w:basedOn w:val="a"/>
    <w:link w:val="af3"/>
    <w:uiPriority w:val="99"/>
    <w:rsid w:val="005F197F"/>
    <w:pPr>
      <w:spacing w:after="0" w:line="240" w:lineRule="auto"/>
    </w:pPr>
    <w:rPr>
      <w:sz w:val="20"/>
      <w:szCs w:val="20"/>
    </w:rPr>
  </w:style>
  <w:style w:type="character" w:customStyle="1" w:styleId="af3">
    <w:name w:val="Текст виноски Знак"/>
    <w:basedOn w:val="a0"/>
    <w:link w:val="af2"/>
    <w:uiPriority w:val="99"/>
    <w:locked/>
    <w:rsid w:val="005F197F"/>
    <w:rPr>
      <w:rFonts w:cs="Times New Roman"/>
      <w:lang w:eastAsia="en-US"/>
    </w:rPr>
  </w:style>
  <w:style w:type="character" w:styleId="af4">
    <w:name w:val="footnote reference"/>
    <w:basedOn w:val="a0"/>
    <w:uiPriority w:val="99"/>
    <w:rsid w:val="005F197F"/>
    <w:rPr>
      <w:rFonts w:cs="Times New Roman"/>
      <w:vertAlign w:val="superscript"/>
    </w:rPr>
  </w:style>
  <w:style w:type="character" w:styleId="af5">
    <w:name w:val="Hyperlink"/>
    <w:basedOn w:val="a0"/>
    <w:uiPriority w:val="99"/>
    <w:unhideWhenUsed/>
    <w:rsid w:val="00047517"/>
    <w:rPr>
      <w:color w:val="0000FF"/>
      <w:u w:val="single"/>
    </w:rPr>
  </w:style>
  <w:style w:type="character" w:customStyle="1" w:styleId="st">
    <w:name w:val="st"/>
    <w:basedOn w:val="a0"/>
    <w:rsid w:val="00FF5F1D"/>
    <w:rPr>
      <w:rFonts w:cs="Times New Roman"/>
    </w:rPr>
  </w:style>
  <w:style w:type="character" w:customStyle="1" w:styleId="rvts0">
    <w:name w:val="rvts0"/>
    <w:basedOn w:val="a0"/>
    <w:rsid w:val="00FF5F1D"/>
    <w:rPr>
      <w:rFonts w:cs="Times New Roman"/>
    </w:rPr>
  </w:style>
  <w:style w:type="paragraph" w:styleId="21">
    <w:name w:val="Body Text 2"/>
    <w:basedOn w:val="a"/>
    <w:link w:val="22"/>
    <w:uiPriority w:val="99"/>
    <w:unhideWhenUsed/>
    <w:rsid w:val="00FF5F1D"/>
    <w:pPr>
      <w:spacing w:after="0" w:line="240" w:lineRule="auto"/>
    </w:pPr>
    <w:rPr>
      <w:rFonts w:cs="Times New Roman"/>
      <w:sz w:val="24"/>
      <w:szCs w:val="20"/>
      <w:lang w:val="uk-UA" w:eastAsia="ru-RU"/>
    </w:rPr>
  </w:style>
  <w:style w:type="character" w:customStyle="1" w:styleId="22">
    <w:name w:val="Основний текст 2 Знак"/>
    <w:basedOn w:val="a0"/>
    <w:link w:val="21"/>
    <w:uiPriority w:val="99"/>
    <w:rsid w:val="00FF5F1D"/>
    <w:rPr>
      <w:rFonts w:ascii="Calibri" w:hAnsi="Calibri" w:cs="Times New Roman"/>
      <w:sz w:val="24"/>
      <w:lang w:val="uk-UA"/>
    </w:rPr>
  </w:style>
  <w:style w:type="character" w:customStyle="1" w:styleId="xfm83435467">
    <w:name w:val="xfm_83435467"/>
    <w:basedOn w:val="a0"/>
    <w:rsid w:val="00FF5F1D"/>
    <w:rPr>
      <w:rFonts w:cs="Times New Roman"/>
    </w:rPr>
  </w:style>
  <w:style w:type="character" w:customStyle="1" w:styleId="20">
    <w:name w:val="Заголовок 2 Знак"/>
    <w:basedOn w:val="a0"/>
    <w:link w:val="2"/>
    <w:semiHidden/>
    <w:rsid w:val="00D33F92"/>
    <w:rPr>
      <w:rFonts w:ascii="Cambria" w:eastAsia="Times New Roman" w:hAnsi="Cambria" w:cs="Times New Roman"/>
      <w:b/>
      <w:bCs/>
      <w:i/>
      <w:iCs/>
      <w:sz w:val="28"/>
      <w:szCs w:val="28"/>
      <w:lang w:eastAsia="en-US"/>
    </w:rPr>
  </w:style>
  <w:style w:type="character" w:customStyle="1" w:styleId="50">
    <w:name w:val="Заголовок 5 Знак"/>
    <w:basedOn w:val="a0"/>
    <w:link w:val="5"/>
    <w:semiHidden/>
    <w:rsid w:val="00D33F92"/>
    <w:rPr>
      <w:rFonts w:ascii="Calibri" w:eastAsia="Times New Roman" w:hAnsi="Calibri" w:cs="Times New Roman"/>
      <w:b/>
      <w:bCs/>
      <w:i/>
      <w:iCs/>
      <w:sz w:val="26"/>
      <w:szCs w:val="26"/>
      <w:lang w:eastAsia="en-US"/>
    </w:rPr>
  </w:style>
  <w:style w:type="character" w:customStyle="1" w:styleId="s2">
    <w:name w:val="s2"/>
    <w:rsid w:val="00400CAA"/>
  </w:style>
  <w:style w:type="paragraph" w:customStyle="1" w:styleId="rvps2">
    <w:name w:val="rvps2"/>
    <w:basedOn w:val="a"/>
    <w:rsid w:val="0003748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60484">
      <w:bodyDiv w:val="1"/>
      <w:marLeft w:val="0"/>
      <w:marRight w:val="0"/>
      <w:marTop w:val="0"/>
      <w:marBottom w:val="0"/>
      <w:divBdr>
        <w:top w:val="none" w:sz="0" w:space="0" w:color="auto"/>
        <w:left w:val="none" w:sz="0" w:space="0" w:color="auto"/>
        <w:bottom w:val="none" w:sz="0" w:space="0" w:color="auto"/>
        <w:right w:val="none" w:sz="0" w:space="0" w:color="auto"/>
      </w:divBdr>
    </w:div>
    <w:div w:id="1089739285">
      <w:bodyDiv w:val="1"/>
      <w:marLeft w:val="0"/>
      <w:marRight w:val="0"/>
      <w:marTop w:val="0"/>
      <w:marBottom w:val="0"/>
      <w:divBdr>
        <w:top w:val="none" w:sz="0" w:space="0" w:color="auto"/>
        <w:left w:val="none" w:sz="0" w:space="0" w:color="auto"/>
        <w:bottom w:val="none" w:sz="0" w:space="0" w:color="auto"/>
        <w:right w:val="none" w:sz="0" w:space="0" w:color="auto"/>
      </w:divBdr>
    </w:div>
    <w:div w:id="1357854418">
      <w:bodyDiv w:val="1"/>
      <w:marLeft w:val="0"/>
      <w:marRight w:val="0"/>
      <w:marTop w:val="0"/>
      <w:marBottom w:val="0"/>
      <w:divBdr>
        <w:top w:val="none" w:sz="0" w:space="0" w:color="auto"/>
        <w:left w:val="none" w:sz="0" w:space="0" w:color="auto"/>
        <w:bottom w:val="none" w:sz="0" w:space="0" w:color="auto"/>
        <w:right w:val="none" w:sz="0" w:space="0" w:color="auto"/>
      </w:divBdr>
    </w:div>
    <w:div w:id="2018726829">
      <w:marLeft w:val="0"/>
      <w:marRight w:val="0"/>
      <w:marTop w:val="0"/>
      <w:marBottom w:val="0"/>
      <w:divBdr>
        <w:top w:val="none" w:sz="0" w:space="0" w:color="auto"/>
        <w:left w:val="none" w:sz="0" w:space="0" w:color="auto"/>
        <w:bottom w:val="none" w:sz="0" w:space="0" w:color="auto"/>
        <w:right w:val="none" w:sz="0" w:space="0" w:color="auto"/>
      </w:divBdr>
    </w:div>
    <w:div w:id="2018726830">
      <w:marLeft w:val="0"/>
      <w:marRight w:val="0"/>
      <w:marTop w:val="0"/>
      <w:marBottom w:val="0"/>
      <w:divBdr>
        <w:top w:val="none" w:sz="0" w:space="0" w:color="auto"/>
        <w:left w:val="none" w:sz="0" w:space="0" w:color="auto"/>
        <w:bottom w:val="none" w:sz="0" w:space="0" w:color="auto"/>
        <w:right w:val="none" w:sz="0" w:space="0" w:color="auto"/>
      </w:divBdr>
    </w:div>
    <w:div w:id="2018726831">
      <w:marLeft w:val="0"/>
      <w:marRight w:val="0"/>
      <w:marTop w:val="0"/>
      <w:marBottom w:val="0"/>
      <w:divBdr>
        <w:top w:val="none" w:sz="0" w:space="0" w:color="auto"/>
        <w:left w:val="none" w:sz="0" w:space="0" w:color="auto"/>
        <w:bottom w:val="none" w:sz="0" w:space="0" w:color="auto"/>
        <w:right w:val="none" w:sz="0" w:space="0" w:color="auto"/>
      </w:divBdr>
    </w:div>
    <w:div w:id="2018726832">
      <w:marLeft w:val="0"/>
      <w:marRight w:val="0"/>
      <w:marTop w:val="0"/>
      <w:marBottom w:val="0"/>
      <w:divBdr>
        <w:top w:val="none" w:sz="0" w:space="0" w:color="auto"/>
        <w:left w:val="none" w:sz="0" w:space="0" w:color="auto"/>
        <w:bottom w:val="none" w:sz="0" w:space="0" w:color="auto"/>
        <w:right w:val="none" w:sz="0" w:space="0" w:color="auto"/>
      </w:divBdr>
    </w:div>
    <w:div w:id="2018726833">
      <w:marLeft w:val="0"/>
      <w:marRight w:val="0"/>
      <w:marTop w:val="0"/>
      <w:marBottom w:val="0"/>
      <w:divBdr>
        <w:top w:val="none" w:sz="0" w:space="0" w:color="auto"/>
        <w:left w:val="none" w:sz="0" w:space="0" w:color="auto"/>
        <w:bottom w:val="none" w:sz="0" w:space="0" w:color="auto"/>
        <w:right w:val="none" w:sz="0" w:space="0" w:color="auto"/>
      </w:divBdr>
    </w:div>
    <w:div w:id="2018726834">
      <w:marLeft w:val="0"/>
      <w:marRight w:val="0"/>
      <w:marTop w:val="0"/>
      <w:marBottom w:val="0"/>
      <w:divBdr>
        <w:top w:val="none" w:sz="0" w:space="0" w:color="auto"/>
        <w:left w:val="none" w:sz="0" w:space="0" w:color="auto"/>
        <w:bottom w:val="none" w:sz="0" w:space="0" w:color="auto"/>
        <w:right w:val="none" w:sz="0" w:space="0" w:color="auto"/>
      </w:divBdr>
    </w:div>
    <w:div w:id="2018726835">
      <w:marLeft w:val="0"/>
      <w:marRight w:val="0"/>
      <w:marTop w:val="0"/>
      <w:marBottom w:val="0"/>
      <w:divBdr>
        <w:top w:val="none" w:sz="0" w:space="0" w:color="auto"/>
        <w:left w:val="none" w:sz="0" w:space="0" w:color="auto"/>
        <w:bottom w:val="none" w:sz="0" w:space="0" w:color="auto"/>
        <w:right w:val="none" w:sz="0" w:space="0" w:color="auto"/>
      </w:divBdr>
    </w:div>
    <w:div w:id="2018726836">
      <w:marLeft w:val="0"/>
      <w:marRight w:val="0"/>
      <w:marTop w:val="0"/>
      <w:marBottom w:val="0"/>
      <w:divBdr>
        <w:top w:val="none" w:sz="0" w:space="0" w:color="auto"/>
        <w:left w:val="none" w:sz="0" w:space="0" w:color="auto"/>
        <w:bottom w:val="none" w:sz="0" w:space="0" w:color="auto"/>
        <w:right w:val="none" w:sz="0" w:space="0" w:color="auto"/>
      </w:divBdr>
    </w:div>
    <w:div w:id="2018726837">
      <w:marLeft w:val="0"/>
      <w:marRight w:val="0"/>
      <w:marTop w:val="0"/>
      <w:marBottom w:val="0"/>
      <w:divBdr>
        <w:top w:val="none" w:sz="0" w:space="0" w:color="auto"/>
        <w:left w:val="none" w:sz="0" w:space="0" w:color="auto"/>
        <w:bottom w:val="none" w:sz="0" w:space="0" w:color="auto"/>
        <w:right w:val="none" w:sz="0" w:space="0" w:color="auto"/>
      </w:divBdr>
    </w:div>
    <w:div w:id="2018726838">
      <w:marLeft w:val="0"/>
      <w:marRight w:val="0"/>
      <w:marTop w:val="0"/>
      <w:marBottom w:val="0"/>
      <w:divBdr>
        <w:top w:val="none" w:sz="0" w:space="0" w:color="auto"/>
        <w:left w:val="none" w:sz="0" w:space="0" w:color="auto"/>
        <w:bottom w:val="none" w:sz="0" w:space="0" w:color="auto"/>
        <w:right w:val="none" w:sz="0" w:space="0" w:color="auto"/>
      </w:divBdr>
    </w:div>
    <w:div w:id="2018726839">
      <w:marLeft w:val="0"/>
      <w:marRight w:val="0"/>
      <w:marTop w:val="0"/>
      <w:marBottom w:val="0"/>
      <w:divBdr>
        <w:top w:val="none" w:sz="0" w:space="0" w:color="auto"/>
        <w:left w:val="none" w:sz="0" w:space="0" w:color="auto"/>
        <w:bottom w:val="none" w:sz="0" w:space="0" w:color="auto"/>
        <w:right w:val="none" w:sz="0" w:space="0" w:color="auto"/>
      </w:divBdr>
    </w:div>
    <w:div w:id="2018726840">
      <w:marLeft w:val="0"/>
      <w:marRight w:val="0"/>
      <w:marTop w:val="0"/>
      <w:marBottom w:val="0"/>
      <w:divBdr>
        <w:top w:val="none" w:sz="0" w:space="0" w:color="auto"/>
        <w:left w:val="none" w:sz="0" w:space="0" w:color="auto"/>
        <w:bottom w:val="none" w:sz="0" w:space="0" w:color="auto"/>
        <w:right w:val="none" w:sz="0" w:space="0" w:color="auto"/>
      </w:divBdr>
    </w:div>
    <w:div w:id="2018726841">
      <w:marLeft w:val="0"/>
      <w:marRight w:val="0"/>
      <w:marTop w:val="0"/>
      <w:marBottom w:val="0"/>
      <w:divBdr>
        <w:top w:val="none" w:sz="0" w:space="0" w:color="auto"/>
        <w:left w:val="none" w:sz="0" w:space="0" w:color="auto"/>
        <w:bottom w:val="none" w:sz="0" w:space="0" w:color="auto"/>
        <w:right w:val="none" w:sz="0" w:space="0" w:color="auto"/>
      </w:divBdr>
    </w:div>
    <w:div w:id="2018726842">
      <w:marLeft w:val="0"/>
      <w:marRight w:val="0"/>
      <w:marTop w:val="0"/>
      <w:marBottom w:val="0"/>
      <w:divBdr>
        <w:top w:val="none" w:sz="0" w:space="0" w:color="auto"/>
        <w:left w:val="none" w:sz="0" w:space="0" w:color="auto"/>
        <w:bottom w:val="none" w:sz="0" w:space="0" w:color="auto"/>
        <w:right w:val="none" w:sz="0" w:space="0" w:color="auto"/>
      </w:divBdr>
    </w:div>
    <w:div w:id="20187268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u.org.ua/wp-content/uploads/2019/06/PLAN-.pdf" TargetMode="External"/><Relationship Id="rId13" Type="http://schemas.openxmlformats.org/officeDocument/2006/relationships/hyperlink" Target="http://npu.org.ua/wp-content/uploads/2019/06/PL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pu.org.ua/wp-content/uploads/2019/06/PLA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u.org.ua/wp-content/uploads/2019/06/PLA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pu.org.ua/wp-content/uploads/2019/06/PLAN-.pdf" TargetMode="External"/><Relationship Id="rId4" Type="http://schemas.openxmlformats.org/officeDocument/2006/relationships/settings" Target="settings.xml"/><Relationship Id="rId9" Type="http://schemas.openxmlformats.org/officeDocument/2006/relationships/hyperlink" Target="http://npu.org.ua/wp-content/uploads/2019/06/PLAN-.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9785-4915-4066-A3EB-46D9B7BE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10929</Words>
  <Characters>6230</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Надія Поліщук</dc:creator>
  <cp:lastModifiedBy>Поліщук Надія Степанівна</cp:lastModifiedBy>
  <cp:revision>7</cp:revision>
  <cp:lastPrinted>2019-07-09T13:02:00Z</cp:lastPrinted>
  <dcterms:created xsi:type="dcterms:W3CDTF">2019-07-09T13:09:00Z</dcterms:created>
  <dcterms:modified xsi:type="dcterms:W3CDTF">2021-08-02T06:53:00Z</dcterms:modified>
</cp:coreProperties>
</file>