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06" w:rsidRPr="00BB7F72" w:rsidRDefault="00771206" w:rsidP="00771206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</w:pPr>
      <w:r w:rsidRPr="00BB7F72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>Звіт про роботу</w:t>
      </w:r>
    </w:p>
    <w:p w:rsidR="00771206" w:rsidRPr="00BB7F72" w:rsidRDefault="00771206" w:rsidP="00771206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</w:pPr>
      <w:r w:rsidRPr="00BB7F72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>Відділення НПУ в Херсонській області</w:t>
      </w:r>
    </w:p>
    <w:p w:rsidR="008B20FD" w:rsidRPr="00BB7F72" w:rsidRDefault="00771206" w:rsidP="00771206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</w:pPr>
      <w:r w:rsidRPr="00BB7F72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 xml:space="preserve"> за 201</w:t>
      </w:r>
      <w:r w:rsidR="00BB7F72" w:rsidRPr="00BB7F72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>7</w:t>
      </w:r>
      <w:r w:rsidRPr="00BB7F72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 xml:space="preserve"> рік</w:t>
      </w:r>
    </w:p>
    <w:p w:rsidR="008B20FD" w:rsidRPr="008B20FD" w:rsidRDefault="008B20FD" w:rsidP="00771206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771206" w:rsidRPr="00BB7F72" w:rsidRDefault="00771206" w:rsidP="00771206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BB7F72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1.Структура і штат Відділення НПУ в Херсонській області</w:t>
      </w:r>
    </w:p>
    <w:p w:rsidR="00771206" w:rsidRPr="00F2202C" w:rsidRDefault="00771206" w:rsidP="0077120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Органами Відділення НПУ в Херсонській області є :</w:t>
      </w:r>
    </w:p>
    <w:p w:rsidR="00771206" w:rsidRPr="00F2202C" w:rsidRDefault="00771206" w:rsidP="00771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>Загальні збори нотаріусів Відділення НПУ в Херсонської області;</w:t>
      </w:r>
    </w:p>
    <w:p w:rsidR="00E8607C" w:rsidRPr="00F2202C" w:rsidRDefault="00E8607C" w:rsidP="00E8607C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1206" w:rsidRPr="00F2202C" w:rsidRDefault="00771206" w:rsidP="00771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>Правління Відділення НПУ в Херсонської області:</w:t>
      </w:r>
    </w:p>
    <w:p w:rsidR="00771206" w:rsidRPr="00F2202C" w:rsidRDefault="00771206" w:rsidP="00771206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Ляшук</w:t>
      </w:r>
      <w:proofErr w:type="spellEnd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Лілія</w:t>
      </w:r>
      <w:proofErr w:type="spellEnd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Гаврилівна</w:t>
      </w:r>
      <w:proofErr w:type="spellEnd"/>
      <w:r w:rsidRPr="00F2202C">
        <w:rPr>
          <w:rStyle w:val="a4"/>
          <w:rFonts w:ascii="Times New Roman" w:hAnsi="Times New Roman" w:cs="Times New Roman"/>
          <w:sz w:val="32"/>
          <w:szCs w:val="32"/>
          <w:lang w:val="uk-UA"/>
        </w:rPr>
        <w:t>-</w:t>
      </w: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прив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>атний</w:t>
      </w:r>
      <w:proofErr w:type="spellEnd"/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нотаріус Херсонського міського нотаріального округу;</w:t>
      </w: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206" w:rsidRPr="00F2202C" w:rsidRDefault="00771206" w:rsidP="00771206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Лисенко Лариса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Петрівна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BB7F72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прив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>атний</w:t>
      </w:r>
      <w:proofErr w:type="spellEnd"/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нотаріус Херсонського міського нотаріального округу;</w:t>
      </w: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206" w:rsidRPr="00F2202C" w:rsidRDefault="00771206" w:rsidP="00771206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Козоріз</w:t>
      </w:r>
      <w:proofErr w:type="spellEnd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Роман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Володимирович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BB7F72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прив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>атний</w:t>
      </w:r>
      <w:proofErr w:type="spellEnd"/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нотаріус Херсонського міського нотаріального округу;</w:t>
      </w: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206" w:rsidRPr="00F2202C" w:rsidRDefault="00771206" w:rsidP="00771206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Сисак</w:t>
      </w:r>
      <w:proofErr w:type="spellEnd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Дмитро</w:t>
      </w:r>
      <w:proofErr w:type="spellEnd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Петрович</w:t>
      </w:r>
      <w:r w:rsidRPr="00F2202C">
        <w:rPr>
          <w:rStyle w:val="a4"/>
          <w:rFonts w:ascii="Times New Roman" w:hAnsi="Times New Roman" w:cs="Times New Roman"/>
          <w:sz w:val="32"/>
          <w:szCs w:val="32"/>
          <w:lang w:val="uk-UA"/>
        </w:rPr>
        <w:t>-</w:t>
      </w: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r w:rsidR="00264B1C" w:rsidRPr="00F2202C">
        <w:rPr>
          <w:rFonts w:ascii="Times New Roman" w:hAnsi="Times New Roman" w:cs="Times New Roman"/>
          <w:sz w:val="32"/>
          <w:szCs w:val="32"/>
          <w:lang w:val="uk-UA"/>
        </w:rPr>
        <w:t>Завідуючий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кадовськ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>ої</w:t>
      </w:r>
      <w:proofErr w:type="spellEnd"/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ДНК;</w:t>
      </w: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4B1C" w:rsidRPr="00F2202C" w:rsidRDefault="00771206" w:rsidP="00771206">
      <w:pPr>
        <w:ind w:left="284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</w:rPr>
        <w:br/>
      </w:r>
      <w:r w:rsidRPr="00F2202C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Луб’янський</w:t>
      </w:r>
      <w:proofErr w:type="spellEnd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Андрій</w:t>
      </w:r>
      <w:proofErr w:type="spellEnd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Васильович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BB7F72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прив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>атний</w:t>
      </w:r>
      <w:proofErr w:type="spellEnd"/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нотаріус </w:t>
      </w:r>
      <w:proofErr w:type="spellStart"/>
      <w:r w:rsidRPr="00F2202C">
        <w:rPr>
          <w:rFonts w:ascii="Times New Roman" w:hAnsi="Times New Roman" w:cs="Times New Roman"/>
          <w:sz w:val="32"/>
          <w:szCs w:val="32"/>
          <w:lang w:val="uk-UA"/>
        </w:rPr>
        <w:t>Білозерського</w:t>
      </w:r>
      <w:proofErr w:type="spellEnd"/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районного нотаріального округу</w:t>
      </w:r>
      <w:r w:rsidRPr="00F2202C">
        <w:rPr>
          <w:rFonts w:ascii="Times New Roman" w:hAnsi="Times New Roman" w:cs="Times New Roman"/>
          <w:sz w:val="32"/>
          <w:szCs w:val="32"/>
        </w:rPr>
        <w:t>;</w:t>
      </w:r>
    </w:p>
    <w:p w:rsidR="00771206" w:rsidRPr="00F2202C" w:rsidRDefault="00771206" w:rsidP="00771206">
      <w:pPr>
        <w:ind w:left="284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</w:rPr>
        <w:br/>
      </w:r>
      <w:r w:rsidRPr="00F2202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Волкодав Валентина </w:t>
      </w:r>
      <w:proofErr w:type="spellStart"/>
      <w:r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>Геронтіївна</w:t>
      </w:r>
      <w:proofErr w:type="spellEnd"/>
      <w:r w:rsidR="00BB7F72" w:rsidRPr="00F2202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F2202C">
        <w:rPr>
          <w:rStyle w:val="a4"/>
          <w:rFonts w:ascii="Times New Roman" w:hAnsi="Times New Roman" w:cs="Times New Roman"/>
          <w:sz w:val="32"/>
          <w:szCs w:val="32"/>
          <w:lang w:val="uk-UA"/>
        </w:rPr>
        <w:t>-</w:t>
      </w: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прив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>атний</w:t>
      </w:r>
      <w:proofErr w:type="spellEnd"/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нотаріус Херсонського міського нотаріального округу;</w:t>
      </w:r>
    </w:p>
    <w:p w:rsidR="00771206" w:rsidRPr="00F2202C" w:rsidRDefault="00264B1C" w:rsidP="00264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Голова Відділення НПУ в Херсонській області- Негра Олег Анатолійович – Завідуючий </w:t>
      </w:r>
      <w:proofErr w:type="spellStart"/>
      <w:r w:rsidRPr="00F2202C">
        <w:rPr>
          <w:rFonts w:ascii="Times New Roman" w:hAnsi="Times New Roman" w:cs="Times New Roman"/>
          <w:sz w:val="32"/>
          <w:szCs w:val="32"/>
          <w:lang w:val="uk-UA"/>
        </w:rPr>
        <w:t>Голопристанської</w:t>
      </w:r>
      <w:proofErr w:type="spellEnd"/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ДНК.</w:t>
      </w:r>
    </w:p>
    <w:p w:rsidR="00E8607C" w:rsidRPr="00F2202C" w:rsidRDefault="00E8607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64B1C" w:rsidRPr="00F2202C" w:rsidRDefault="000D3E8B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  <w:r w:rsidR="00264B1C" w:rsidRPr="00F2202C">
        <w:rPr>
          <w:rFonts w:ascii="Times New Roman" w:hAnsi="Times New Roman" w:cs="Times New Roman"/>
          <w:sz w:val="32"/>
          <w:szCs w:val="32"/>
          <w:lang w:val="uk-UA"/>
        </w:rPr>
        <w:t>До штату Відділення НПУ в Херсонській області входить 1(одна) штатна одиниця –</w:t>
      </w:r>
      <w:r w:rsidR="00E8607C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64B1C" w:rsidRPr="00F2202C">
        <w:rPr>
          <w:rFonts w:ascii="Times New Roman" w:hAnsi="Times New Roman" w:cs="Times New Roman"/>
          <w:sz w:val="32"/>
          <w:szCs w:val="32"/>
          <w:lang w:val="uk-UA"/>
        </w:rPr>
        <w:t>бухгалтер.</w:t>
      </w:r>
    </w:p>
    <w:p w:rsidR="00637A1C" w:rsidRPr="00F2202C" w:rsidRDefault="00637A1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7A1C" w:rsidRPr="00E8607C" w:rsidRDefault="00637A1C" w:rsidP="00264B1C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83C" w:rsidRPr="00E8607C" w:rsidRDefault="0095083C" w:rsidP="00264B1C">
      <w:pPr>
        <w:ind w:left="284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E8607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2.</w:t>
      </w:r>
      <w:r w:rsidR="00E8607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 xml:space="preserve"> </w:t>
      </w:r>
      <w:r w:rsidRPr="00E8607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Фінансовий стан Відділення НПУ в Херсонській області (надходження і фактичне використання членських внесків за звітний період).</w:t>
      </w:r>
    </w:p>
    <w:p w:rsidR="00A47E89" w:rsidRPr="00E8607C" w:rsidRDefault="00A47E89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8607C">
        <w:rPr>
          <w:rFonts w:ascii="Times New Roman" w:hAnsi="Times New Roman" w:cs="Times New Roman"/>
          <w:sz w:val="32"/>
          <w:szCs w:val="32"/>
          <w:u w:val="single"/>
          <w:lang w:val="uk-UA"/>
        </w:rPr>
        <w:t>Надійшло за 201</w:t>
      </w:r>
      <w:r w:rsidR="00E8607C" w:rsidRPr="00E8607C">
        <w:rPr>
          <w:rFonts w:ascii="Times New Roman" w:hAnsi="Times New Roman" w:cs="Times New Roman"/>
          <w:sz w:val="32"/>
          <w:szCs w:val="32"/>
          <w:u w:val="single"/>
          <w:lang w:val="uk-UA"/>
        </w:rPr>
        <w:t>7</w:t>
      </w:r>
      <w:r w:rsidRPr="00E8607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рік – </w:t>
      </w:r>
      <w:r w:rsidR="00E8607C" w:rsidRPr="00E8607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208 892,52 </w:t>
      </w:r>
      <w:r w:rsidRPr="00E8607C">
        <w:rPr>
          <w:rFonts w:ascii="Times New Roman" w:hAnsi="Times New Roman" w:cs="Times New Roman"/>
          <w:sz w:val="32"/>
          <w:szCs w:val="32"/>
          <w:u w:val="single"/>
          <w:lang w:val="uk-UA"/>
        </w:rPr>
        <w:t>грн.</w:t>
      </w:r>
    </w:p>
    <w:p w:rsidR="00637A1C" w:rsidRDefault="00637A1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1) Забезпечення діяльності відділення:</w:t>
      </w:r>
    </w:p>
    <w:p w:rsidR="00637A1C" w:rsidRDefault="00E8607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Фонд оплати праці –</w:t>
      </w:r>
      <w:r w:rsidR="00637A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39 448,72 </w:t>
      </w:r>
      <w:r w:rsidR="00637A1C">
        <w:rPr>
          <w:rFonts w:ascii="Times New Roman" w:hAnsi="Times New Roman" w:cs="Times New Roman"/>
          <w:sz w:val="32"/>
          <w:szCs w:val="32"/>
          <w:lang w:val="uk-UA"/>
        </w:rPr>
        <w:t>грн.;</w:t>
      </w:r>
    </w:p>
    <w:p w:rsidR="00637A1C" w:rsidRDefault="00637A1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>ЄСВ 22%</w:t>
      </w:r>
      <w:r w:rsidR="00E8607C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- 1</w:t>
      </w:r>
      <w:r w:rsidR="00E303B8" w:rsidRPr="00F2202C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F2202C" w:rsidRPr="00F2202C">
        <w:rPr>
          <w:rFonts w:ascii="Times New Roman" w:hAnsi="Times New Roman" w:cs="Times New Roman"/>
          <w:sz w:val="32"/>
          <w:szCs w:val="32"/>
          <w:lang w:val="uk-UA"/>
        </w:rPr>
        <w:t> 347,59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грн.;</w:t>
      </w:r>
    </w:p>
    <w:p w:rsidR="00A47E89" w:rsidRPr="00637A1C" w:rsidRDefault="00A47E89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Поточні витрати </w:t>
      </w:r>
      <w:r w:rsidR="00E8607C">
        <w:rPr>
          <w:rFonts w:ascii="Times New Roman" w:hAnsi="Times New Roman" w:cs="Times New Roman"/>
          <w:sz w:val="32"/>
          <w:szCs w:val="32"/>
          <w:lang w:val="uk-UA"/>
        </w:rPr>
        <w:t xml:space="preserve">– 19 585,53 </w:t>
      </w:r>
      <w:r w:rsidR="000D3E8B">
        <w:rPr>
          <w:rFonts w:ascii="Times New Roman" w:hAnsi="Times New Roman" w:cs="Times New Roman"/>
          <w:sz w:val="32"/>
          <w:szCs w:val="32"/>
          <w:lang w:val="uk-UA"/>
        </w:rPr>
        <w:t>грн.;</w:t>
      </w:r>
    </w:p>
    <w:p w:rsidR="00637A1C" w:rsidRDefault="00637A1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>Оплата відряджень</w:t>
      </w:r>
      <w:r w:rsidR="00E8607C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керівних органів –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8607C" w:rsidRPr="00F2202C">
        <w:rPr>
          <w:rFonts w:ascii="Times New Roman" w:hAnsi="Times New Roman" w:cs="Times New Roman"/>
          <w:sz w:val="32"/>
          <w:szCs w:val="32"/>
          <w:lang w:val="uk-UA"/>
        </w:rPr>
        <w:t>22 1</w:t>
      </w:r>
      <w:r w:rsidR="00E303B8" w:rsidRPr="00F2202C">
        <w:rPr>
          <w:rFonts w:ascii="Times New Roman" w:hAnsi="Times New Roman" w:cs="Times New Roman"/>
          <w:sz w:val="32"/>
          <w:szCs w:val="32"/>
          <w:lang w:val="uk-UA"/>
        </w:rPr>
        <w:t>78</w:t>
      </w:r>
      <w:r w:rsidR="00E8607C" w:rsidRPr="00F2202C">
        <w:rPr>
          <w:rFonts w:ascii="Times New Roman" w:hAnsi="Times New Roman" w:cs="Times New Roman"/>
          <w:sz w:val="32"/>
          <w:szCs w:val="32"/>
          <w:lang w:val="uk-UA"/>
        </w:rPr>
        <w:t>,97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грн.</w:t>
      </w:r>
    </w:p>
    <w:p w:rsidR="00637A1C" w:rsidRDefault="00637A1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2) Виконання статутних завдань –</w:t>
      </w:r>
      <w:r w:rsidR="00E8607C">
        <w:rPr>
          <w:rFonts w:ascii="Times New Roman" w:hAnsi="Times New Roman" w:cs="Times New Roman"/>
          <w:sz w:val="32"/>
          <w:szCs w:val="32"/>
          <w:lang w:val="uk-UA"/>
        </w:rPr>
        <w:t xml:space="preserve"> 2</w:t>
      </w:r>
      <w:r w:rsidR="00F2202C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8607C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F2202C">
        <w:rPr>
          <w:rFonts w:ascii="Times New Roman" w:hAnsi="Times New Roman" w:cs="Times New Roman"/>
          <w:sz w:val="32"/>
          <w:szCs w:val="32"/>
          <w:lang w:val="uk-UA"/>
        </w:rPr>
        <w:t>019</w:t>
      </w:r>
      <w:r w:rsidR="00E8607C">
        <w:rPr>
          <w:rFonts w:ascii="Times New Roman" w:hAnsi="Times New Roman" w:cs="Times New Roman"/>
          <w:sz w:val="32"/>
          <w:szCs w:val="32"/>
          <w:lang w:val="uk-UA"/>
        </w:rPr>
        <w:t>,39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грн.</w:t>
      </w:r>
    </w:p>
    <w:p w:rsidR="00A47E89" w:rsidRDefault="00A47E89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Всьго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витрачено за 201</w:t>
      </w:r>
      <w:r w:rsidR="00E8607C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рік- </w:t>
      </w:r>
      <w:r w:rsidR="00E8607C">
        <w:rPr>
          <w:rFonts w:ascii="Times New Roman" w:hAnsi="Times New Roman" w:cs="Times New Roman"/>
          <w:sz w:val="32"/>
          <w:szCs w:val="32"/>
          <w:lang w:val="uk-UA"/>
        </w:rPr>
        <w:t xml:space="preserve"> 123 191,20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грн.</w:t>
      </w:r>
    </w:p>
    <w:p w:rsidR="009C0E2F" w:rsidRDefault="009C0E2F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7A1C" w:rsidRPr="00E8607C" w:rsidRDefault="00CD5C6C" w:rsidP="00264B1C">
      <w:pPr>
        <w:ind w:left="284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E8607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3. Діяльність</w:t>
      </w:r>
      <w:r w:rsidRPr="00E8607C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 xml:space="preserve"> </w:t>
      </w:r>
      <w:r w:rsidRPr="00E8607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Відділення НПУ в Херсонській області, спрямована на виконання статутних завдань:</w:t>
      </w:r>
    </w:p>
    <w:p w:rsidR="00CD5C6C" w:rsidRPr="00CD5C6C" w:rsidRDefault="009C0E2F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CD5C6C" w:rsidRPr="00CD5C6C">
        <w:rPr>
          <w:rFonts w:ascii="Times New Roman" w:hAnsi="Times New Roman" w:cs="Times New Roman"/>
          <w:sz w:val="32"/>
          <w:szCs w:val="32"/>
          <w:lang w:val="uk-UA"/>
        </w:rPr>
        <w:t>Пріоритетними напрямками діяльності Відділення НПУ в Херсонській області є:</w:t>
      </w:r>
    </w:p>
    <w:p w:rsidR="00CD5C6C" w:rsidRDefault="00CD5C6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16B2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5C6C">
        <w:rPr>
          <w:rFonts w:ascii="Times New Roman" w:hAnsi="Times New Roman" w:cs="Times New Roman"/>
          <w:sz w:val="32"/>
          <w:szCs w:val="32"/>
          <w:lang w:val="uk-UA"/>
        </w:rPr>
        <w:t>сприяння професіонального розвитку нотаріусів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CD5C6C" w:rsidRDefault="00CD5C6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захист професійних інтересів та соціальних прав нотаріусів;</w:t>
      </w:r>
    </w:p>
    <w:p w:rsidR="00CD5C6C" w:rsidRDefault="00CD5C6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співпраця з Головним територіальним управлінням юстиції у Херсонській області;</w:t>
      </w:r>
    </w:p>
    <w:p w:rsidR="00CD5C6C" w:rsidRDefault="00CD5C6C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 контроль над дотриманням нотаріусів </w:t>
      </w:r>
      <w:r w:rsidRPr="00CD5C6C">
        <w:rPr>
          <w:rFonts w:ascii="Times New Roman" w:hAnsi="Times New Roman" w:cs="Times New Roman"/>
          <w:sz w:val="32"/>
          <w:szCs w:val="32"/>
          <w:lang w:val="uk-UA"/>
        </w:rPr>
        <w:t>Відділення НПУ в Херсонській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правил професійної етики.</w:t>
      </w:r>
    </w:p>
    <w:p w:rsidR="00CD5C6C" w:rsidRDefault="009C0E2F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</w:t>
      </w:r>
      <w:r w:rsidR="00EF1832">
        <w:rPr>
          <w:rFonts w:ascii="Times New Roman" w:hAnsi="Times New Roman" w:cs="Times New Roman"/>
          <w:sz w:val="32"/>
          <w:szCs w:val="32"/>
          <w:lang w:val="uk-UA"/>
        </w:rPr>
        <w:t xml:space="preserve">Кількість </w:t>
      </w:r>
      <w:r w:rsidR="00E8607C">
        <w:rPr>
          <w:rFonts w:ascii="Times New Roman" w:hAnsi="Times New Roman" w:cs="Times New Roman"/>
          <w:sz w:val="32"/>
          <w:szCs w:val="32"/>
          <w:lang w:val="uk-UA"/>
        </w:rPr>
        <w:t>проведених</w:t>
      </w:r>
      <w:r w:rsidR="00EF1832">
        <w:rPr>
          <w:rFonts w:ascii="Times New Roman" w:hAnsi="Times New Roman" w:cs="Times New Roman"/>
          <w:sz w:val="32"/>
          <w:szCs w:val="32"/>
          <w:lang w:val="uk-UA"/>
        </w:rPr>
        <w:t xml:space="preserve"> засідань Правління </w:t>
      </w:r>
      <w:r w:rsidR="00EF1832" w:rsidRPr="00EF1832">
        <w:rPr>
          <w:rFonts w:ascii="Times New Roman" w:hAnsi="Times New Roman" w:cs="Times New Roman"/>
          <w:sz w:val="32"/>
          <w:szCs w:val="32"/>
          <w:lang w:val="uk-UA"/>
        </w:rPr>
        <w:t>Відділення НПУ в Херсонській області</w:t>
      </w:r>
      <w:r w:rsidR="00F16B2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87C7A" w:rsidRPr="00F2202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16B26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87C7A" w:rsidRPr="00F2202C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F16B26" w:rsidRPr="00F2202C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EF1832" w:rsidRPr="00F2202C">
        <w:rPr>
          <w:rFonts w:ascii="Times New Roman" w:hAnsi="Times New Roman" w:cs="Times New Roman"/>
          <w:sz w:val="32"/>
          <w:szCs w:val="32"/>
          <w:lang w:val="uk-UA"/>
        </w:rPr>
        <w:t>, Загальних Зборів нотаріусів Відділення НПУ в Херсонській області</w:t>
      </w:r>
      <w:r w:rsidR="0002673C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F1832" w:rsidRPr="00F2202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02673C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16B26" w:rsidRPr="00F2202C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F1832" w:rsidRPr="00F2202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8439D" w:rsidRDefault="00C8439D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87C7A" w:rsidRDefault="00F87C7A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Питання, які включалися до порядку денного:</w:t>
      </w:r>
    </w:p>
    <w:p w:rsidR="00C8439D" w:rsidRDefault="00C8439D" w:rsidP="00C843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C8439D">
        <w:rPr>
          <w:rFonts w:ascii="Times New Roman" w:hAnsi="Times New Roman" w:cs="Times New Roman"/>
          <w:sz w:val="32"/>
          <w:szCs w:val="32"/>
          <w:lang w:val="uk-UA"/>
        </w:rPr>
        <w:t xml:space="preserve"> Обрання кандидатів від області до Вищої кваліфікаційної комісії нотаріату Міністерства юстиції України та до комісії з прийняття іспитів у осіб, які бажають вчинити дії по оформленню спадкових справ при сільрадах.</w:t>
      </w:r>
    </w:p>
    <w:p w:rsidR="00F87C7A" w:rsidRPr="00C8439D" w:rsidRDefault="00C8439D" w:rsidP="003E1D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439D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Підтримання резолюції по зверненню до НПУ та Міністерства юстиції України, стосовно неналежної роботи електронних реєстрів Міністерства юстиції України ДП «НАІС» </w:t>
      </w:r>
      <w:r w:rsidR="006E0EF8">
        <w:rPr>
          <w:rFonts w:ascii="Times New Roman" w:hAnsi="Times New Roman" w:cs="Times New Roman"/>
          <w:sz w:val="32"/>
          <w:szCs w:val="32"/>
          <w:lang w:val="uk-UA"/>
        </w:rPr>
        <w:t>д</w:t>
      </w:r>
    </w:p>
    <w:p w:rsidR="00F87C7A" w:rsidRDefault="00F87C7A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-обрання представника для включення до складу тимчасової комісії НПУ для внесення змін до Статуту НПУ;</w:t>
      </w:r>
    </w:p>
    <w:p w:rsidR="00F87C7A" w:rsidRDefault="00F87C7A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>-обрання та нагородження, відзначення заохочувальними відзнаками Нотаріальної палати України та Міністерства юстиції України до Дня нотаріату трьох нотаріусів Відділення НПУ в Херсонській області;</w:t>
      </w:r>
    </w:p>
    <w:p w:rsidR="00F87C7A" w:rsidRDefault="00F87C7A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обрання делегатів на черговий З’їзд нотаріусів України;</w:t>
      </w:r>
    </w:p>
    <w:p w:rsidR="00F87C7A" w:rsidRDefault="00F87C7A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-обрання представників </w:t>
      </w:r>
      <w:r w:rsidRPr="00F87C7A">
        <w:rPr>
          <w:rFonts w:ascii="Times New Roman" w:hAnsi="Times New Roman" w:cs="Times New Roman"/>
          <w:sz w:val="32"/>
          <w:szCs w:val="32"/>
          <w:lang w:val="uk-UA"/>
        </w:rPr>
        <w:t>Відділення НПУ в Херсонській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для роботи в Комісії з питань професійної етики НПУ, для роботи в Ревізійній комісії НПУ;</w:t>
      </w:r>
    </w:p>
    <w:p w:rsidR="00F87C7A" w:rsidRPr="00F87C7A" w:rsidRDefault="00F87C7A" w:rsidP="00F87C7A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-розглянуто </w:t>
      </w:r>
      <w:r w:rsidR="006E0EF8" w:rsidRPr="00F2202C">
        <w:rPr>
          <w:rFonts w:ascii="Times New Roman" w:hAnsi="Times New Roman" w:cs="Times New Roman"/>
          <w:sz w:val="32"/>
          <w:szCs w:val="32"/>
          <w:lang w:val="uk-UA"/>
        </w:rPr>
        <w:t>дві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скарги щодо можливого порушення правил професійної етики нотаріусами </w:t>
      </w:r>
      <w:r w:rsidRPr="00F87C7A">
        <w:rPr>
          <w:rFonts w:ascii="Times New Roman" w:hAnsi="Times New Roman" w:cs="Times New Roman"/>
          <w:sz w:val="32"/>
          <w:szCs w:val="32"/>
          <w:lang w:val="uk-UA"/>
        </w:rPr>
        <w:t>Відділення НПУ в Херсонській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>, заслухано пояснення. Проведено перевірку та встановлено, що правила професійної етики не було порушено жодним нотаріусом, всі  дії нотаріусів відповідають діючому законодавству та нормам суспільної моральності;</w:t>
      </w:r>
    </w:p>
    <w:p w:rsidR="00F87C7A" w:rsidRDefault="00F87C7A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7026" w:rsidRDefault="002E7026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  <w:r w:rsidRPr="002E7026">
        <w:rPr>
          <w:rFonts w:ascii="Times New Roman" w:hAnsi="Times New Roman" w:cs="Times New Roman"/>
          <w:sz w:val="32"/>
          <w:szCs w:val="32"/>
          <w:lang w:val="uk-UA"/>
        </w:rPr>
        <w:t>Відділенням НПУ в Херсонській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постійно здійснюється контроль щодо своєчасної сплати членських внесків шляхом особистих профілактичних бесід, телефонних розмов, надсилання електронних листів, виїзду на робочі місця боржників та іншими загальнодоступними методами.</w:t>
      </w:r>
    </w:p>
    <w:p w:rsidR="00084927" w:rsidRPr="00F2202C" w:rsidRDefault="00FB07F6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84927" w:rsidRPr="00F2202C">
        <w:rPr>
          <w:rFonts w:ascii="Times New Roman" w:hAnsi="Times New Roman" w:cs="Times New Roman"/>
          <w:sz w:val="32"/>
          <w:szCs w:val="32"/>
          <w:lang w:val="uk-UA"/>
        </w:rPr>
        <w:t>Відділення НПУ в Херсонській області постійно здійснюється контроль за дотриманням нотаріусами правил професійної етики.</w:t>
      </w:r>
      <w:r w:rsidR="00713EC8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84927" w:rsidRPr="00F2202C">
        <w:rPr>
          <w:rFonts w:ascii="Times New Roman" w:hAnsi="Times New Roman" w:cs="Times New Roman"/>
          <w:sz w:val="32"/>
          <w:szCs w:val="32"/>
          <w:lang w:val="uk-UA"/>
        </w:rPr>
        <w:t>На засіданнях Правління Відділення НПУ в Херсонській області розглянуто чотири скарги щодо можливого порушення правил професійної етики нотаріусами Відділення НПУ в Херсонській області, заслухано пояснення. Проведено перевірку та встановлено, що правила професійної етики не було порушено жодним нотаріусом, всі  дії нотаріусів відповідають діючому законодавству та нормам суспільної моральності.</w:t>
      </w:r>
    </w:p>
    <w:p w:rsidR="00084927" w:rsidRPr="00F2202C" w:rsidRDefault="00084927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7A1C" w:rsidRPr="00F2202C" w:rsidRDefault="00713EC8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F16B26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211ED2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Відділенням НПУ в Херсонській області постійно проводиться аналітично-методична та </w:t>
      </w:r>
      <w:proofErr w:type="spellStart"/>
      <w:r w:rsidR="00211ED2" w:rsidRPr="00F2202C">
        <w:rPr>
          <w:rFonts w:ascii="Times New Roman" w:hAnsi="Times New Roman" w:cs="Times New Roman"/>
          <w:sz w:val="32"/>
          <w:szCs w:val="32"/>
          <w:lang w:val="uk-UA"/>
        </w:rPr>
        <w:t>правороз’яснювальна</w:t>
      </w:r>
      <w:proofErr w:type="spellEnd"/>
      <w:r w:rsidR="00211ED2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робота. Видається газета «Юридичний вісник Херсонщини» Асоціацією нотаріусів Херсонської області  спільно з ГТУЮ у Херсонській області, де постійно публікуються статті нотаріусів Відділення НПУ в Херсонській області. Також успішно продовжує свою діял</w:t>
      </w:r>
      <w:r w:rsidR="008B45F4" w:rsidRPr="00F2202C">
        <w:rPr>
          <w:rFonts w:ascii="Times New Roman" w:hAnsi="Times New Roman" w:cs="Times New Roman"/>
          <w:sz w:val="32"/>
          <w:szCs w:val="32"/>
          <w:lang w:val="uk-UA"/>
        </w:rPr>
        <w:t>ьність Школа молодого нотаріуса, метою</w:t>
      </w:r>
      <w:r w:rsidR="000472C0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B45F4" w:rsidRPr="00F2202C">
        <w:rPr>
          <w:rFonts w:ascii="Times New Roman" w:hAnsi="Times New Roman" w:cs="Times New Roman"/>
          <w:sz w:val="32"/>
          <w:szCs w:val="32"/>
          <w:lang w:val="uk-UA"/>
        </w:rPr>
        <w:t>діяльності якої є створення умов для самоосвіти нотаріусів, осіб, які мають намір складати кваліфікаційний іспит, консультантів держ</w:t>
      </w:r>
      <w:r w:rsidR="00F16B26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авних </w:t>
      </w:r>
      <w:r w:rsidR="008B45F4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контор та помічників приватних нотаріусів, а також посадових осіб органів місцевого самоврядування. </w:t>
      </w:r>
      <w:r w:rsidR="000472C0" w:rsidRPr="00F2202C">
        <w:rPr>
          <w:rFonts w:ascii="Times New Roman" w:hAnsi="Times New Roman" w:cs="Times New Roman"/>
          <w:sz w:val="32"/>
          <w:szCs w:val="32"/>
          <w:lang w:val="uk-UA"/>
        </w:rPr>
        <w:t>Школою молодого нотаріуса п</w:t>
      </w:r>
      <w:r w:rsidR="00211ED2" w:rsidRPr="00F2202C">
        <w:rPr>
          <w:rFonts w:ascii="Times New Roman" w:hAnsi="Times New Roman" w:cs="Times New Roman"/>
          <w:sz w:val="32"/>
          <w:szCs w:val="32"/>
          <w:lang w:val="uk-UA"/>
        </w:rPr>
        <w:t>роведено</w:t>
      </w:r>
      <w:r w:rsidR="008B45F4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4</w:t>
      </w:r>
      <w:r w:rsidR="00211ED2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занят</w:t>
      </w:r>
      <w:r w:rsidR="008B45F4" w:rsidRPr="00F2202C">
        <w:rPr>
          <w:rFonts w:ascii="Times New Roman" w:hAnsi="Times New Roman" w:cs="Times New Roman"/>
          <w:sz w:val="32"/>
          <w:szCs w:val="32"/>
          <w:lang w:val="uk-UA"/>
        </w:rPr>
        <w:t>тя</w:t>
      </w:r>
      <w:r w:rsidR="00211ED2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211ED2" w:rsidRPr="00F2202C">
        <w:rPr>
          <w:rFonts w:ascii="Times New Roman" w:hAnsi="Times New Roman" w:cs="Times New Roman"/>
          <w:sz w:val="32"/>
          <w:szCs w:val="32"/>
          <w:lang w:val="uk-UA"/>
        </w:rPr>
        <w:t>розлянуто</w:t>
      </w:r>
      <w:proofErr w:type="spellEnd"/>
      <w:r w:rsidR="00211ED2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наступні теми:</w:t>
      </w:r>
    </w:p>
    <w:p w:rsidR="00F16B26" w:rsidRPr="00F2202C" w:rsidRDefault="006D3231" w:rsidP="00264B1C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-   </w:t>
      </w:r>
      <w:r w:rsidR="006B4C7C"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4C7C" w:rsidRPr="00F2202C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="006B4C7C"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4C7C" w:rsidRPr="00F2202C">
        <w:rPr>
          <w:rFonts w:ascii="Times New Roman" w:hAnsi="Times New Roman" w:cs="Times New Roman"/>
          <w:sz w:val="32"/>
          <w:szCs w:val="32"/>
        </w:rPr>
        <w:t>спадкування</w:t>
      </w:r>
      <w:proofErr w:type="spellEnd"/>
      <w:r w:rsidR="006B4C7C" w:rsidRPr="00F2202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B4C7C" w:rsidRPr="00F2202C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="006B4C7C"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4C7C" w:rsidRPr="00F2202C">
        <w:rPr>
          <w:rFonts w:ascii="Times New Roman" w:hAnsi="Times New Roman" w:cs="Times New Roman"/>
          <w:sz w:val="32"/>
          <w:szCs w:val="32"/>
        </w:rPr>
        <w:t>спадкування</w:t>
      </w:r>
      <w:proofErr w:type="spellEnd"/>
      <w:r w:rsidR="006B4C7C" w:rsidRPr="00F2202C">
        <w:rPr>
          <w:rFonts w:ascii="Times New Roman" w:hAnsi="Times New Roman" w:cs="Times New Roman"/>
          <w:sz w:val="32"/>
          <w:szCs w:val="32"/>
        </w:rPr>
        <w:t xml:space="preserve"> (за законом та </w:t>
      </w:r>
      <w:proofErr w:type="spellStart"/>
      <w:r w:rsidR="006B4C7C" w:rsidRPr="00F2202C">
        <w:rPr>
          <w:rFonts w:ascii="Times New Roman" w:hAnsi="Times New Roman" w:cs="Times New Roman"/>
          <w:sz w:val="32"/>
          <w:szCs w:val="32"/>
        </w:rPr>
        <w:t>заповітом</w:t>
      </w:r>
      <w:proofErr w:type="spellEnd"/>
      <w:r w:rsidR="006B4C7C" w:rsidRPr="00F2202C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211ED2" w:rsidRPr="00F2202C" w:rsidRDefault="00F16B26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-       </w:t>
      </w:r>
      <w:proofErr w:type="spellStart"/>
      <w:r w:rsidR="006B4C7C" w:rsidRPr="00F2202C">
        <w:rPr>
          <w:rFonts w:ascii="Times New Roman" w:hAnsi="Times New Roman" w:cs="Times New Roman"/>
          <w:sz w:val="32"/>
          <w:szCs w:val="32"/>
        </w:rPr>
        <w:t>Оренда</w:t>
      </w:r>
      <w:proofErr w:type="spellEnd"/>
      <w:r w:rsidR="006B4C7C"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4C7C" w:rsidRPr="00F2202C">
        <w:rPr>
          <w:rFonts w:ascii="Times New Roman" w:hAnsi="Times New Roman" w:cs="Times New Roman"/>
          <w:sz w:val="32"/>
          <w:szCs w:val="32"/>
        </w:rPr>
        <w:t>зем</w:t>
      </w:r>
      <w:r w:rsidRPr="00F2202C">
        <w:rPr>
          <w:rFonts w:ascii="Times New Roman" w:hAnsi="Times New Roman" w:cs="Times New Roman"/>
          <w:sz w:val="32"/>
          <w:szCs w:val="32"/>
        </w:rPr>
        <w:t>лі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правові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підстави</w:t>
      </w:r>
      <w:proofErr w:type="spellEnd"/>
      <w:r w:rsidR="006D3231" w:rsidRPr="00F2202C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F16B26" w:rsidRPr="00F2202C" w:rsidRDefault="00F16B26" w:rsidP="00F16B26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lastRenderedPageBreak/>
        <w:t>-       Засвідчення справжності підпису на документах.</w:t>
      </w:r>
    </w:p>
    <w:p w:rsidR="00F16B26" w:rsidRPr="00F2202C" w:rsidRDefault="00F16B26" w:rsidP="00F16B26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>-       Представництво і довіреність. Припинення та</w:t>
      </w:r>
    </w:p>
    <w:p w:rsidR="00F16B26" w:rsidRPr="00F2202C" w:rsidRDefault="00F16B26" w:rsidP="00F16B26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>скасування довіреностей.</w:t>
      </w:r>
    </w:p>
    <w:p w:rsidR="00F16B26" w:rsidRPr="00F2202C" w:rsidRDefault="00F16B26" w:rsidP="006D32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заповіту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заповіт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умовою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заповіт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подружжя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секретний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заповіт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D3231" w:rsidRPr="00F2202C" w:rsidRDefault="00F16B26" w:rsidP="00F16B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справ (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нарядів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) для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архівного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зберігання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16B26" w:rsidRPr="00F2202C" w:rsidRDefault="00F16B26" w:rsidP="00F16B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Видача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2202C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F2202C">
        <w:rPr>
          <w:rFonts w:ascii="Times New Roman" w:hAnsi="Times New Roman" w:cs="Times New Roman"/>
          <w:sz w:val="32"/>
          <w:szCs w:val="32"/>
        </w:rPr>
        <w:t>ідоцтва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придбання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майна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прилюдних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торгів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F2202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аукціонів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F16B26" w:rsidRPr="00F2202C" w:rsidRDefault="00F16B26" w:rsidP="00F16B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Складання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нотаріальних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02C">
        <w:rPr>
          <w:rFonts w:ascii="Times New Roman" w:hAnsi="Times New Roman" w:cs="Times New Roman"/>
          <w:sz w:val="32"/>
          <w:szCs w:val="32"/>
        </w:rPr>
        <w:t>документів</w:t>
      </w:r>
      <w:proofErr w:type="spellEnd"/>
      <w:r w:rsidRPr="00F2202C">
        <w:rPr>
          <w:rFonts w:ascii="Times New Roman" w:hAnsi="Times New Roman" w:cs="Times New Roman"/>
          <w:sz w:val="32"/>
          <w:szCs w:val="32"/>
        </w:rPr>
        <w:t>.</w:t>
      </w:r>
    </w:p>
    <w:p w:rsidR="00211ED2" w:rsidRDefault="00211ED2" w:rsidP="00264B1C">
      <w:pPr>
        <w:ind w:left="284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CD25A3" w:rsidRPr="00CD25A3" w:rsidRDefault="00CD25A3" w:rsidP="00CD25A3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11ED2" w:rsidRPr="009C5215" w:rsidRDefault="00542EE9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C521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4. </w:t>
      </w:r>
      <w:r w:rsidR="009C5215" w:rsidRPr="009C5215">
        <w:rPr>
          <w:rFonts w:ascii="Times New Roman" w:hAnsi="Times New Roman" w:cs="Times New Roman"/>
          <w:b/>
          <w:i/>
          <w:sz w:val="32"/>
          <w:szCs w:val="32"/>
          <w:lang w:val="uk-UA"/>
        </w:rPr>
        <w:t>Виступи та коментарі в засобах масової інформації з метою створення позитивного іміджу нотаріуса</w:t>
      </w:r>
      <w:r w:rsidR="009C5215" w:rsidRPr="009C521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11ED2" w:rsidRDefault="009C5215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Постійно публікуються</w:t>
      </w:r>
      <w:r w:rsidRPr="009C521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засобах масової статті нотаріусів </w:t>
      </w:r>
      <w:r w:rsidRPr="002E7026">
        <w:rPr>
          <w:rFonts w:ascii="Times New Roman" w:hAnsi="Times New Roman" w:cs="Times New Roman"/>
          <w:sz w:val="32"/>
          <w:szCs w:val="32"/>
          <w:lang w:val="uk-UA"/>
        </w:rPr>
        <w:t>Відділення НПУ в Херсонській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>, де висвітлюються нагальні питання, які стосуються нотаріальної діяльності та роз’яснення для населення.</w:t>
      </w:r>
    </w:p>
    <w:p w:rsidR="00513A5E" w:rsidRPr="00CD5C6C" w:rsidRDefault="00513A5E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2673C" w:rsidRDefault="009C5215" w:rsidP="00E26493">
      <w:pPr>
        <w:ind w:left="284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5215">
        <w:rPr>
          <w:rFonts w:ascii="Times New Roman" w:hAnsi="Times New Roman" w:cs="Times New Roman"/>
          <w:b/>
          <w:i/>
          <w:sz w:val="32"/>
          <w:szCs w:val="32"/>
          <w:lang w:val="uk-UA"/>
        </w:rPr>
        <w:t>5. Участь Відділення НПУ в Херсонській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проведенні семінарів, лекцій, круглих столах спільно з відділом </w:t>
      </w:r>
      <w:r w:rsidR="00E26493">
        <w:rPr>
          <w:rFonts w:ascii="Times New Roman" w:hAnsi="Times New Roman" w:cs="Times New Roman"/>
          <w:sz w:val="32"/>
          <w:szCs w:val="32"/>
          <w:lang w:val="uk-UA"/>
        </w:rPr>
        <w:t xml:space="preserve">з питань </w:t>
      </w:r>
      <w:r>
        <w:rPr>
          <w:rFonts w:ascii="Times New Roman" w:hAnsi="Times New Roman" w:cs="Times New Roman"/>
          <w:sz w:val="32"/>
          <w:szCs w:val="32"/>
          <w:lang w:val="uk-UA"/>
        </w:rPr>
        <w:t>нотаріату</w:t>
      </w:r>
      <w:r w:rsidR="00E26493">
        <w:rPr>
          <w:rFonts w:ascii="Times New Roman" w:hAnsi="Times New Roman" w:cs="Times New Roman"/>
          <w:sz w:val="32"/>
          <w:szCs w:val="32"/>
          <w:lang w:val="uk-UA"/>
        </w:rPr>
        <w:t xml:space="preserve"> ГТУЮ у Херсонській області.</w:t>
      </w:r>
      <w:r w:rsidR="00E26493" w:rsidRPr="00E2649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E26493" w:rsidRDefault="00E26493" w:rsidP="00E26493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26493">
        <w:rPr>
          <w:rFonts w:ascii="Times New Roman" w:hAnsi="Times New Roman" w:cs="Times New Roman"/>
          <w:sz w:val="32"/>
          <w:szCs w:val="32"/>
          <w:lang w:val="uk-UA"/>
        </w:rPr>
        <w:t>Протягом 201</w:t>
      </w:r>
      <w:r w:rsidR="00545906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E26493">
        <w:rPr>
          <w:rFonts w:ascii="Times New Roman" w:hAnsi="Times New Roman" w:cs="Times New Roman"/>
          <w:sz w:val="32"/>
          <w:szCs w:val="32"/>
          <w:lang w:val="uk-UA"/>
        </w:rPr>
        <w:t xml:space="preserve"> року було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проведено </w:t>
      </w:r>
      <w:r w:rsidR="00545906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семінар</w:t>
      </w:r>
      <w:r w:rsidR="00545906"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у тому числі 1-спільно з ХФ ДП «Національні інформаційні системи».</w:t>
      </w:r>
    </w:p>
    <w:p w:rsidR="005D2BDB" w:rsidRPr="005D2BDB" w:rsidRDefault="00FB07F6" w:rsidP="005D2BDB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5D2BDB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Проведено спільну робочу зустріч з нотаріусами та представниками ХФ ДП «Національні інформаційні системи»  </w:t>
      </w:r>
      <w:r w:rsidR="00E26493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з питань </w:t>
      </w:r>
      <w:r w:rsidR="005D2BDB" w:rsidRPr="00F2202C">
        <w:rPr>
          <w:rFonts w:ascii="Times New Roman" w:hAnsi="Times New Roman" w:cs="Times New Roman"/>
          <w:sz w:val="32"/>
          <w:szCs w:val="32"/>
          <w:lang w:val="uk-UA"/>
        </w:rPr>
        <w:t>дотримання правил інформаційної безпеки при роботі з Єдиними та Державними реєстрами.</w:t>
      </w:r>
    </w:p>
    <w:p w:rsidR="005D2BDB" w:rsidRPr="005D2BDB" w:rsidRDefault="005D2BDB" w:rsidP="005D2BDB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808CE" w:rsidRDefault="00FB07F6" w:rsidP="00E26493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  <w:r w:rsidR="00A808C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808CE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Проведено </w:t>
      </w:r>
      <w:r w:rsidR="00C8439D" w:rsidRPr="00F2202C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F2202C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C8439D" w:rsidRPr="00F2202C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A808CE"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методичних рад,</w:t>
      </w:r>
      <w:r w:rsidR="00A808CE">
        <w:rPr>
          <w:rFonts w:ascii="Times New Roman" w:hAnsi="Times New Roman" w:cs="Times New Roman"/>
          <w:sz w:val="32"/>
          <w:szCs w:val="32"/>
          <w:lang w:val="uk-UA"/>
        </w:rPr>
        <w:t xml:space="preserve"> підготовлено методичних рекомендацій на теми:</w:t>
      </w:r>
    </w:p>
    <w:p w:rsidR="00A808CE" w:rsidRPr="00F2202C" w:rsidRDefault="00A808CE" w:rsidP="00E26493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02673C" w:rsidRPr="00F2202C">
        <w:rPr>
          <w:rFonts w:ascii="Times New Roman" w:hAnsi="Times New Roman" w:cs="Times New Roman"/>
          <w:sz w:val="32"/>
          <w:szCs w:val="32"/>
          <w:lang w:val="uk-UA"/>
        </w:rPr>
        <w:t>«Посвідчення договорів про припинення режиму спільної сумісної власності (у тому числі подружжя) на нерухоме майно та подальша державна реєстрація права часткової власності»</w:t>
      </w:r>
    </w:p>
    <w:p w:rsidR="00494000" w:rsidRPr="00F2202C" w:rsidRDefault="00494000" w:rsidP="00E26493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>Крім того, у 201</w:t>
      </w:r>
      <w:r w:rsidR="0002673C" w:rsidRPr="00F2202C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F2202C">
        <w:rPr>
          <w:rFonts w:ascii="Times New Roman" w:hAnsi="Times New Roman" w:cs="Times New Roman"/>
          <w:sz w:val="32"/>
          <w:szCs w:val="32"/>
          <w:lang w:val="uk-UA"/>
        </w:rPr>
        <w:t xml:space="preserve"> році проведено 8 виїзних прийомів громадян в рамках роботи виїзної громадської приймальні ГТУЮ у Херсонській області спільно з Відділенням НПУ в Херсонській області  з питань надання юридичної допомоги, консультацій щодо вчинення окремих видів нотаріальних дій .</w:t>
      </w:r>
    </w:p>
    <w:p w:rsidR="00294183" w:rsidRPr="00F2202C" w:rsidRDefault="00294183" w:rsidP="00E26493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D2130" w:rsidRDefault="00513A5E" w:rsidP="00E26493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202C">
        <w:rPr>
          <w:rFonts w:ascii="Times New Roman" w:hAnsi="Times New Roman" w:cs="Times New Roman"/>
          <w:sz w:val="32"/>
          <w:szCs w:val="32"/>
          <w:lang w:val="uk-UA"/>
        </w:rPr>
        <w:t>Нотаріуси Відділення НПУ в Херсонській області особисто беруть участь у спартакіаді, культурно-масових, спортивних та інших заходах.</w:t>
      </w:r>
    </w:p>
    <w:p w:rsidR="00513A5E" w:rsidRPr="008F010E" w:rsidRDefault="00513A5E" w:rsidP="00E26493">
      <w:pPr>
        <w:ind w:left="284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</w:pPr>
      <w:r w:rsidRPr="008F010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6. Відзначення нотаріусів Відділення НПУ в Херсонській області відомчими та заохочувальними відзнаками.</w:t>
      </w:r>
    </w:p>
    <w:p w:rsidR="00513A5E" w:rsidRDefault="00494000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513A5E">
        <w:rPr>
          <w:rFonts w:ascii="Times New Roman" w:hAnsi="Times New Roman" w:cs="Times New Roman"/>
          <w:sz w:val="32"/>
          <w:szCs w:val="32"/>
          <w:lang w:val="uk-UA"/>
        </w:rPr>
        <w:t>У 201</w:t>
      </w:r>
      <w:r w:rsidR="005044B5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513A5E">
        <w:rPr>
          <w:rFonts w:ascii="Times New Roman" w:hAnsi="Times New Roman" w:cs="Times New Roman"/>
          <w:sz w:val="32"/>
          <w:szCs w:val="32"/>
          <w:lang w:val="uk-UA"/>
        </w:rPr>
        <w:t xml:space="preserve"> році було відзначено та нагороджено </w:t>
      </w:r>
      <w:r w:rsidR="00C8439D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513A5E">
        <w:rPr>
          <w:rFonts w:ascii="Times New Roman" w:hAnsi="Times New Roman" w:cs="Times New Roman"/>
          <w:sz w:val="32"/>
          <w:szCs w:val="32"/>
          <w:lang w:val="uk-UA"/>
        </w:rPr>
        <w:t xml:space="preserve"> нотаріусів </w:t>
      </w:r>
      <w:r w:rsidR="00513A5E" w:rsidRPr="002E7026">
        <w:rPr>
          <w:rFonts w:ascii="Times New Roman" w:hAnsi="Times New Roman" w:cs="Times New Roman"/>
          <w:sz w:val="32"/>
          <w:szCs w:val="32"/>
          <w:lang w:val="uk-UA"/>
        </w:rPr>
        <w:t>Відділення НПУ в Херсонській області</w:t>
      </w:r>
      <w:r w:rsidR="00513A5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5083C" w:rsidRDefault="00513A5E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044B5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Було надано подання для  нагородження та нагороджено з нагоди </w:t>
      </w:r>
      <w:r w:rsidR="00545906">
        <w:rPr>
          <w:rFonts w:ascii="Times New Roman" w:hAnsi="Times New Roman" w:cs="Times New Roman"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0-річного ювілею праці у сфері нотаріату </w:t>
      </w:r>
      <w:r w:rsidR="00545906">
        <w:rPr>
          <w:rFonts w:ascii="Times New Roman" w:hAnsi="Times New Roman" w:cs="Times New Roman"/>
          <w:sz w:val="32"/>
          <w:szCs w:val="32"/>
          <w:lang w:val="uk-UA"/>
        </w:rPr>
        <w:t>почесною грамотою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НПУ </w:t>
      </w:r>
      <w:r w:rsidRPr="005044B5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>За багаторічну сумлінну працю, самовіданність  та високий професіоналізм</w:t>
      </w:r>
      <w:r w:rsidRPr="005044B5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приватного нотаріуса </w:t>
      </w:r>
      <w:proofErr w:type="spellStart"/>
      <w:r w:rsidR="00545906">
        <w:rPr>
          <w:rFonts w:ascii="Times New Roman" w:hAnsi="Times New Roman" w:cs="Times New Roman"/>
          <w:sz w:val="32"/>
          <w:szCs w:val="32"/>
          <w:lang w:val="uk-UA"/>
        </w:rPr>
        <w:t>Білозерського</w:t>
      </w:r>
      <w:proofErr w:type="spellEnd"/>
      <w:r w:rsidR="00545906">
        <w:rPr>
          <w:rFonts w:ascii="Times New Roman" w:hAnsi="Times New Roman" w:cs="Times New Roman"/>
          <w:sz w:val="32"/>
          <w:szCs w:val="32"/>
          <w:lang w:val="uk-UA"/>
        </w:rPr>
        <w:t xml:space="preserve"> районного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нотаріального округу </w:t>
      </w:r>
      <w:r w:rsidR="00545906" w:rsidRPr="00C8439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Гребенюк </w:t>
      </w:r>
      <w:r w:rsidRPr="00C8439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Т.М.</w:t>
      </w:r>
    </w:p>
    <w:p w:rsidR="00513A5E" w:rsidRDefault="00494000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13A5E">
        <w:rPr>
          <w:rFonts w:ascii="Times New Roman" w:hAnsi="Times New Roman" w:cs="Times New Roman"/>
          <w:sz w:val="32"/>
          <w:szCs w:val="32"/>
          <w:lang w:val="uk-UA"/>
        </w:rPr>
        <w:t xml:space="preserve"> До дня </w:t>
      </w:r>
      <w:proofErr w:type="spellStart"/>
      <w:r w:rsidR="00513A5E">
        <w:rPr>
          <w:rFonts w:ascii="Times New Roman" w:hAnsi="Times New Roman" w:cs="Times New Roman"/>
          <w:sz w:val="32"/>
          <w:szCs w:val="32"/>
          <w:lang w:val="uk-UA"/>
        </w:rPr>
        <w:t>нотаріата</w:t>
      </w:r>
      <w:proofErr w:type="spellEnd"/>
      <w:r w:rsidR="00513A5E">
        <w:rPr>
          <w:rFonts w:ascii="Times New Roman" w:hAnsi="Times New Roman" w:cs="Times New Roman"/>
          <w:sz w:val="32"/>
          <w:szCs w:val="32"/>
          <w:lang w:val="uk-UA"/>
        </w:rPr>
        <w:t xml:space="preserve"> було відзначено та нагороджено  трьох нотаріусів </w:t>
      </w:r>
      <w:r w:rsidR="00513A5E" w:rsidRPr="002E7026">
        <w:rPr>
          <w:rFonts w:ascii="Times New Roman" w:hAnsi="Times New Roman" w:cs="Times New Roman"/>
          <w:sz w:val="32"/>
          <w:szCs w:val="32"/>
          <w:lang w:val="uk-UA"/>
        </w:rPr>
        <w:t>Відділення НПУ в Херсонській області</w:t>
      </w:r>
      <w:r w:rsidR="00513A5E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513A5E" w:rsidRDefault="00513A5E" w:rsidP="00264B1C">
      <w:pPr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proofErr w:type="spellStart"/>
      <w:r w:rsidR="005044B5" w:rsidRPr="005044B5">
        <w:rPr>
          <w:rFonts w:ascii="Times New Roman" w:hAnsi="Times New Roman" w:cs="Times New Roman"/>
          <w:b/>
          <w:sz w:val="32"/>
          <w:szCs w:val="32"/>
          <w:lang w:val="uk-UA"/>
        </w:rPr>
        <w:t>Воропай</w:t>
      </w:r>
      <w:proofErr w:type="spellEnd"/>
      <w:r w:rsidR="005044B5" w:rsidRPr="005044B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Михайла Миколайовича </w:t>
      </w:r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 xml:space="preserve">приватного нотаріуса </w:t>
      </w:r>
      <w:proofErr w:type="spellStart"/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>Каланчацького</w:t>
      </w:r>
      <w:proofErr w:type="spellEnd"/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 xml:space="preserve"> районного нотаріального округу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5044B5" w:rsidRDefault="00513A5E" w:rsidP="00513A5E">
      <w:pPr>
        <w:tabs>
          <w:tab w:val="left" w:pos="1710"/>
        </w:tabs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proofErr w:type="spellStart"/>
      <w:r w:rsidR="005044B5" w:rsidRPr="005044B5">
        <w:rPr>
          <w:rFonts w:ascii="Times New Roman" w:hAnsi="Times New Roman" w:cs="Times New Roman"/>
          <w:b/>
          <w:sz w:val="32"/>
          <w:szCs w:val="32"/>
          <w:lang w:val="uk-UA"/>
        </w:rPr>
        <w:t>Жолуденка</w:t>
      </w:r>
      <w:proofErr w:type="spellEnd"/>
      <w:r w:rsidR="005044B5" w:rsidRPr="005044B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Олександра Олександровича</w:t>
      </w:r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044B5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 xml:space="preserve">приватного нотаріуса </w:t>
      </w:r>
      <w:proofErr w:type="spellStart"/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>Великолепетиського</w:t>
      </w:r>
      <w:proofErr w:type="spellEnd"/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 xml:space="preserve"> районного нотаріального округу </w:t>
      </w:r>
    </w:p>
    <w:p w:rsidR="00513A5E" w:rsidRDefault="00513A5E" w:rsidP="00513A5E">
      <w:pPr>
        <w:tabs>
          <w:tab w:val="left" w:pos="1710"/>
        </w:tabs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3. </w:t>
      </w:r>
      <w:proofErr w:type="spellStart"/>
      <w:r w:rsidR="005044B5" w:rsidRPr="005044B5">
        <w:rPr>
          <w:rFonts w:ascii="Times New Roman" w:hAnsi="Times New Roman" w:cs="Times New Roman"/>
          <w:b/>
          <w:sz w:val="32"/>
          <w:szCs w:val="32"/>
          <w:lang w:val="uk-UA"/>
        </w:rPr>
        <w:t>Кличановську</w:t>
      </w:r>
      <w:proofErr w:type="spellEnd"/>
      <w:r w:rsidR="005044B5" w:rsidRPr="005044B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Світлану Іванівну</w:t>
      </w:r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3A5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044B5" w:rsidRPr="005044B5">
        <w:rPr>
          <w:rFonts w:ascii="Times New Roman" w:hAnsi="Times New Roman" w:cs="Times New Roman"/>
          <w:sz w:val="32"/>
          <w:szCs w:val="32"/>
          <w:lang w:val="uk-UA"/>
        </w:rPr>
        <w:t>приватного нотаріуса Херсонського міського нотаріального округу</w:t>
      </w:r>
      <w:r w:rsidR="005044B5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5D2BDB" w:rsidRDefault="005D2BDB" w:rsidP="00513A5E">
      <w:pPr>
        <w:tabs>
          <w:tab w:val="left" w:pos="1710"/>
        </w:tabs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 дня юриста було відзначено та нагороджено  двох нотаріусів </w:t>
      </w:r>
      <w:r w:rsidRPr="002E7026">
        <w:rPr>
          <w:rFonts w:ascii="Times New Roman" w:hAnsi="Times New Roman" w:cs="Times New Roman"/>
          <w:sz w:val="32"/>
          <w:szCs w:val="32"/>
          <w:lang w:val="uk-UA"/>
        </w:rPr>
        <w:t>Відділення НПУ в Херсонській області</w:t>
      </w:r>
    </w:p>
    <w:p w:rsidR="005044B5" w:rsidRDefault="005044B5" w:rsidP="005044B5">
      <w:pPr>
        <w:tabs>
          <w:tab w:val="left" w:pos="1710"/>
        </w:tabs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4. </w:t>
      </w:r>
      <w:proofErr w:type="spellStart"/>
      <w:r w:rsidRPr="005044B5">
        <w:rPr>
          <w:rFonts w:ascii="Times New Roman" w:hAnsi="Times New Roman" w:cs="Times New Roman"/>
          <w:b/>
          <w:sz w:val="32"/>
          <w:szCs w:val="32"/>
          <w:lang w:val="uk-UA"/>
        </w:rPr>
        <w:t>Казачкову</w:t>
      </w:r>
      <w:proofErr w:type="spellEnd"/>
      <w:r w:rsidRPr="005044B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Марину Олегівну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5044B5">
        <w:rPr>
          <w:rFonts w:ascii="Times New Roman" w:hAnsi="Times New Roman" w:cs="Times New Roman"/>
          <w:sz w:val="32"/>
          <w:szCs w:val="32"/>
          <w:lang w:val="uk-UA"/>
        </w:rPr>
        <w:t xml:space="preserve"> приватного нотаріуса Херсонського міського нотаріального округу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5044B5" w:rsidRDefault="005044B5" w:rsidP="005044B5">
      <w:pPr>
        <w:tabs>
          <w:tab w:val="left" w:pos="1710"/>
        </w:tabs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proofErr w:type="spellStart"/>
      <w:r w:rsidRPr="005044B5">
        <w:rPr>
          <w:rFonts w:ascii="Times New Roman" w:hAnsi="Times New Roman" w:cs="Times New Roman"/>
          <w:b/>
          <w:bCs/>
          <w:sz w:val="32"/>
          <w:szCs w:val="32"/>
          <w:lang w:val="uk-UA"/>
        </w:rPr>
        <w:t>Ляшук</w:t>
      </w:r>
      <w:proofErr w:type="spellEnd"/>
      <w:r w:rsidRPr="005044B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Лілію Гаврилівну</w:t>
      </w:r>
      <w:r w:rsidRPr="005044B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D2BDB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5044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D2BDB" w:rsidRPr="005D2BDB">
        <w:rPr>
          <w:rFonts w:ascii="Times New Roman" w:hAnsi="Times New Roman" w:cs="Times New Roman"/>
          <w:sz w:val="32"/>
          <w:szCs w:val="32"/>
          <w:lang w:val="uk-UA"/>
        </w:rPr>
        <w:t>приватного нотаріуса Херсонського міського нотаріального округу</w:t>
      </w:r>
    </w:p>
    <w:p w:rsidR="00FB07F6" w:rsidRDefault="00FB07F6" w:rsidP="00513A5E">
      <w:pPr>
        <w:tabs>
          <w:tab w:val="left" w:pos="1710"/>
        </w:tabs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C18C6" w:rsidRDefault="00DC18C6" w:rsidP="00513A5E">
      <w:pPr>
        <w:tabs>
          <w:tab w:val="left" w:pos="1710"/>
        </w:tabs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C18C6" w:rsidRDefault="00DC18C6" w:rsidP="00513A5E">
      <w:pPr>
        <w:tabs>
          <w:tab w:val="left" w:pos="1710"/>
        </w:tabs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C18C6" w:rsidRPr="00DC18C6" w:rsidRDefault="00DC18C6" w:rsidP="00513A5E">
      <w:pPr>
        <w:tabs>
          <w:tab w:val="left" w:pos="1710"/>
        </w:tabs>
        <w:ind w:left="28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8C6">
        <w:rPr>
          <w:rFonts w:ascii="Times New Roman" w:hAnsi="Times New Roman" w:cs="Times New Roman"/>
          <w:b/>
          <w:sz w:val="32"/>
          <w:szCs w:val="32"/>
          <w:lang w:val="uk-UA"/>
        </w:rPr>
        <w:t>Голова відділе</w:t>
      </w:r>
      <w:bookmarkStart w:id="0" w:name="_GoBack"/>
      <w:bookmarkEnd w:id="0"/>
      <w:r w:rsidRPr="00DC18C6">
        <w:rPr>
          <w:rFonts w:ascii="Times New Roman" w:hAnsi="Times New Roman" w:cs="Times New Roman"/>
          <w:b/>
          <w:sz w:val="32"/>
          <w:szCs w:val="32"/>
          <w:lang w:val="uk-UA"/>
        </w:rPr>
        <w:t>ння                                                        О.А.</w:t>
      </w:r>
      <w:r w:rsidR="00CE4EC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C18C6">
        <w:rPr>
          <w:rFonts w:ascii="Times New Roman" w:hAnsi="Times New Roman" w:cs="Times New Roman"/>
          <w:b/>
          <w:sz w:val="32"/>
          <w:szCs w:val="32"/>
          <w:lang w:val="uk-UA"/>
        </w:rPr>
        <w:t>Негра</w:t>
      </w:r>
    </w:p>
    <w:sectPr w:rsidR="00DC18C6" w:rsidRPr="00DC18C6" w:rsidSect="0045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47D"/>
    <w:multiLevelType w:val="hybridMultilevel"/>
    <w:tmpl w:val="8598882A"/>
    <w:lvl w:ilvl="0" w:tplc="46D6F1BE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0D61B0"/>
    <w:multiLevelType w:val="hybridMultilevel"/>
    <w:tmpl w:val="BEE4B4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B392BCB"/>
    <w:multiLevelType w:val="hybridMultilevel"/>
    <w:tmpl w:val="946EA92E"/>
    <w:lvl w:ilvl="0" w:tplc="F2E28B1E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4A47A6"/>
    <w:multiLevelType w:val="hybridMultilevel"/>
    <w:tmpl w:val="A9C2F454"/>
    <w:lvl w:ilvl="0" w:tplc="8714718C">
      <w:start w:val="5"/>
      <w:numFmt w:val="bullet"/>
      <w:lvlText w:val="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F0E1BB5"/>
    <w:multiLevelType w:val="hybridMultilevel"/>
    <w:tmpl w:val="FA4854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206"/>
    <w:rsid w:val="0002673C"/>
    <w:rsid w:val="000472C0"/>
    <w:rsid w:val="00084927"/>
    <w:rsid w:val="000D3E8B"/>
    <w:rsid w:val="0012517B"/>
    <w:rsid w:val="00211ED2"/>
    <w:rsid w:val="00252025"/>
    <w:rsid w:val="00264B1C"/>
    <w:rsid w:val="00294183"/>
    <w:rsid w:val="002E7026"/>
    <w:rsid w:val="00452192"/>
    <w:rsid w:val="00494000"/>
    <w:rsid w:val="004E1104"/>
    <w:rsid w:val="005044B5"/>
    <w:rsid w:val="00513A5E"/>
    <w:rsid w:val="00542EE9"/>
    <w:rsid w:val="00545906"/>
    <w:rsid w:val="005D2BDB"/>
    <w:rsid w:val="00637A1C"/>
    <w:rsid w:val="006B4C7C"/>
    <w:rsid w:val="006D3231"/>
    <w:rsid w:val="006E0EF8"/>
    <w:rsid w:val="00713EC8"/>
    <w:rsid w:val="00771206"/>
    <w:rsid w:val="00786C77"/>
    <w:rsid w:val="007F5306"/>
    <w:rsid w:val="008B20FD"/>
    <w:rsid w:val="008B45F4"/>
    <w:rsid w:val="008F010E"/>
    <w:rsid w:val="0095083C"/>
    <w:rsid w:val="009C0E2F"/>
    <w:rsid w:val="009C5215"/>
    <w:rsid w:val="00A47E89"/>
    <w:rsid w:val="00A808CE"/>
    <w:rsid w:val="00B401CF"/>
    <w:rsid w:val="00BB7F72"/>
    <w:rsid w:val="00C8439D"/>
    <w:rsid w:val="00CD25A3"/>
    <w:rsid w:val="00CD5C6C"/>
    <w:rsid w:val="00CE4EC2"/>
    <w:rsid w:val="00DB2DD9"/>
    <w:rsid w:val="00DC18C6"/>
    <w:rsid w:val="00E26493"/>
    <w:rsid w:val="00E303B8"/>
    <w:rsid w:val="00E8607C"/>
    <w:rsid w:val="00ED2130"/>
    <w:rsid w:val="00EF1832"/>
    <w:rsid w:val="00F16B26"/>
    <w:rsid w:val="00F2202C"/>
    <w:rsid w:val="00F87C7A"/>
    <w:rsid w:val="00FB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06"/>
    <w:pPr>
      <w:ind w:left="720"/>
      <w:contextualSpacing/>
    </w:pPr>
  </w:style>
  <w:style w:type="character" w:styleId="a4">
    <w:name w:val="Strong"/>
    <w:basedOn w:val="a0"/>
    <w:uiPriority w:val="22"/>
    <w:qFormat/>
    <w:rsid w:val="0077120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044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44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44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44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44B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DB33-A835-4848-949B-DD2AF6B0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2</cp:revision>
  <dcterms:created xsi:type="dcterms:W3CDTF">2018-02-02T13:33:00Z</dcterms:created>
  <dcterms:modified xsi:type="dcterms:W3CDTF">2018-02-02T13:33:00Z</dcterms:modified>
</cp:coreProperties>
</file>